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695D9" w14:textId="200E39F0" w:rsidR="001067DF" w:rsidRDefault="00FE1B87" w:rsidP="00916E83">
      <w:pPr>
        <w:pStyle w:val="Style1"/>
        <w:adjustRightInd/>
        <w:jc w:val="center"/>
        <w:rPr>
          <w:rFonts w:ascii="Palatino Linotype" w:hAnsi="Palatino Linotype"/>
          <w:b/>
          <w:sz w:val="24"/>
          <w:szCs w:val="24"/>
        </w:rPr>
      </w:pPr>
      <w:r w:rsidRPr="00FE1B87">
        <w:rPr>
          <w:rFonts w:ascii="Palatino Linotype" w:hAnsi="Palatino Linotype"/>
          <w:b/>
          <w:sz w:val="24"/>
          <w:szCs w:val="24"/>
        </w:rPr>
        <w:t>A</w:t>
      </w:r>
      <w:r w:rsidR="001E3BF5">
        <w:rPr>
          <w:rFonts w:ascii="Palatino Linotype" w:hAnsi="Palatino Linotype"/>
          <w:b/>
          <w:sz w:val="24"/>
          <w:szCs w:val="24"/>
        </w:rPr>
        <w:t xml:space="preserve">PPENDIX </w:t>
      </w:r>
      <w:bookmarkStart w:id="0" w:name="_GoBack"/>
      <w:bookmarkEnd w:id="0"/>
      <w:r w:rsidR="001E3BF5">
        <w:rPr>
          <w:rFonts w:ascii="Palatino Linotype" w:hAnsi="Palatino Linotype"/>
          <w:b/>
          <w:sz w:val="24"/>
          <w:szCs w:val="24"/>
        </w:rPr>
        <w:t xml:space="preserve"> </w:t>
      </w:r>
      <w:r w:rsidRPr="00FE1B87">
        <w:rPr>
          <w:rFonts w:ascii="Palatino Linotype" w:hAnsi="Palatino Linotype"/>
          <w:b/>
          <w:sz w:val="24"/>
          <w:szCs w:val="24"/>
        </w:rPr>
        <w:t xml:space="preserve"> “A”</w:t>
      </w:r>
    </w:p>
    <w:p w14:paraId="41D9AE83" w14:textId="77777777" w:rsidR="00FE1B87" w:rsidRDefault="00FE1B87" w:rsidP="00916E83">
      <w:pPr>
        <w:pStyle w:val="Style1"/>
        <w:adjustRightInd/>
        <w:jc w:val="center"/>
        <w:rPr>
          <w:rFonts w:ascii="Palatino Linotype" w:hAnsi="Palatino Linotype"/>
          <w:b/>
          <w:sz w:val="24"/>
          <w:szCs w:val="24"/>
        </w:rPr>
      </w:pPr>
    </w:p>
    <w:p w14:paraId="5708AC42" w14:textId="77777777" w:rsidR="00FE1B87" w:rsidRPr="00FE1B87" w:rsidRDefault="00FE1B87" w:rsidP="00916E83">
      <w:pPr>
        <w:pStyle w:val="Style1"/>
        <w:adjustRightInd/>
        <w:jc w:val="center"/>
        <w:rPr>
          <w:rFonts w:ascii="Palatino Linotype" w:hAnsi="Palatino Linotype"/>
          <w:b/>
          <w:sz w:val="24"/>
          <w:szCs w:val="24"/>
        </w:rPr>
      </w:pPr>
    </w:p>
    <w:p w14:paraId="100BDA96" w14:textId="23F5D6D7" w:rsidR="00916E83" w:rsidRPr="00916E83" w:rsidRDefault="00916E83" w:rsidP="00916E83">
      <w:pPr>
        <w:pStyle w:val="Style1"/>
        <w:adjustRightInd/>
        <w:jc w:val="center"/>
        <w:rPr>
          <w:rFonts w:ascii="Palatino Linotype" w:hAnsi="Palatino Linotype"/>
          <w:b/>
          <w:spacing w:val="-3"/>
          <w:u w:val="single"/>
        </w:rPr>
      </w:pPr>
      <w:r w:rsidRPr="00916E83">
        <w:rPr>
          <w:rFonts w:ascii="Palatino Linotype" w:hAnsi="Palatino Linotype"/>
          <w:b/>
          <w:u w:val="single"/>
        </w:rPr>
        <w:t>SUPPLY OF GOODS</w:t>
      </w:r>
      <w:r>
        <w:rPr>
          <w:rFonts w:ascii="Palatino Linotype" w:hAnsi="Palatino Linotype"/>
          <w:b/>
          <w:u w:val="single"/>
        </w:rPr>
        <w:t xml:space="preserve"> </w:t>
      </w:r>
      <w:r w:rsidR="00224B06">
        <w:rPr>
          <w:rFonts w:ascii="Palatino Linotype" w:hAnsi="Palatino Linotype"/>
          <w:b/>
          <w:u w:val="single"/>
        </w:rPr>
        <w:t xml:space="preserve">AND SERVICES </w:t>
      </w:r>
      <w:r w:rsidRPr="00916E83">
        <w:rPr>
          <w:rFonts w:ascii="Palatino Linotype" w:hAnsi="Palatino Linotype"/>
          <w:b/>
          <w:spacing w:val="-3"/>
          <w:u w:val="single"/>
        </w:rPr>
        <w:t>TO GOVERNMENT</w:t>
      </w:r>
      <w:r w:rsidR="00F1464E">
        <w:rPr>
          <w:rFonts w:ascii="Palatino Linotype" w:hAnsi="Palatino Linotype"/>
          <w:b/>
          <w:spacing w:val="-3"/>
          <w:u w:val="single"/>
        </w:rPr>
        <w:t xml:space="preserve"> OF BERMUDA</w:t>
      </w:r>
    </w:p>
    <w:p w14:paraId="31CD66A3" w14:textId="77777777" w:rsidR="00916E83" w:rsidRPr="000737AF" w:rsidRDefault="00916E83" w:rsidP="00916E83">
      <w:pPr>
        <w:pStyle w:val="Style1"/>
        <w:adjustRightInd/>
        <w:jc w:val="center"/>
        <w:rPr>
          <w:rFonts w:ascii="Palatino Linotype" w:hAnsi="Palatino Linotype"/>
          <w:b/>
          <w:sz w:val="24"/>
          <w:szCs w:val="24"/>
        </w:rPr>
      </w:pPr>
    </w:p>
    <w:p w14:paraId="66D1AE9D" w14:textId="293FCA67" w:rsidR="00A75681" w:rsidRPr="00F52D0D" w:rsidRDefault="00C225A9" w:rsidP="00C225A9">
      <w:pPr>
        <w:tabs>
          <w:tab w:val="clear" w:pos="720"/>
          <w:tab w:val="left" w:pos="450"/>
          <w:tab w:val="left" w:pos="2304"/>
        </w:tabs>
        <w:spacing w:after="0" w:line="360" w:lineRule="auto"/>
        <w:ind w:left="0" w:firstLine="0"/>
        <w:jc w:val="both"/>
        <w:rPr>
          <w:rFonts w:ascii="Palatino Linotype" w:hAnsi="Palatino Linotype"/>
        </w:rPr>
      </w:pPr>
      <w:r>
        <w:rPr>
          <w:rFonts w:ascii="Palatino Linotype" w:hAnsi="Palatino Linotype"/>
        </w:rPr>
        <w:t>THIS CONTRACT FOR SUPPLY OF GOODS</w:t>
      </w:r>
      <w:r w:rsidR="00A75681" w:rsidRPr="00F52D0D">
        <w:rPr>
          <w:rFonts w:ascii="Palatino Linotype" w:hAnsi="Palatino Linotype"/>
        </w:rPr>
        <w:t xml:space="preserve"> </w:t>
      </w:r>
      <w:r w:rsidR="00224B06">
        <w:rPr>
          <w:rFonts w:ascii="Palatino Linotype" w:hAnsi="Palatino Linotype"/>
        </w:rPr>
        <w:t xml:space="preserve">AND SERVICES </w:t>
      </w:r>
      <w:r w:rsidR="00A75681" w:rsidRPr="00F52D0D">
        <w:rPr>
          <w:rFonts w:ascii="Palatino Linotype" w:hAnsi="Palatino Linotype"/>
        </w:rPr>
        <w:t xml:space="preserve">is made the </w:t>
      </w:r>
      <w:r w:rsidR="008E2AFB" w:rsidRPr="00F52D0D">
        <w:rPr>
          <w:rFonts w:ascii="Palatino Linotype" w:hAnsi="Palatino Linotype"/>
        </w:rPr>
        <w:t>_____</w:t>
      </w:r>
      <w:r w:rsidR="00A75681" w:rsidRPr="00F52D0D">
        <w:rPr>
          <w:rFonts w:ascii="Palatino Linotype" w:hAnsi="Palatino Linotype"/>
        </w:rPr>
        <w:t xml:space="preserve"> </w:t>
      </w:r>
      <w:r w:rsidR="00CF7EFB" w:rsidRPr="00F52D0D">
        <w:rPr>
          <w:rFonts w:ascii="Palatino Linotype" w:hAnsi="Palatino Linotype"/>
        </w:rPr>
        <w:t xml:space="preserve">day </w:t>
      </w:r>
      <w:r w:rsidR="00A75681" w:rsidRPr="00F52D0D">
        <w:rPr>
          <w:rFonts w:ascii="Palatino Linotype" w:hAnsi="Palatino Linotype"/>
        </w:rPr>
        <w:t xml:space="preserve">of </w:t>
      </w:r>
      <w:r w:rsidR="008E2AFB" w:rsidRPr="00F52D0D">
        <w:rPr>
          <w:rFonts w:ascii="Palatino Linotype" w:hAnsi="Palatino Linotype"/>
        </w:rPr>
        <w:t>_______</w:t>
      </w:r>
      <w:r>
        <w:rPr>
          <w:rFonts w:ascii="Palatino Linotype" w:hAnsi="Palatino Linotype"/>
        </w:rPr>
        <w:t>______</w:t>
      </w:r>
      <w:r w:rsidR="008E2AFB" w:rsidRPr="00F52D0D">
        <w:rPr>
          <w:rFonts w:ascii="Palatino Linotype" w:hAnsi="Palatino Linotype"/>
        </w:rPr>
        <w:t>__</w:t>
      </w:r>
      <w:r w:rsidR="00A75681" w:rsidRPr="00F52D0D">
        <w:rPr>
          <w:rFonts w:ascii="Palatino Linotype" w:hAnsi="Palatino Linotype"/>
        </w:rPr>
        <w:t xml:space="preserve"> </w:t>
      </w:r>
      <w:r w:rsidR="008E2AFB" w:rsidRPr="00F52D0D">
        <w:rPr>
          <w:rFonts w:ascii="Palatino Linotype" w:hAnsi="Palatino Linotype"/>
        </w:rPr>
        <w:t>20__</w:t>
      </w:r>
      <w:r>
        <w:rPr>
          <w:rFonts w:ascii="Palatino Linotype" w:hAnsi="Palatino Linotype"/>
        </w:rPr>
        <w:t>_</w:t>
      </w:r>
      <w:r w:rsidR="006530CD" w:rsidRPr="00F52D0D">
        <w:rPr>
          <w:rFonts w:ascii="Palatino Linotype" w:hAnsi="Palatino Linotype"/>
        </w:rPr>
        <w:t>_</w:t>
      </w:r>
      <w:r w:rsidR="00CF7EFB" w:rsidRPr="00F52D0D">
        <w:rPr>
          <w:rFonts w:ascii="Palatino Linotype" w:hAnsi="Palatino Linotype"/>
        </w:rPr>
        <w:t>,</w:t>
      </w:r>
      <w:r w:rsidR="008E2AFB" w:rsidRPr="00F52D0D">
        <w:rPr>
          <w:rFonts w:ascii="Palatino Linotype" w:hAnsi="Palatino Linotype"/>
        </w:rPr>
        <w:t xml:space="preserve"> (the “</w:t>
      </w:r>
      <w:r w:rsidR="008E2AFB" w:rsidRPr="008560A2">
        <w:rPr>
          <w:rFonts w:ascii="Palatino Linotype" w:hAnsi="Palatino Linotype"/>
          <w:b/>
        </w:rPr>
        <w:t>Effective Date</w:t>
      </w:r>
      <w:r w:rsidR="008E2AFB" w:rsidRPr="00F52D0D">
        <w:rPr>
          <w:rFonts w:ascii="Palatino Linotype" w:hAnsi="Palatino Linotype"/>
        </w:rPr>
        <w:t>”)</w:t>
      </w:r>
      <w:r w:rsidR="00A00125" w:rsidRPr="00F52D0D">
        <w:rPr>
          <w:rFonts w:ascii="Palatino Linotype" w:hAnsi="Palatino Linotype"/>
        </w:rPr>
        <w:t xml:space="preserve"> </w:t>
      </w:r>
    </w:p>
    <w:p w14:paraId="1524B79F" w14:textId="77777777" w:rsidR="0003231C" w:rsidRDefault="0003231C" w:rsidP="0003231C">
      <w:pPr>
        <w:tabs>
          <w:tab w:val="clear" w:pos="720"/>
          <w:tab w:val="left" w:pos="450"/>
          <w:tab w:val="left" w:pos="2304"/>
        </w:tabs>
        <w:spacing w:after="0"/>
        <w:ind w:left="0" w:firstLine="0"/>
        <w:jc w:val="both"/>
        <w:rPr>
          <w:rFonts w:ascii="Palatino Linotype" w:hAnsi="Palatino Linotype"/>
        </w:rPr>
      </w:pPr>
    </w:p>
    <w:p w14:paraId="3F3E0F0C" w14:textId="77777777" w:rsidR="00361CDA" w:rsidRPr="00361CDA" w:rsidRDefault="00361CDA" w:rsidP="00361CDA">
      <w:pPr>
        <w:tabs>
          <w:tab w:val="left" w:pos="450"/>
          <w:tab w:val="left" w:pos="2304"/>
        </w:tabs>
        <w:jc w:val="both"/>
        <w:rPr>
          <w:rFonts w:ascii="Palatino Linotype" w:hAnsi="Palatino Linotype"/>
          <w:b/>
        </w:rPr>
      </w:pPr>
      <w:r w:rsidRPr="00361CDA">
        <w:rPr>
          <w:rFonts w:ascii="Palatino Linotype" w:hAnsi="Palatino Linotype"/>
        </w:rPr>
        <w:t>BY AND BETWEEN:</w:t>
      </w:r>
      <w:r w:rsidRPr="00361CDA">
        <w:rPr>
          <w:rFonts w:ascii="Palatino Linotype" w:hAnsi="Palatino Linotype"/>
          <w:b/>
        </w:rPr>
        <w:t xml:space="preserve"> </w:t>
      </w:r>
    </w:p>
    <w:p w14:paraId="47F11304" w14:textId="77777777" w:rsidR="00361CDA" w:rsidRPr="00361CDA" w:rsidRDefault="00361CDA" w:rsidP="00361CDA">
      <w:pPr>
        <w:pStyle w:val="ListParagraph"/>
        <w:numPr>
          <w:ilvl w:val="0"/>
          <w:numId w:val="66"/>
        </w:numPr>
        <w:tabs>
          <w:tab w:val="clear" w:pos="720"/>
          <w:tab w:val="left" w:pos="450"/>
          <w:tab w:val="left" w:pos="2304"/>
        </w:tabs>
        <w:spacing w:after="0"/>
        <w:ind w:hanging="720"/>
        <w:jc w:val="both"/>
        <w:rPr>
          <w:rFonts w:ascii="Palatino Linotype" w:hAnsi="Palatino Linotype"/>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6839"/>
      </w:tblGrid>
      <w:tr w:rsidR="00361CDA" w:rsidRPr="00361CDA" w14:paraId="5C959CB9" w14:textId="77777777" w:rsidTr="001E758F">
        <w:tc>
          <w:tcPr>
            <w:tcW w:w="1818" w:type="dxa"/>
          </w:tcPr>
          <w:p w14:paraId="0673567A"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Ministry:</w:t>
            </w:r>
          </w:p>
          <w:p w14:paraId="11C92784"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bottom w:val="single" w:sz="4" w:space="0" w:color="auto"/>
            </w:tcBorders>
          </w:tcPr>
          <w:p w14:paraId="6CFDB856"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PUBLIC WORKS</w:t>
            </w:r>
          </w:p>
        </w:tc>
      </w:tr>
      <w:tr w:rsidR="00361CDA" w:rsidRPr="00361CDA" w14:paraId="422379F5" w14:textId="77777777" w:rsidTr="001E758F">
        <w:tc>
          <w:tcPr>
            <w:tcW w:w="1818" w:type="dxa"/>
          </w:tcPr>
          <w:p w14:paraId="72AA4B2F"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p w14:paraId="0A132C16"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Department:</w:t>
            </w:r>
          </w:p>
          <w:p w14:paraId="1C8EEB96"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31F097AF"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p w14:paraId="75F7E545"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WORKS AND ENGINEERING</w:t>
            </w:r>
          </w:p>
        </w:tc>
      </w:tr>
      <w:tr w:rsidR="00361CDA" w:rsidRPr="00361CDA" w14:paraId="1C49A28E" w14:textId="77777777" w:rsidTr="001E758F">
        <w:tc>
          <w:tcPr>
            <w:tcW w:w="1818" w:type="dxa"/>
          </w:tcPr>
          <w:p w14:paraId="660A8970"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Address:</w:t>
            </w:r>
          </w:p>
          <w:p w14:paraId="3D477AEF"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7A43F637"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GOVERNMENT POST OFFICE BUILDING, 3</w:t>
            </w:r>
            <w:r w:rsidRPr="00361CDA">
              <w:rPr>
                <w:rStyle w:val="Defterm"/>
                <w:rFonts w:ascii="Palatino Linotype" w:hAnsi="Palatino Linotype"/>
                <w:sz w:val="20"/>
                <w:vertAlign w:val="superscript"/>
              </w:rPr>
              <w:t xml:space="preserve">rd </w:t>
            </w:r>
            <w:r w:rsidRPr="00361CDA">
              <w:rPr>
                <w:rStyle w:val="Defterm"/>
                <w:rFonts w:ascii="Palatino Linotype" w:hAnsi="Palatino Linotype"/>
                <w:sz w:val="20"/>
              </w:rPr>
              <w:t>Floor,</w:t>
            </w:r>
          </w:p>
        </w:tc>
      </w:tr>
      <w:tr w:rsidR="00361CDA" w:rsidRPr="00361CDA" w14:paraId="0F0B3C83" w14:textId="77777777" w:rsidTr="001E758F">
        <w:tc>
          <w:tcPr>
            <w:tcW w:w="1818" w:type="dxa"/>
          </w:tcPr>
          <w:p w14:paraId="4FEDDDC1"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7361097B"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p>
          <w:p w14:paraId="6CB5A1C0" w14:textId="77777777" w:rsidR="00361CDA" w:rsidRPr="00361CDA" w:rsidRDefault="00361CDA" w:rsidP="001E758F">
            <w:pPr>
              <w:pStyle w:val="Definitions"/>
              <w:tabs>
                <w:tab w:val="clear" w:pos="709"/>
                <w:tab w:val="left" w:pos="0"/>
              </w:tabs>
              <w:spacing w:after="0" w:line="240" w:lineRule="auto"/>
              <w:ind w:left="0"/>
              <w:rPr>
                <w:rStyle w:val="Defterm"/>
                <w:rFonts w:ascii="Palatino Linotype" w:hAnsi="Palatino Linotype"/>
                <w:sz w:val="20"/>
              </w:rPr>
            </w:pPr>
            <w:r w:rsidRPr="00361CDA">
              <w:rPr>
                <w:rStyle w:val="Defterm"/>
                <w:rFonts w:ascii="Palatino Linotype" w:hAnsi="Palatino Linotype"/>
                <w:sz w:val="20"/>
              </w:rPr>
              <w:t>56 Church Street, Hamilton HM 12</w:t>
            </w:r>
          </w:p>
        </w:tc>
      </w:tr>
    </w:tbl>
    <w:p w14:paraId="3D1D2783" w14:textId="77777777" w:rsidR="00361CDA" w:rsidRPr="00361CDA" w:rsidRDefault="00361CDA" w:rsidP="00361CDA">
      <w:pPr>
        <w:pStyle w:val="Definitions"/>
        <w:tabs>
          <w:tab w:val="clear" w:pos="709"/>
          <w:tab w:val="left" w:pos="0"/>
        </w:tabs>
        <w:spacing w:after="0" w:line="240" w:lineRule="auto"/>
        <w:rPr>
          <w:rStyle w:val="Defterm"/>
          <w:rFonts w:ascii="Palatino Linotype" w:hAnsi="Palatino Linotype"/>
          <w:sz w:val="20"/>
        </w:rPr>
      </w:pPr>
    </w:p>
    <w:p w14:paraId="22818FBA" w14:textId="5F73A2D1" w:rsidR="00361CDA" w:rsidRPr="00361CDA" w:rsidRDefault="00361CDA" w:rsidP="00361CDA">
      <w:pPr>
        <w:pStyle w:val="ListParagraph"/>
        <w:tabs>
          <w:tab w:val="left" w:pos="2304"/>
        </w:tabs>
        <w:spacing w:line="320" w:lineRule="atLeast"/>
        <w:contextualSpacing w:val="0"/>
        <w:jc w:val="both"/>
        <w:rPr>
          <w:rFonts w:ascii="Palatino Linotype" w:hAnsi="Palatino Linotype"/>
        </w:rPr>
      </w:pPr>
      <w:r w:rsidRPr="00361CDA">
        <w:rPr>
          <w:rFonts w:ascii="Palatino Linotype" w:hAnsi="Palatino Linotype"/>
        </w:rPr>
        <w:t xml:space="preserve"> </w:t>
      </w:r>
      <w:r w:rsidRPr="00361CDA">
        <w:rPr>
          <w:rFonts w:ascii="Palatino Linotype" w:hAnsi="Palatino Linotype"/>
        </w:rPr>
        <w:tab/>
        <w:t>(hereinafter called the “</w:t>
      </w:r>
      <w:r w:rsidRPr="00361CDA">
        <w:rPr>
          <w:rFonts w:ascii="Palatino Linotype" w:hAnsi="Palatino Linotype"/>
          <w:b/>
        </w:rPr>
        <w:t>Government</w:t>
      </w:r>
      <w:r w:rsidRPr="00361CDA">
        <w:rPr>
          <w:rFonts w:ascii="Palatino Linotype" w:hAnsi="Palatino Linotype"/>
        </w:rPr>
        <w:t>”) of the one part; and</w:t>
      </w:r>
    </w:p>
    <w:p w14:paraId="0E6B460D" w14:textId="31AD6AEF" w:rsidR="00916E83" w:rsidRPr="00361CDA" w:rsidRDefault="004803D4" w:rsidP="00361CDA">
      <w:pPr>
        <w:pStyle w:val="RFP11"/>
        <w:numPr>
          <w:ilvl w:val="0"/>
          <w:numId w:val="66"/>
        </w:numPr>
        <w:spacing w:after="120" w:line="300" w:lineRule="atLeast"/>
        <w:ind w:hanging="720"/>
        <w:rPr>
          <w:rFonts w:ascii="Palatino Linotype" w:hAnsi="Palatino Linotype" w:cs="Arial"/>
          <w:b/>
          <w:bCs/>
          <w:color w:val="FF0000"/>
        </w:rPr>
      </w:pPr>
      <w:r w:rsidRPr="00361CDA">
        <w:rPr>
          <w:rFonts w:ascii="Palatino Linotype" w:hAnsi="Palatino Linotype" w:cs="Arial"/>
          <w:bCs/>
        </w:rPr>
        <w:t>The supplier as set out in Schedule 1</w:t>
      </w:r>
      <w:r w:rsidRPr="00361CDA">
        <w:rPr>
          <w:rFonts w:ascii="Palatino Linotype" w:hAnsi="Palatino Linotype" w:cs="Arial"/>
          <w:b/>
          <w:bCs/>
        </w:rPr>
        <w:t xml:space="preserve"> </w:t>
      </w:r>
      <w:r w:rsidRPr="00361CDA">
        <w:rPr>
          <w:rFonts w:ascii="Palatino Linotype" w:hAnsi="Palatino Linotype" w:cs="Arial"/>
          <w:bCs/>
        </w:rPr>
        <w:t>s</w:t>
      </w:r>
      <w:r w:rsidR="00501FA7" w:rsidRPr="00361CDA">
        <w:rPr>
          <w:rFonts w:ascii="Palatino Linotype" w:hAnsi="Palatino Linotype" w:cs="Arial"/>
          <w:bCs/>
        </w:rPr>
        <w:t>upplier</w:t>
      </w:r>
      <w:r w:rsidRPr="00361CDA">
        <w:rPr>
          <w:rFonts w:ascii="Palatino Linotype" w:hAnsi="Palatino Linotype" w:cs="Arial"/>
          <w:bCs/>
        </w:rPr>
        <w:t>,</w:t>
      </w:r>
      <w:r w:rsidRPr="00361CDA">
        <w:rPr>
          <w:rFonts w:ascii="Palatino Linotype" w:hAnsi="Palatino Linotype" w:cs="Arial"/>
          <w:b/>
          <w:bCs/>
        </w:rPr>
        <w:t xml:space="preserve"> </w:t>
      </w:r>
      <w:r w:rsidR="006530CD" w:rsidRPr="00361CDA">
        <w:rPr>
          <w:rFonts w:ascii="Palatino Linotype" w:hAnsi="Palatino Linotype"/>
        </w:rPr>
        <w:t xml:space="preserve">(hereinafter called </w:t>
      </w:r>
      <w:r w:rsidR="00664F4F" w:rsidRPr="00361CDA">
        <w:rPr>
          <w:rFonts w:ascii="Palatino Linotype" w:hAnsi="Palatino Linotype"/>
        </w:rPr>
        <w:t>t</w:t>
      </w:r>
      <w:r w:rsidR="00CF7EFB" w:rsidRPr="00361CDA">
        <w:rPr>
          <w:rFonts w:ascii="Palatino Linotype" w:hAnsi="Palatino Linotype"/>
        </w:rPr>
        <w:t xml:space="preserve">he </w:t>
      </w:r>
      <w:r w:rsidR="00664F4F" w:rsidRPr="00361CDA">
        <w:rPr>
          <w:rFonts w:ascii="Palatino Linotype" w:hAnsi="Palatino Linotype"/>
          <w:b/>
        </w:rPr>
        <w:t>“</w:t>
      </w:r>
      <w:r w:rsidR="00F50495" w:rsidRPr="00361CDA">
        <w:rPr>
          <w:rFonts w:ascii="Palatino Linotype" w:hAnsi="Palatino Linotype"/>
          <w:b/>
        </w:rPr>
        <w:t>S</w:t>
      </w:r>
      <w:r w:rsidR="003B190C" w:rsidRPr="00361CDA">
        <w:rPr>
          <w:rFonts w:ascii="Palatino Linotype" w:hAnsi="Palatino Linotype"/>
          <w:b/>
        </w:rPr>
        <w:t>upplier</w:t>
      </w:r>
      <w:r w:rsidR="00B72D09" w:rsidRPr="00361CDA">
        <w:rPr>
          <w:rFonts w:ascii="Palatino Linotype" w:hAnsi="Palatino Linotype"/>
          <w:b/>
        </w:rPr>
        <w:t>”</w:t>
      </w:r>
      <w:r w:rsidR="00501FA7" w:rsidRPr="00361CDA">
        <w:rPr>
          <w:rFonts w:ascii="Palatino Linotype" w:hAnsi="Palatino Linotype"/>
          <w:b/>
        </w:rPr>
        <w:t xml:space="preserve"> </w:t>
      </w:r>
      <w:r w:rsidR="00501FA7" w:rsidRPr="00361CDA">
        <w:rPr>
          <w:rFonts w:ascii="Palatino Linotype" w:hAnsi="Palatino Linotype"/>
        </w:rPr>
        <w:t>or</w:t>
      </w:r>
      <w:r w:rsidR="00501FA7" w:rsidRPr="00361CDA">
        <w:rPr>
          <w:rFonts w:ascii="Palatino Linotype" w:hAnsi="Palatino Linotype"/>
          <w:b/>
        </w:rPr>
        <w:t xml:space="preserve"> “you”</w:t>
      </w:r>
      <w:r w:rsidR="00CF7EFB" w:rsidRPr="00361CDA">
        <w:rPr>
          <w:rFonts w:ascii="Palatino Linotype" w:hAnsi="Palatino Linotype"/>
        </w:rPr>
        <w:t>) of the other part</w:t>
      </w:r>
      <w:r w:rsidR="008C75D1" w:rsidRPr="00361CDA">
        <w:rPr>
          <w:rFonts w:ascii="Palatino Linotype" w:hAnsi="Palatino Linotype"/>
        </w:rPr>
        <w:t>.</w:t>
      </w:r>
    </w:p>
    <w:p w14:paraId="6A39D110" w14:textId="77777777" w:rsidR="003618C8" w:rsidRDefault="00F50495" w:rsidP="003618C8">
      <w:pPr>
        <w:pStyle w:val="Style1"/>
        <w:adjustRightInd/>
        <w:spacing w:after="120" w:line="360" w:lineRule="atLeast"/>
        <w:rPr>
          <w:rFonts w:ascii="Palatino Linotype" w:hAnsi="Palatino Linotype"/>
        </w:rPr>
      </w:pPr>
      <w:r w:rsidRPr="00F50495">
        <w:rPr>
          <w:rFonts w:ascii="Palatino Linotype" w:hAnsi="Palatino Linotype"/>
        </w:rPr>
        <w:t xml:space="preserve">The </w:t>
      </w:r>
      <w:r w:rsidR="007E05FB">
        <w:rPr>
          <w:rFonts w:ascii="Palatino Linotype" w:hAnsi="Palatino Linotype"/>
        </w:rPr>
        <w:t>Government</w:t>
      </w:r>
      <w:r w:rsidRPr="00F50495">
        <w:rPr>
          <w:rFonts w:ascii="Palatino Linotype" w:hAnsi="Palatino Linotype"/>
        </w:rPr>
        <w:t xml:space="preserve"> and the S</w:t>
      </w:r>
      <w:r w:rsidR="003B190C">
        <w:rPr>
          <w:rFonts w:ascii="Palatino Linotype" w:hAnsi="Palatino Linotype"/>
        </w:rPr>
        <w:t>upplier</w:t>
      </w:r>
      <w:r w:rsidRPr="00F50495">
        <w:rPr>
          <w:rFonts w:ascii="Palatino Linotype" w:hAnsi="Palatino Linotype"/>
        </w:rPr>
        <w:t xml:space="preserve"> are collectively referred to herein the “</w:t>
      </w:r>
      <w:r w:rsidRPr="003B190C">
        <w:rPr>
          <w:rFonts w:ascii="Palatino Linotype" w:hAnsi="Palatino Linotype"/>
          <w:b/>
        </w:rPr>
        <w:t>Parties</w:t>
      </w:r>
      <w:r w:rsidRPr="00F50495">
        <w:rPr>
          <w:rFonts w:ascii="Palatino Linotype" w:hAnsi="Palatino Linotype"/>
        </w:rPr>
        <w:t>”</w:t>
      </w:r>
      <w:r>
        <w:rPr>
          <w:rFonts w:ascii="Palatino Linotype" w:hAnsi="Palatino Linotype"/>
        </w:rPr>
        <w:t xml:space="preserve"> and </w:t>
      </w:r>
      <w:r w:rsidR="003B190C">
        <w:rPr>
          <w:rFonts w:ascii="Palatino Linotype" w:hAnsi="Palatino Linotype"/>
        </w:rPr>
        <w:t xml:space="preserve">each </w:t>
      </w:r>
      <w:r>
        <w:rPr>
          <w:rFonts w:ascii="Palatino Linotype" w:hAnsi="Palatino Linotype"/>
        </w:rPr>
        <w:t>individually as a ‘</w:t>
      </w:r>
      <w:r w:rsidRPr="003B190C">
        <w:rPr>
          <w:rFonts w:ascii="Palatino Linotype" w:hAnsi="Palatino Linotype"/>
          <w:b/>
        </w:rPr>
        <w:t>Party</w:t>
      </w:r>
      <w:r>
        <w:rPr>
          <w:rFonts w:ascii="Palatino Linotype" w:hAnsi="Palatino Linotype"/>
        </w:rPr>
        <w:t>”</w:t>
      </w:r>
      <w:r w:rsidR="00916E83">
        <w:rPr>
          <w:rFonts w:ascii="Palatino Linotype" w:hAnsi="Palatino Linotype"/>
        </w:rPr>
        <w:t xml:space="preserve">. </w:t>
      </w:r>
    </w:p>
    <w:p w14:paraId="4A35048E" w14:textId="73EBC9F7" w:rsidR="003618C8" w:rsidRPr="00264FDB" w:rsidRDefault="003618C8" w:rsidP="003618C8">
      <w:pPr>
        <w:pStyle w:val="Style1"/>
        <w:adjustRightInd/>
        <w:spacing w:after="120" w:line="360" w:lineRule="atLeast"/>
        <w:rPr>
          <w:rFonts w:ascii="Palatino Linotype" w:hAnsi="Palatino Linotype"/>
        </w:rPr>
      </w:pPr>
      <w:r w:rsidRPr="00264FDB">
        <w:rPr>
          <w:rFonts w:ascii="Palatino Linotype" w:hAnsi="Palatino Linotype"/>
          <w:b/>
        </w:rPr>
        <w:t>WHEREAS</w:t>
      </w:r>
      <w:r w:rsidRPr="00264FDB">
        <w:rPr>
          <w:rFonts w:ascii="Palatino Linotype" w:hAnsi="Palatino Linotype"/>
        </w:rPr>
        <w:t xml:space="preserve">, the Supplier specializes in and provides </w:t>
      </w:r>
      <w:r w:rsidR="0092329A">
        <w:rPr>
          <w:rFonts w:ascii="Palatino Linotype" w:hAnsi="Palatino Linotype"/>
        </w:rPr>
        <w:t>certain goo</w:t>
      </w:r>
      <w:r w:rsidR="00DA49E4">
        <w:rPr>
          <w:rFonts w:ascii="Palatino Linotype" w:hAnsi="Palatino Linotype"/>
        </w:rPr>
        <w:t>d</w:t>
      </w:r>
      <w:r w:rsidR="0092329A">
        <w:rPr>
          <w:rFonts w:ascii="Palatino Linotype" w:hAnsi="Palatino Linotype"/>
        </w:rPr>
        <w:t>s</w:t>
      </w:r>
      <w:r w:rsidRPr="00264FDB">
        <w:rPr>
          <w:rFonts w:ascii="Palatino Linotype" w:hAnsi="Palatino Linotype"/>
        </w:rPr>
        <w:t xml:space="preserve"> and related services in Bermuda; </w:t>
      </w:r>
    </w:p>
    <w:p w14:paraId="6EFC9054" w14:textId="49E16802" w:rsidR="003618C8" w:rsidRPr="00264FDB" w:rsidRDefault="003618C8" w:rsidP="003618C8">
      <w:pPr>
        <w:pStyle w:val="Style1"/>
        <w:adjustRightInd/>
        <w:spacing w:after="120" w:line="360" w:lineRule="atLeast"/>
        <w:jc w:val="both"/>
        <w:rPr>
          <w:rFonts w:ascii="Palatino Linotype" w:hAnsi="Palatino Linotype"/>
        </w:rPr>
      </w:pPr>
      <w:r w:rsidRPr="00264FDB">
        <w:rPr>
          <w:rFonts w:ascii="Palatino Linotype" w:hAnsi="Palatino Linotype"/>
          <w:b/>
        </w:rPr>
        <w:t>WHEREAS</w:t>
      </w:r>
      <w:r w:rsidRPr="00264FDB">
        <w:rPr>
          <w:rFonts w:ascii="Palatino Linotype" w:hAnsi="Palatino Linotype"/>
        </w:rPr>
        <w:t xml:space="preserve">, the Government wishes to procure the services of the Supplier to supply </w:t>
      </w:r>
      <w:r w:rsidR="0092329A">
        <w:rPr>
          <w:rFonts w:ascii="Palatino Linotype" w:hAnsi="Palatino Linotype"/>
        </w:rPr>
        <w:t>certain</w:t>
      </w:r>
      <w:r w:rsidRPr="00264FDB">
        <w:rPr>
          <w:rFonts w:ascii="Palatino Linotype" w:hAnsi="Palatino Linotype"/>
        </w:rPr>
        <w:t xml:space="preserve"> </w:t>
      </w:r>
      <w:r w:rsidR="0092329A">
        <w:rPr>
          <w:rFonts w:ascii="Palatino Linotype" w:hAnsi="Palatino Linotype"/>
        </w:rPr>
        <w:t>g</w:t>
      </w:r>
      <w:r w:rsidRPr="00264FDB">
        <w:rPr>
          <w:rFonts w:ascii="Palatino Linotype" w:hAnsi="Palatino Linotype"/>
        </w:rPr>
        <w:t xml:space="preserve">oods </w:t>
      </w:r>
      <w:r w:rsidR="0092329A">
        <w:rPr>
          <w:rFonts w:ascii="Palatino Linotype" w:hAnsi="Palatino Linotype"/>
        </w:rPr>
        <w:t xml:space="preserve">and related services </w:t>
      </w:r>
      <w:r w:rsidRPr="00264FDB">
        <w:rPr>
          <w:rFonts w:ascii="Palatino Linotype" w:hAnsi="Palatino Linotype"/>
        </w:rPr>
        <w:t>to the Government in accordance with the requirements and such other terms and conditions as are provided herein.</w:t>
      </w:r>
    </w:p>
    <w:p w14:paraId="7C31E200" w14:textId="09EFB305" w:rsidR="000737AF" w:rsidRPr="00916E83" w:rsidRDefault="000737AF" w:rsidP="00916E83">
      <w:pPr>
        <w:pStyle w:val="Style1"/>
        <w:adjustRightInd/>
        <w:rPr>
          <w:rFonts w:ascii="Palatino Linotype" w:hAnsi="Palatino Linotype"/>
        </w:rPr>
        <w:sectPr w:rsidR="000737AF" w:rsidRPr="00916E83" w:rsidSect="006D0975">
          <w:headerReference w:type="default" r:id="rId12"/>
          <w:footerReference w:type="default" r:id="rId13"/>
          <w:headerReference w:type="first" r:id="rId14"/>
          <w:pgSz w:w="12240" w:h="15840"/>
          <w:pgMar w:top="1354" w:right="1440" w:bottom="1152" w:left="1440" w:header="549" w:footer="720" w:gutter="0"/>
          <w:cols w:space="720"/>
          <w:noEndnote/>
          <w:titlePg/>
          <w:docGrid w:linePitch="272"/>
        </w:sectPr>
      </w:pPr>
    </w:p>
    <w:p w14:paraId="068DEF6E" w14:textId="77777777" w:rsidR="00BC49CF" w:rsidRPr="00F31DFF" w:rsidRDefault="00797FF1" w:rsidP="00F31DFF">
      <w:pPr>
        <w:spacing w:before="120" w:line="360" w:lineRule="exact"/>
        <w:rPr>
          <w:rFonts w:ascii="Palatino Linotype" w:hAnsi="Palatino Linotype"/>
        </w:rPr>
      </w:pPr>
      <w:r w:rsidRPr="00975709">
        <w:rPr>
          <w:rFonts w:ascii="Palatino Linotype" w:hAnsi="Palatino Linotype"/>
          <w:b/>
        </w:rPr>
        <w:lastRenderedPageBreak/>
        <w:t>NOW THEREFORE</w:t>
      </w:r>
      <w:r w:rsidRPr="00F31DFF">
        <w:rPr>
          <w:rFonts w:ascii="Palatino Linotype" w:hAnsi="Palatino Linotype"/>
        </w:rPr>
        <w:t>, in consideration of the mutual agreements below and</w:t>
      </w:r>
      <w:r w:rsidR="00BC49CF" w:rsidRPr="00F31DFF">
        <w:rPr>
          <w:rFonts w:ascii="Palatino Linotype" w:hAnsi="Palatino Linotype"/>
        </w:rPr>
        <w:t xml:space="preserve"> intending to be legally bound,</w:t>
      </w:r>
    </w:p>
    <w:p w14:paraId="0804CC0A" w14:textId="0E26F5A1" w:rsidR="00797FF1" w:rsidRPr="00F31DFF" w:rsidRDefault="00797FF1" w:rsidP="00F31DFF">
      <w:pPr>
        <w:spacing w:before="120" w:line="360" w:lineRule="exact"/>
        <w:rPr>
          <w:rFonts w:ascii="Palatino Linotype" w:hAnsi="Palatino Linotype"/>
        </w:rPr>
      </w:pPr>
      <w:r w:rsidRPr="00F31DFF">
        <w:rPr>
          <w:rFonts w:ascii="Palatino Linotype" w:hAnsi="Palatino Linotype"/>
        </w:rPr>
        <w:t xml:space="preserve">the </w:t>
      </w:r>
      <w:r w:rsidR="00D27F9F" w:rsidRPr="00F31DFF">
        <w:rPr>
          <w:rFonts w:ascii="Palatino Linotype" w:hAnsi="Palatino Linotype"/>
        </w:rPr>
        <w:t>P</w:t>
      </w:r>
      <w:r w:rsidRPr="00F31DFF">
        <w:rPr>
          <w:rFonts w:ascii="Palatino Linotype" w:hAnsi="Palatino Linotype"/>
        </w:rPr>
        <w:t>arties hereby agree as follows:</w:t>
      </w:r>
    </w:p>
    <w:p w14:paraId="586BCD23" w14:textId="17C96B83" w:rsidR="00245BB4" w:rsidRPr="00F31DFF" w:rsidRDefault="00245BB4" w:rsidP="00BC0F4E">
      <w:pPr>
        <w:pStyle w:val="ListParagraph"/>
        <w:numPr>
          <w:ilvl w:val="0"/>
          <w:numId w:val="30"/>
        </w:numPr>
        <w:spacing w:before="120" w:line="320" w:lineRule="exact"/>
        <w:ind w:hanging="720"/>
        <w:contextualSpacing w:val="0"/>
        <w:jc w:val="both"/>
        <w:rPr>
          <w:rFonts w:ascii="Palatino Linotype" w:hAnsi="Palatino Linotype"/>
          <w:b/>
          <w:caps/>
        </w:rPr>
      </w:pPr>
      <w:r w:rsidRPr="00F31DFF">
        <w:rPr>
          <w:rFonts w:ascii="Palatino Linotype" w:hAnsi="Palatino Linotype"/>
          <w:b/>
          <w:caps/>
        </w:rPr>
        <w:t>Definitions</w:t>
      </w:r>
    </w:p>
    <w:p w14:paraId="0F0D09C3" w14:textId="24238079" w:rsidR="00706645" w:rsidRDefault="00706645" w:rsidP="00706645">
      <w:pPr>
        <w:spacing w:before="120" w:line="320" w:lineRule="exact"/>
        <w:ind w:firstLine="0"/>
        <w:jc w:val="both"/>
        <w:rPr>
          <w:rFonts w:ascii="Palatino Linotype" w:hAnsi="Palatino Linotype"/>
        </w:rPr>
      </w:pPr>
      <w:r w:rsidRPr="00706645">
        <w:rPr>
          <w:rFonts w:ascii="Palatino Linotype" w:hAnsi="Palatino Linotype"/>
          <w:b/>
        </w:rPr>
        <w:t>”Appendix 1”</w:t>
      </w:r>
      <w:r>
        <w:rPr>
          <w:rFonts w:ascii="Palatino Linotype" w:hAnsi="Palatino Linotype"/>
        </w:rPr>
        <w:t xml:space="preserve"> contains the SOW for the Services being provided;</w:t>
      </w:r>
    </w:p>
    <w:p w14:paraId="7BAEFF52" w14:textId="023C2E8C" w:rsidR="005A0238" w:rsidRPr="00F31DFF" w:rsidRDefault="00D27F9F" w:rsidP="00706645">
      <w:pPr>
        <w:spacing w:before="120" w:line="320" w:lineRule="exact"/>
        <w:ind w:firstLine="0"/>
        <w:jc w:val="both"/>
        <w:rPr>
          <w:rFonts w:ascii="Palatino Linotype" w:hAnsi="Palatino Linotype"/>
        </w:rPr>
      </w:pPr>
      <w:r w:rsidRPr="00F31DFF">
        <w:rPr>
          <w:rFonts w:ascii="Palatino Linotype" w:hAnsi="Palatino Linotype"/>
          <w:b/>
        </w:rPr>
        <w:t>“</w:t>
      </w:r>
      <w:r w:rsidR="005A0238" w:rsidRPr="00F31DFF">
        <w:rPr>
          <w:rFonts w:ascii="Palatino Linotype" w:hAnsi="Palatino Linotype"/>
          <w:b/>
        </w:rPr>
        <w:t>Agreement</w:t>
      </w:r>
      <w:r w:rsidRPr="00F31DFF">
        <w:rPr>
          <w:rFonts w:ascii="Palatino Linotype" w:hAnsi="Palatino Linotype"/>
          <w:b/>
        </w:rPr>
        <w:t>”</w:t>
      </w:r>
      <w:r w:rsidR="005A0238" w:rsidRPr="00F31DFF">
        <w:rPr>
          <w:rFonts w:ascii="Palatino Linotype" w:hAnsi="Palatino Linotype"/>
        </w:rPr>
        <w:t xml:space="preserve"> means this </w:t>
      </w:r>
      <w:r w:rsidR="00131D29" w:rsidRPr="00F31DFF">
        <w:rPr>
          <w:rFonts w:ascii="Palatino Linotype" w:hAnsi="Palatino Linotype"/>
        </w:rPr>
        <w:t>Agreement</w:t>
      </w:r>
      <w:r w:rsidR="000737AF" w:rsidRPr="00F31DFF">
        <w:rPr>
          <w:rFonts w:ascii="Palatino Linotype" w:hAnsi="Palatino Linotype"/>
        </w:rPr>
        <w:t xml:space="preserve"> for the Supply of Goods </w:t>
      </w:r>
      <w:r w:rsidR="00245BB4" w:rsidRPr="00F31DFF">
        <w:rPr>
          <w:rFonts w:ascii="Palatino Linotype" w:hAnsi="Palatino Linotype"/>
        </w:rPr>
        <w:t xml:space="preserve">and Services </w:t>
      </w:r>
      <w:r w:rsidR="005A0238" w:rsidRPr="00F31DFF">
        <w:rPr>
          <w:rFonts w:ascii="Palatino Linotype" w:hAnsi="Palatino Linotype"/>
        </w:rPr>
        <w:t>and in</w:t>
      </w:r>
      <w:r w:rsidR="006B4EBD" w:rsidRPr="00F31DFF">
        <w:rPr>
          <w:rFonts w:ascii="Palatino Linotype" w:hAnsi="Palatino Linotype"/>
        </w:rPr>
        <w:t xml:space="preserve">cludes any statement of works, </w:t>
      </w:r>
      <w:r w:rsidR="006E76BF" w:rsidRPr="00F31DFF">
        <w:rPr>
          <w:rFonts w:ascii="Palatino Linotype" w:hAnsi="Palatino Linotype"/>
        </w:rPr>
        <w:t>s</w:t>
      </w:r>
      <w:r w:rsidR="006B4EBD" w:rsidRPr="00F31DFF">
        <w:rPr>
          <w:rFonts w:ascii="Palatino Linotype" w:hAnsi="Palatino Linotype"/>
        </w:rPr>
        <w:t>chedule</w:t>
      </w:r>
      <w:r w:rsidR="006E76BF" w:rsidRPr="00F31DFF">
        <w:rPr>
          <w:rFonts w:ascii="Palatino Linotype" w:hAnsi="Palatino Linotype"/>
        </w:rPr>
        <w:t>s, appendices</w:t>
      </w:r>
      <w:r w:rsidR="005A0238" w:rsidRPr="00F31DFF">
        <w:rPr>
          <w:rFonts w:ascii="Palatino Linotype" w:hAnsi="Palatino Linotype"/>
        </w:rPr>
        <w:t xml:space="preserve"> or annexes attached in accordance with the obligations or deliverables under this Agreement;</w:t>
      </w:r>
    </w:p>
    <w:p w14:paraId="416EFA37" w14:textId="29B6FF1D" w:rsidR="00262C68" w:rsidRPr="00F31DFF" w:rsidRDefault="00263534" w:rsidP="00BC0F4E">
      <w:pPr>
        <w:spacing w:before="120" w:line="320" w:lineRule="exact"/>
        <w:jc w:val="both"/>
        <w:rPr>
          <w:rFonts w:ascii="Palatino Linotype" w:hAnsi="Palatino Linotype"/>
        </w:rPr>
      </w:pPr>
      <w:r w:rsidRPr="00F31DFF">
        <w:rPr>
          <w:rFonts w:ascii="Palatino Linotype" w:hAnsi="Palatino Linotype"/>
        </w:rPr>
        <w:tab/>
      </w:r>
      <w:r w:rsidR="00D27F9F" w:rsidRPr="00F31DFF">
        <w:rPr>
          <w:rFonts w:ascii="Palatino Linotype" w:hAnsi="Palatino Linotype"/>
          <w:b/>
        </w:rPr>
        <w:t>“Business Days”</w:t>
      </w:r>
      <w:r w:rsidR="00262C68" w:rsidRPr="00F31DFF">
        <w:rPr>
          <w:rFonts w:ascii="Palatino Linotype" w:hAnsi="Palatino Linotype"/>
        </w:rPr>
        <w:t xml:space="preserve"> means Monday to Friday</w:t>
      </w:r>
      <w:r w:rsidR="00362446" w:rsidRPr="00F31DFF">
        <w:rPr>
          <w:rFonts w:ascii="Palatino Linotype" w:hAnsi="Palatino Linotype"/>
        </w:rPr>
        <w:t xml:space="preserve">, when not a public holiday, </w:t>
      </w:r>
      <w:r w:rsidR="00262C68" w:rsidRPr="00F31DFF">
        <w:rPr>
          <w:rFonts w:ascii="Palatino Linotype" w:hAnsi="Palatino Linotype"/>
        </w:rPr>
        <w:t>betw</w:t>
      </w:r>
      <w:r w:rsidR="00A837B2" w:rsidRPr="00F31DFF">
        <w:rPr>
          <w:rFonts w:ascii="Palatino Linotype" w:hAnsi="Palatino Linotype"/>
        </w:rPr>
        <w:t>een 9am – 5pm</w:t>
      </w:r>
      <w:r w:rsidR="00F500AE" w:rsidRPr="00F31DFF">
        <w:rPr>
          <w:rFonts w:ascii="Palatino Linotype" w:hAnsi="Palatino Linotype"/>
        </w:rPr>
        <w:t xml:space="preserve"> in Bermuda</w:t>
      </w:r>
      <w:r w:rsidR="00A837B2" w:rsidRPr="00F31DFF">
        <w:rPr>
          <w:rFonts w:ascii="Palatino Linotype" w:hAnsi="Palatino Linotype"/>
        </w:rPr>
        <w:t>;</w:t>
      </w:r>
    </w:p>
    <w:p w14:paraId="462505C5" w14:textId="6C65C543" w:rsidR="00245BB4" w:rsidRPr="00F31DFF" w:rsidRDefault="00263534" w:rsidP="00BC0F4E">
      <w:pPr>
        <w:spacing w:before="120" w:line="320" w:lineRule="exact"/>
        <w:jc w:val="both"/>
        <w:rPr>
          <w:rFonts w:ascii="Palatino Linotype" w:hAnsi="Palatino Linotype"/>
        </w:rPr>
      </w:pPr>
      <w:r w:rsidRPr="00F31DFF">
        <w:rPr>
          <w:rFonts w:ascii="Palatino Linotype" w:hAnsi="Palatino Linotype"/>
        </w:rPr>
        <w:tab/>
      </w:r>
      <w:r w:rsidR="00F500AE" w:rsidRPr="00F31DFF">
        <w:rPr>
          <w:rFonts w:ascii="Palatino Linotype" w:hAnsi="Palatino Linotype"/>
          <w:b/>
        </w:rPr>
        <w:t>“Claims”</w:t>
      </w:r>
      <w:r w:rsidR="00F500AE" w:rsidRPr="00F31DFF">
        <w:rPr>
          <w:rFonts w:ascii="Palatino Linotype" w:hAnsi="Palatino Linotype"/>
        </w:rPr>
        <w:t xml:space="preserve"> means any written or oral claims, actions or demands for money or services or for any allegation of a breach in rendering or failure to render any </w:t>
      </w:r>
      <w:r w:rsidR="00245BB4" w:rsidRPr="00F31DFF">
        <w:rPr>
          <w:rFonts w:ascii="Palatino Linotype" w:hAnsi="Palatino Linotype"/>
        </w:rPr>
        <w:t xml:space="preserve">Goods or </w:t>
      </w:r>
      <w:r w:rsidR="00F500AE" w:rsidRPr="00F31DFF">
        <w:rPr>
          <w:rFonts w:ascii="Palatino Linotype" w:hAnsi="Palatino Linotype"/>
        </w:rPr>
        <w:t xml:space="preserve">Services performed or which ought to have been performed.  Claims also includes patent, trade secret, copyright, or other intellectual property right claims, costs, penalties, fees and expenses (including legal and professional fees, charges or expenses); </w:t>
      </w:r>
    </w:p>
    <w:p w14:paraId="32CA7A9D" w14:textId="11918070" w:rsidR="004618F4" w:rsidRPr="00F31DFF" w:rsidRDefault="005E598E" w:rsidP="00BC0F4E">
      <w:pPr>
        <w:spacing w:before="120" w:line="320" w:lineRule="exact"/>
        <w:jc w:val="both"/>
        <w:rPr>
          <w:rFonts w:ascii="Palatino Linotype" w:hAnsi="Palatino Linotype"/>
        </w:rPr>
      </w:pPr>
      <w:r w:rsidRPr="00F31DFF">
        <w:rPr>
          <w:rFonts w:ascii="Palatino Linotype" w:hAnsi="Palatino Linotype"/>
        </w:rPr>
        <w:tab/>
      </w:r>
      <w:r w:rsidR="00D27F9F" w:rsidRPr="00F31DFF">
        <w:rPr>
          <w:rFonts w:ascii="Palatino Linotype" w:hAnsi="Palatino Linotype"/>
          <w:b/>
        </w:rPr>
        <w:t>“</w:t>
      </w:r>
      <w:r w:rsidR="007039AD" w:rsidRPr="00F31DFF">
        <w:rPr>
          <w:rFonts w:ascii="Palatino Linotype" w:hAnsi="Palatino Linotype"/>
          <w:b/>
        </w:rPr>
        <w:t>Confidential Information</w:t>
      </w:r>
      <w:r w:rsidR="00D27F9F" w:rsidRPr="00F31DFF">
        <w:rPr>
          <w:rFonts w:ascii="Palatino Linotype" w:hAnsi="Palatino Linotype"/>
          <w:b/>
        </w:rPr>
        <w:t>”</w:t>
      </w:r>
      <w:r w:rsidR="007039AD" w:rsidRPr="00F31DFF">
        <w:rPr>
          <w:rFonts w:ascii="Palatino Linotype" w:hAnsi="Palatino Linotype"/>
        </w:rPr>
        <w:t xml:space="preserve"> </w:t>
      </w:r>
      <w:r w:rsidR="0042326C" w:rsidRPr="00F31DFF">
        <w:rPr>
          <w:rFonts w:ascii="Palatino Linotype" w:hAnsi="Palatino Linotype"/>
        </w:rPr>
        <w:t xml:space="preserve">means the terms of this Agreement as well as any information or data disclosed by </w:t>
      </w:r>
      <w:r w:rsidR="005537CF" w:rsidRPr="00F31DFF">
        <w:rPr>
          <w:rFonts w:ascii="Palatino Linotype" w:hAnsi="Palatino Linotype"/>
        </w:rPr>
        <w:t>one</w:t>
      </w:r>
      <w:r w:rsidR="0042326C" w:rsidRPr="00F31DFF">
        <w:rPr>
          <w:rFonts w:ascii="Palatino Linotype" w:hAnsi="Palatino Linotype"/>
        </w:rPr>
        <w:t xml:space="preserve"> party to the other party which (i) if in tangible form, is marked clearly as proprietary or confidential, (ii) if oral, is identified as proprietary, confidential, or private on disclosure or (iii) any other </w:t>
      </w:r>
      <w:r w:rsidR="00991926" w:rsidRPr="00F31DFF">
        <w:rPr>
          <w:rFonts w:ascii="Palatino Linotype" w:hAnsi="Palatino Linotype"/>
        </w:rPr>
        <w:t>information relating to proprietary information, business and operational affairs (including Ministerial and Departmental affairs)</w:t>
      </w:r>
      <w:r w:rsidR="0042326C" w:rsidRPr="00F31DFF">
        <w:rPr>
          <w:rFonts w:ascii="Palatino Linotype" w:hAnsi="Palatino Linotype"/>
        </w:rPr>
        <w:t>, whether tangible or oral, which upon receipt by the non-disclosing party should reasonably b</w:t>
      </w:r>
      <w:r w:rsidR="005537CF" w:rsidRPr="00F31DFF">
        <w:rPr>
          <w:rFonts w:ascii="Palatino Linotype" w:hAnsi="Palatino Linotype"/>
        </w:rPr>
        <w:t>e understood to be confidential</w:t>
      </w:r>
      <w:r w:rsidR="0092329A">
        <w:rPr>
          <w:rFonts w:ascii="Palatino Linotype" w:hAnsi="Palatino Linotype"/>
        </w:rPr>
        <w:t xml:space="preserve"> and any personal data for which the Government is the data controller</w:t>
      </w:r>
      <w:r w:rsidR="005537CF" w:rsidRPr="00F31DFF">
        <w:rPr>
          <w:rFonts w:ascii="Palatino Linotype" w:hAnsi="Palatino Linotype"/>
        </w:rPr>
        <w:t>,</w:t>
      </w:r>
      <w:r w:rsidR="0042326C" w:rsidRPr="00F31DFF">
        <w:rPr>
          <w:rFonts w:ascii="Palatino Linotype" w:hAnsi="Palatino Linotype"/>
        </w:rPr>
        <w:t xml:space="preserve"> provided, however, that such information or data is provided under or in contemplation of this</w:t>
      </w:r>
      <w:r w:rsidR="004618F4" w:rsidRPr="00F31DFF">
        <w:rPr>
          <w:rFonts w:ascii="Palatino Linotype" w:hAnsi="Palatino Linotype"/>
        </w:rPr>
        <w:t xml:space="preserve"> Agreement;</w:t>
      </w:r>
    </w:p>
    <w:p w14:paraId="2E80B3A3" w14:textId="75B4338F" w:rsidR="00B86148" w:rsidRPr="00F31DFF" w:rsidRDefault="00B86148" w:rsidP="00BC0F4E">
      <w:pPr>
        <w:spacing w:before="120" w:line="320" w:lineRule="exact"/>
        <w:ind w:firstLine="0"/>
        <w:jc w:val="both"/>
        <w:rPr>
          <w:rFonts w:ascii="Palatino Linotype" w:hAnsi="Palatino Linotype"/>
          <w:b/>
        </w:rPr>
      </w:pPr>
      <w:r w:rsidRPr="00F31DFF">
        <w:rPr>
          <w:rFonts w:ascii="Palatino Linotype" w:hAnsi="Palatino Linotype"/>
          <w:b/>
        </w:rPr>
        <w:t xml:space="preserve">“Default” </w:t>
      </w:r>
      <w:r w:rsidRPr="00F31DFF">
        <w:rPr>
          <w:rFonts w:ascii="Palatino Linotype" w:hAnsi="Palatino Linotype"/>
        </w:rPr>
        <w:t>means any breach of the obligations of the Supplier (including but not limited to including abandonment of this Agreement in breach of its terms) or any other default (including material Default), act, omission, negligence or statement of the Supplier, of its sub-contractors or any Supplier personnel howsoever arising in connection with or in relation to the subject-matter of this Agreement and in respect of which the Supplier is liable to the Agreement;</w:t>
      </w:r>
    </w:p>
    <w:p w14:paraId="7E2B998F" w14:textId="77777777" w:rsidR="00007613" w:rsidRPr="00F31DFF" w:rsidRDefault="00007613" w:rsidP="00BC0F4E">
      <w:pPr>
        <w:spacing w:before="120" w:line="320" w:lineRule="exact"/>
        <w:ind w:firstLine="0"/>
        <w:jc w:val="both"/>
        <w:rPr>
          <w:rFonts w:ascii="Palatino Linotype" w:hAnsi="Palatino Linotype"/>
        </w:rPr>
      </w:pPr>
      <w:r w:rsidRPr="00F31DFF">
        <w:rPr>
          <w:rFonts w:ascii="Palatino Linotype" w:hAnsi="Palatino Linotype"/>
          <w:b/>
        </w:rPr>
        <w:t>“Delivery”</w:t>
      </w:r>
      <w:r w:rsidRPr="00F31DFF">
        <w:rPr>
          <w:rFonts w:ascii="Palatino Linotype" w:hAnsi="Palatino Linotype"/>
        </w:rPr>
        <w:t xml:space="preserve"> means the date and time that the Goods are actually received by the Government;</w:t>
      </w:r>
    </w:p>
    <w:p w14:paraId="2112216F" w14:textId="15F8FCD7" w:rsidR="00491922" w:rsidRPr="00F31DFF" w:rsidRDefault="00850368" w:rsidP="00BC0F4E">
      <w:pPr>
        <w:spacing w:before="120" w:line="320" w:lineRule="exact"/>
        <w:ind w:firstLine="0"/>
        <w:jc w:val="both"/>
        <w:rPr>
          <w:rFonts w:ascii="Palatino Linotype" w:hAnsi="Palatino Linotype"/>
        </w:rPr>
      </w:pPr>
      <w:r w:rsidRPr="00F31DFF">
        <w:rPr>
          <w:rFonts w:ascii="Palatino Linotype" w:hAnsi="Palatino Linotype"/>
          <w:b/>
        </w:rPr>
        <w:t>“Delivery Date”</w:t>
      </w:r>
      <w:r w:rsidRPr="00F31DFF">
        <w:rPr>
          <w:rFonts w:ascii="Palatino Linotype" w:hAnsi="Palatino Linotype"/>
        </w:rPr>
        <w:t xml:space="preserve"> means the date that the Goods are </w:t>
      </w:r>
      <w:r w:rsidR="0092329A">
        <w:rPr>
          <w:rFonts w:ascii="Palatino Linotype" w:hAnsi="Palatino Linotype"/>
        </w:rPr>
        <w:t xml:space="preserve">due </w:t>
      </w:r>
      <w:r w:rsidRPr="00F31DFF">
        <w:rPr>
          <w:rFonts w:ascii="Palatino Linotype" w:hAnsi="Palatino Linotype"/>
        </w:rPr>
        <w:t>to be delivered to the Government;</w:t>
      </w:r>
    </w:p>
    <w:p w14:paraId="69243964" w14:textId="2C3025B0" w:rsidR="00491922" w:rsidRPr="00F31DFF" w:rsidRDefault="00491922" w:rsidP="00BC0F4E">
      <w:pPr>
        <w:spacing w:before="120" w:line="320" w:lineRule="exact"/>
        <w:ind w:firstLine="0"/>
        <w:jc w:val="both"/>
        <w:rPr>
          <w:rFonts w:ascii="Palatino Linotype" w:hAnsi="Palatino Linotype"/>
        </w:rPr>
      </w:pPr>
      <w:r w:rsidRPr="00F31DFF">
        <w:rPr>
          <w:rFonts w:ascii="Palatino Linotype" w:hAnsi="Palatino Linotype"/>
          <w:b/>
        </w:rPr>
        <w:t>“Delivery Location”</w:t>
      </w:r>
      <w:r w:rsidRPr="00F31DFF">
        <w:rPr>
          <w:rFonts w:ascii="Palatino Linotype" w:hAnsi="Palatino Linotype"/>
        </w:rPr>
        <w:t xml:space="preserve"> means</w:t>
      </w:r>
      <w:r w:rsidR="00C04412" w:rsidRPr="00F31DFF">
        <w:rPr>
          <w:rFonts w:ascii="Palatino Linotype" w:hAnsi="Palatino Linotype"/>
        </w:rPr>
        <w:t xml:space="preserve"> </w:t>
      </w:r>
      <w:r w:rsidRPr="00F31DFF">
        <w:rPr>
          <w:rFonts w:ascii="Palatino Linotype" w:hAnsi="Palatino Linotype"/>
        </w:rPr>
        <w:t>the address for delivery of the Goods, as set out in the Contract Details;</w:t>
      </w:r>
    </w:p>
    <w:p w14:paraId="34CA7F29" w14:textId="3E4D44DE" w:rsidR="008A709E" w:rsidRPr="00F31DFF" w:rsidRDefault="00D27F9F" w:rsidP="00BC0F4E">
      <w:pPr>
        <w:spacing w:before="120" w:line="320" w:lineRule="exact"/>
        <w:ind w:firstLine="0"/>
        <w:jc w:val="both"/>
        <w:rPr>
          <w:rFonts w:ascii="Palatino Linotype" w:hAnsi="Palatino Linotype"/>
        </w:rPr>
      </w:pPr>
      <w:r w:rsidRPr="00F31DFF">
        <w:rPr>
          <w:rFonts w:ascii="Palatino Linotype" w:hAnsi="Palatino Linotype"/>
          <w:b/>
        </w:rPr>
        <w:t>“</w:t>
      </w:r>
      <w:r w:rsidR="008A709E" w:rsidRPr="00F31DFF">
        <w:rPr>
          <w:rFonts w:ascii="Palatino Linotype" w:hAnsi="Palatino Linotype"/>
          <w:b/>
        </w:rPr>
        <w:t>Fee</w:t>
      </w:r>
      <w:r w:rsidRPr="00F31DFF">
        <w:rPr>
          <w:rFonts w:ascii="Palatino Linotype" w:hAnsi="Palatino Linotype"/>
          <w:b/>
        </w:rPr>
        <w:t>”</w:t>
      </w:r>
      <w:r w:rsidR="008A709E" w:rsidRPr="00F31DFF">
        <w:rPr>
          <w:rFonts w:ascii="Palatino Linotype" w:hAnsi="Palatino Linotype"/>
        </w:rPr>
        <w:t xml:space="preserve"> means </w:t>
      </w:r>
      <w:r w:rsidR="00D07E90" w:rsidRPr="00F31DFF">
        <w:rPr>
          <w:rFonts w:ascii="Palatino Linotype" w:hAnsi="Palatino Linotype"/>
        </w:rPr>
        <w:t xml:space="preserve">any fee(s) or charge(s) </w:t>
      </w:r>
      <w:r w:rsidR="00A837B2" w:rsidRPr="00F31DFF">
        <w:rPr>
          <w:rFonts w:ascii="Palatino Linotype" w:hAnsi="Palatino Linotype"/>
        </w:rPr>
        <w:t>to be paid</w:t>
      </w:r>
      <w:r w:rsidR="008A709E" w:rsidRPr="00F31DFF">
        <w:rPr>
          <w:rFonts w:ascii="Palatino Linotype" w:hAnsi="Palatino Linotype"/>
        </w:rPr>
        <w:t xml:space="preserve"> to the </w:t>
      </w:r>
      <w:r w:rsidR="00F500AE" w:rsidRPr="00F31DFF">
        <w:rPr>
          <w:rFonts w:ascii="Palatino Linotype" w:hAnsi="Palatino Linotype"/>
        </w:rPr>
        <w:t>Supplier</w:t>
      </w:r>
      <w:r w:rsidR="008A709E" w:rsidRPr="00F31DFF">
        <w:rPr>
          <w:rFonts w:ascii="Palatino Linotype" w:hAnsi="Palatino Linotype"/>
        </w:rPr>
        <w:t xml:space="preserve"> for the </w:t>
      </w:r>
      <w:r w:rsidR="0092329A">
        <w:rPr>
          <w:rFonts w:ascii="Palatino Linotype" w:hAnsi="Palatino Linotype"/>
        </w:rPr>
        <w:t xml:space="preserve">supply and/or installation of </w:t>
      </w:r>
      <w:r w:rsidR="00245BB4" w:rsidRPr="00F31DFF">
        <w:rPr>
          <w:rFonts w:ascii="Palatino Linotype" w:hAnsi="Palatino Linotype"/>
        </w:rPr>
        <w:t>Goods and S</w:t>
      </w:r>
      <w:r w:rsidR="008A709E" w:rsidRPr="00F31DFF">
        <w:rPr>
          <w:rFonts w:ascii="Palatino Linotype" w:hAnsi="Palatino Linotype"/>
        </w:rPr>
        <w:t xml:space="preserve">ervices </w:t>
      </w:r>
      <w:r w:rsidR="00D07E90" w:rsidRPr="00F31DFF">
        <w:rPr>
          <w:rFonts w:ascii="Palatino Linotype" w:hAnsi="Palatino Linotype"/>
        </w:rPr>
        <w:t xml:space="preserve">provided </w:t>
      </w:r>
      <w:r w:rsidR="008A709E" w:rsidRPr="00F31DFF">
        <w:rPr>
          <w:rFonts w:ascii="Palatino Linotype" w:hAnsi="Palatino Linotype"/>
        </w:rPr>
        <w:t xml:space="preserve">in accordance with </w:t>
      </w:r>
      <w:r w:rsidR="008E3411" w:rsidRPr="00F31DFF">
        <w:rPr>
          <w:rFonts w:ascii="Palatino Linotype" w:hAnsi="Palatino Linotype"/>
        </w:rPr>
        <w:t>Schedule 1</w:t>
      </w:r>
      <w:r w:rsidR="008A709E" w:rsidRPr="00F31DFF">
        <w:rPr>
          <w:rFonts w:ascii="Palatino Linotype" w:hAnsi="Palatino Linotype"/>
        </w:rPr>
        <w:t>;</w:t>
      </w:r>
    </w:p>
    <w:p w14:paraId="21E5AEE6" w14:textId="704770F4" w:rsidR="00FD7BD0" w:rsidRPr="00F31DFF" w:rsidRDefault="00FD7BD0" w:rsidP="00BC0F4E">
      <w:pPr>
        <w:spacing w:before="120" w:line="320" w:lineRule="exact"/>
        <w:ind w:firstLine="0"/>
        <w:jc w:val="both"/>
        <w:rPr>
          <w:rFonts w:ascii="Palatino Linotype" w:hAnsi="Palatino Linotype"/>
        </w:rPr>
      </w:pPr>
      <w:r w:rsidRPr="00F31DFF">
        <w:rPr>
          <w:rFonts w:ascii="Palatino Linotype" w:hAnsi="Palatino Linotype"/>
          <w:b/>
        </w:rPr>
        <w:t>“</w:t>
      </w:r>
      <w:r w:rsidR="00850368" w:rsidRPr="00F31DFF">
        <w:rPr>
          <w:rFonts w:ascii="Palatino Linotype" w:hAnsi="Palatino Linotype"/>
          <w:b/>
        </w:rPr>
        <w:t>Goods</w:t>
      </w:r>
      <w:r w:rsidRPr="00F31DFF">
        <w:rPr>
          <w:rFonts w:ascii="Palatino Linotype" w:hAnsi="Palatino Linotype"/>
          <w:b/>
        </w:rPr>
        <w:t>”</w:t>
      </w:r>
      <w:r w:rsidRPr="00F31DFF">
        <w:rPr>
          <w:rFonts w:ascii="Palatino Linotype" w:hAnsi="Palatino Linotype"/>
        </w:rPr>
        <w:t xml:space="preserve"> means </w:t>
      </w:r>
      <w:r w:rsidR="00850368" w:rsidRPr="00F31DFF">
        <w:rPr>
          <w:rFonts w:ascii="Palatino Linotype" w:hAnsi="Palatino Linotype"/>
        </w:rPr>
        <w:t xml:space="preserve">the </w:t>
      </w:r>
      <w:r w:rsidRPr="00F31DFF">
        <w:rPr>
          <w:rFonts w:ascii="Palatino Linotype" w:hAnsi="Palatino Linotype"/>
        </w:rPr>
        <w:t xml:space="preserve">goods </w:t>
      </w:r>
      <w:r w:rsidR="00850368" w:rsidRPr="00F31DFF">
        <w:rPr>
          <w:rFonts w:ascii="Palatino Linotype" w:hAnsi="Palatino Linotype"/>
        </w:rPr>
        <w:t xml:space="preserve">as </w:t>
      </w:r>
      <w:r w:rsidR="008E3411" w:rsidRPr="00F31DFF">
        <w:rPr>
          <w:rFonts w:ascii="Palatino Linotype" w:hAnsi="Palatino Linotype"/>
        </w:rPr>
        <w:t xml:space="preserve">set out in Schedule 1 </w:t>
      </w:r>
      <w:r w:rsidRPr="00F31DFF">
        <w:rPr>
          <w:rFonts w:ascii="Palatino Linotype" w:hAnsi="Palatino Linotype"/>
        </w:rPr>
        <w:t xml:space="preserve">that will be provided by the </w:t>
      </w:r>
      <w:r w:rsidR="00F500AE" w:rsidRPr="00F31DFF">
        <w:rPr>
          <w:rFonts w:ascii="Palatino Linotype" w:hAnsi="Palatino Linotype"/>
        </w:rPr>
        <w:t>Supplier</w:t>
      </w:r>
      <w:r w:rsidRPr="00F31DFF">
        <w:rPr>
          <w:rFonts w:ascii="Palatino Linotype" w:hAnsi="Palatino Linotype"/>
        </w:rPr>
        <w:t xml:space="preserve"> </w:t>
      </w:r>
      <w:r w:rsidR="00B42083">
        <w:rPr>
          <w:rFonts w:ascii="Palatino Linotype" w:hAnsi="Palatino Linotype"/>
        </w:rPr>
        <w:t xml:space="preserve">or a Representative, </w:t>
      </w:r>
      <w:r w:rsidRPr="00F31DFF">
        <w:rPr>
          <w:rFonts w:ascii="Palatino Linotype" w:hAnsi="Palatino Linotype"/>
        </w:rPr>
        <w:t>to the Government;</w:t>
      </w:r>
    </w:p>
    <w:p w14:paraId="159B9D58" w14:textId="235A8825" w:rsidR="00F500AE" w:rsidRPr="00F31DFF" w:rsidRDefault="00D27F9F" w:rsidP="00BC0F4E">
      <w:pPr>
        <w:spacing w:before="120" w:line="320" w:lineRule="exact"/>
        <w:ind w:firstLine="0"/>
        <w:jc w:val="both"/>
        <w:rPr>
          <w:rFonts w:ascii="Palatino Linotype" w:hAnsi="Palatino Linotype"/>
        </w:rPr>
      </w:pPr>
      <w:r w:rsidRPr="00F31DFF">
        <w:rPr>
          <w:rFonts w:ascii="Palatino Linotype" w:hAnsi="Palatino Linotype"/>
          <w:b/>
        </w:rPr>
        <w:lastRenderedPageBreak/>
        <w:t>“</w:t>
      </w:r>
      <w:r w:rsidR="004E61E7" w:rsidRPr="00F31DFF">
        <w:rPr>
          <w:rFonts w:ascii="Palatino Linotype" w:hAnsi="Palatino Linotype"/>
          <w:b/>
        </w:rPr>
        <w:t>Good Industry Practice</w:t>
      </w:r>
      <w:r w:rsidRPr="00F31DFF">
        <w:rPr>
          <w:rFonts w:ascii="Palatino Linotype" w:hAnsi="Palatino Linotype"/>
          <w:b/>
        </w:rPr>
        <w:t>”</w:t>
      </w:r>
      <w:r w:rsidR="004E61E7" w:rsidRPr="00F31DFF">
        <w:rPr>
          <w:rFonts w:ascii="Palatino Linotype" w:hAnsi="Palatino Linotype"/>
        </w:rPr>
        <w:t xml:space="preserve"> means the exercise of that degree of skill, care, prudence, efficiency, foresight and timeliness as would be expected from a leading company within the relev</w:t>
      </w:r>
      <w:r w:rsidR="007E207A" w:rsidRPr="00F31DFF">
        <w:rPr>
          <w:rFonts w:ascii="Palatino Linotype" w:hAnsi="Palatino Linotype"/>
        </w:rPr>
        <w:t>ant industry or business sector</w:t>
      </w:r>
      <w:r w:rsidR="008E3411" w:rsidRPr="00F31DFF">
        <w:rPr>
          <w:rFonts w:ascii="Palatino Linotype" w:hAnsi="Palatino Linotype"/>
        </w:rPr>
        <w:t xml:space="preserve"> that provides </w:t>
      </w:r>
      <w:r w:rsidR="00F500AE" w:rsidRPr="00F31DFF">
        <w:rPr>
          <w:rFonts w:ascii="Palatino Linotype" w:hAnsi="Palatino Linotype"/>
        </w:rPr>
        <w:t xml:space="preserve">such </w:t>
      </w:r>
      <w:r w:rsidR="008E3411" w:rsidRPr="00F31DFF">
        <w:rPr>
          <w:rFonts w:ascii="Palatino Linotype" w:hAnsi="Palatino Linotype"/>
        </w:rPr>
        <w:t>goods</w:t>
      </w:r>
      <w:r w:rsidR="00F500AE" w:rsidRPr="00F31DFF">
        <w:rPr>
          <w:rFonts w:ascii="Palatino Linotype" w:hAnsi="Palatino Linotype"/>
        </w:rPr>
        <w:t xml:space="preserve"> </w:t>
      </w:r>
      <w:r w:rsidR="00B178AC" w:rsidRPr="00F31DFF">
        <w:rPr>
          <w:rFonts w:ascii="Palatino Linotype" w:hAnsi="Palatino Linotype"/>
        </w:rPr>
        <w:t xml:space="preserve">or services </w:t>
      </w:r>
      <w:r w:rsidR="00F500AE" w:rsidRPr="00F31DFF">
        <w:rPr>
          <w:rFonts w:ascii="Palatino Linotype" w:hAnsi="Palatino Linotype"/>
        </w:rPr>
        <w:t>in Bermuda;</w:t>
      </w:r>
    </w:p>
    <w:p w14:paraId="11037B39" w14:textId="0BAEA838" w:rsidR="00F500AE" w:rsidRPr="00F31DFF" w:rsidRDefault="0092329A" w:rsidP="00BC0F4E">
      <w:pPr>
        <w:spacing w:before="120" w:line="320" w:lineRule="exact"/>
        <w:ind w:firstLine="0"/>
        <w:jc w:val="both"/>
        <w:rPr>
          <w:rFonts w:ascii="Palatino Linotype" w:hAnsi="Palatino Linotype"/>
        </w:rPr>
      </w:pPr>
      <w:r w:rsidRPr="00F31DFF" w:rsidDel="0092329A">
        <w:rPr>
          <w:rFonts w:ascii="Palatino Linotype" w:hAnsi="Palatino Linotype"/>
        </w:rPr>
        <w:t xml:space="preserve"> </w:t>
      </w:r>
      <w:r w:rsidR="00F500AE" w:rsidRPr="00F31DFF">
        <w:rPr>
          <w:rFonts w:ascii="Palatino Linotype" w:hAnsi="Palatino Linotype"/>
          <w:b/>
        </w:rPr>
        <w:t>“in writing”</w:t>
      </w:r>
      <w:r w:rsidR="00F500AE" w:rsidRPr="00F31DFF">
        <w:rPr>
          <w:rFonts w:ascii="Palatino Linotype" w:hAnsi="Palatino Linotype"/>
        </w:rPr>
        <w:t xml:space="preserve"> shall mean any fax, letter or purchase order on the Government’s letterhead bearing the signature of an authorised person or an </w:t>
      </w:r>
      <w:bookmarkStart w:id="1" w:name="_DV_M35"/>
      <w:bookmarkEnd w:id="1"/>
      <w:r w:rsidR="00F500AE" w:rsidRPr="00F31DFF">
        <w:rPr>
          <w:rFonts w:ascii="Palatino Linotype" w:hAnsi="Palatino Linotype"/>
        </w:rPr>
        <w:t>e-mail emanating from the personal e-mail address of an authorised person;</w:t>
      </w:r>
    </w:p>
    <w:p w14:paraId="55BE685E" w14:textId="77777777" w:rsidR="00CD4C04" w:rsidRPr="00F31DFF" w:rsidRDefault="00F500AE" w:rsidP="00BC0F4E">
      <w:pPr>
        <w:spacing w:before="120" w:line="320" w:lineRule="exact"/>
        <w:ind w:firstLine="0"/>
        <w:jc w:val="both"/>
        <w:rPr>
          <w:rFonts w:ascii="Palatino Linotype" w:hAnsi="Palatino Linotype"/>
        </w:rPr>
      </w:pPr>
      <w:r w:rsidRPr="00F31DFF">
        <w:rPr>
          <w:rFonts w:ascii="Palatino Linotype" w:hAnsi="Palatino Linotype"/>
          <w:b/>
        </w:rPr>
        <w:t>“Insurance Policies”</w:t>
      </w:r>
      <w:r w:rsidRPr="00F31DFF">
        <w:rPr>
          <w:rFonts w:ascii="Palatino Linotype" w:hAnsi="Palatino Linotype"/>
        </w:rPr>
        <w:t xml:space="preserve"> means an amount of not less than the minimum level of insurance required by law or regulatory body or that is required to cover for similar services as are provided in this Agreement or the amount as set out in Schedule</w:t>
      </w:r>
      <w:r w:rsidR="00245BB4" w:rsidRPr="00F31DFF">
        <w:rPr>
          <w:rFonts w:ascii="Palatino Linotype" w:hAnsi="Palatino Linotype"/>
        </w:rPr>
        <w:t xml:space="preserve"> </w:t>
      </w:r>
      <w:r w:rsidRPr="00F31DFF">
        <w:rPr>
          <w:rFonts w:ascii="Palatino Linotype" w:hAnsi="Palatino Linotype"/>
        </w:rPr>
        <w:t xml:space="preserve">1, whichever is greater, covering </w:t>
      </w:r>
      <w:r w:rsidR="00245BB4" w:rsidRPr="00F31DFF">
        <w:rPr>
          <w:rFonts w:ascii="Palatino Linotype" w:hAnsi="Palatino Linotype"/>
        </w:rPr>
        <w:t>the Supplier</w:t>
      </w:r>
      <w:r w:rsidRPr="00F31DFF">
        <w:rPr>
          <w:rFonts w:ascii="Palatino Linotype" w:hAnsi="Palatino Linotype"/>
        </w:rPr>
        <w:t xml:space="preserve">, or </w:t>
      </w:r>
      <w:r w:rsidR="00245BB4" w:rsidRPr="00F31DFF">
        <w:rPr>
          <w:rFonts w:ascii="Palatino Linotype" w:hAnsi="Palatino Linotype"/>
        </w:rPr>
        <w:t xml:space="preserve">its directors, </w:t>
      </w:r>
      <w:r w:rsidRPr="00F31DFF">
        <w:rPr>
          <w:rFonts w:ascii="Palatino Linotype" w:hAnsi="Palatino Linotype"/>
        </w:rPr>
        <w:t>officers, emplo</w:t>
      </w:r>
      <w:r w:rsidR="00245BB4" w:rsidRPr="00F31DFF">
        <w:rPr>
          <w:rFonts w:ascii="Palatino Linotype" w:hAnsi="Palatino Linotype"/>
        </w:rPr>
        <w:t>yees, agents, or subcontractors with</w:t>
      </w:r>
      <w:r w:rsidRPr="00F31DFF">
        <w:rPr>
          <w:rFonts w:ascii="Palatino Linotype" w:hAnsi="Palatino Linotype"/>
        </w:rPr>
        <w:t xml:space="preserve"> professional negligence and errors and omissions </w:t>
      </w:r>
      <w:r w:rsidR="00245BB4" w:rsidRPr="00F31DFF">
        <w:rPr>
          <w:rFonts w:ascii="Palatino Linotype" w:hAnsi="Palatino Linotype"/>
        </w:rPr>
        <w:t xml:space="preserve">insurance coverage which </w:t>
      </w:r>
      <w:r w:rsidRPr="00F31DFF">
        <w:rPr>
          <w:rFonts w:ascii="Palatino Linotype" w:hAnsi="Palatino Linotype"/>
        </w:rPr>
        <w:t xml:space="preserve">shall be on an “occurrence” basis.  “The Government of Bermuda” shall be endorsed as an additional insured on the required policy or policies and the insurances afforded to the Government of Bermuda shall be </w:t>
      </w:r>
      <w:r w:rsidR="00245BB4" w:rsidRPr="00F31DFF">
        <w:rPr>
          <w:rFonts w:ascii="Palatino Linotype" w:hAnsi="Palatino Linotype"/>
        </w:rPr>
        <w:t xml:space="preserve">the </w:t>
      </w:r>
      <w:r w:rsidRPr="00F31DFF">
        <w:rPr>
          <w:rFonts w:ascii="Palatino Linotype" w:hAnsi="Palatino Linotype"/>
        </w:rPr>
        <w:t xml:space="preserve">primary insurance; </w:t>
      </w:r>
    </w:p>
    <w:p w14:paraId="4388D15B" w14:textId="089436B8" w:rsidR="00CD4C04" w:rsidRPr="00F31DFF" w:rsidRDefault="00CD4C04"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Loss</w:t>
      </w:r>
      <w:r w:rsidRPr="00F31DFF">
        <w:rPr>
          <w:rFonts w:ascii="Palatino Linotype" w:hAnsi="Palatino Linotype"/>
        </w:rPr>
        <w:t>” means all losses, actions, claims, damages, costs, fees, charges, penalties, expenses including legal and professional fees and disbursements, costs of investigation, litigation, settlement, judgment and interest, lost revenue, loss of opportunity to make money, loss of contracts or for the inability to fulfill customer contracts, lost or damaged data or other commercial or economic loss, whether based in contract, tort (including negligence) or any other theory of liability or other loss not limited to those contemplated at the time of entering into this Agreement and whether such loss or liabilities are direct, indirect, incidental, special or consequential, whether for</w:t>
      </w:r>
      <w:r w:rsidR="009E0524">
        <w:rPr>
          <w:rFonts w:ascii="Palatino Linotype" w:hAnsi="Palatino Linotype"/>
        </w:rPr>
        <w:t>e</w:t>
      </w:r>
      <w:r w:rsidRPr="00F31DFF">
        <w:rPr>
          <w:rFonts w:ascii="Palatino Linotype" w:hAnsi="Palatino Linotype"/>
        </w:rPr>
        <w:t>seen, for</w:t>
      </w:r>
      <w:r w:rsidR="009E0524">
        <w:rPr>
          <w:rFonts w:ascii="Palatino Linotype" w:hAnsi="Palatino Linotype"/>
        </w:rPr>
        <w:t>e</w:t>
      </w:r>
      <w:r w:rsidRPr="00F31DFF">
        <w:rPr>
          <w:rFonts w:ascii="Palatino Linotype" w:hAnsi="Palatino Linotype"/>
        </w:rPr>
        <w:t>se</w:t>
      </w:r>
      <w:r w:rsidR="009E0524">
        <w:rPr>
          <w:rFonts w:ascii="Palatino Linotype" w:hAnsi="Palatino Linotype"/>
        </w:rPr>
        <w:t>e</w:t>
      </w:r>
      <w:r w:rsidRPr="00F31DFF">
        <w:rPr>
          <w:rFonts w:ascii="Palatino Linotype" w:hAnsi="Palatino Linotype"/>
        </w:rPr>
        <w:t>able, unforeseen or unfor</w:t>
      </w:r>
      <w:r w:rsidR="009E0524">
        <w:rPr>
          <w:rFonts w:ascii="Palatino Linotype" w:hAnsi="Palatino Linotype"/>
        </w:rPr>
        <w:t>e</w:t>
      </w:r>
      <w:r w:rsidRPr="00F31DFF">
        <w:rPr>
          <w:rFonts w:ascii="Palatino Linotype" w:hAnsi="Palatino Linotype"/>
        </w:rPr>
        <w:t>se</w:t>
      </w:r>
      <w:r w:rsidR="009E0524">
        <w:rPr>
          <w:rFonts w:ascii="Palatino Linotype" w:hAnsi="Palatino Linotype"/>
        </w:rPr>
        <w:t>e</w:t>
      </w:r>
      <w:r w:rsidRPr="00F31DFF">
        <w:rPr>
          <w:rFonts w:ascii="Palatino Linotype" w:hAnsi="Palatino Linotype"/>
        </w:rPr>
        <w:t>able;</w:t>
      </w:r>
    </w:p>
    <w:p w14:paraId="48B1D49E" w14:textId="3470A81E" w:rsidR="006D039E" w:rsidRPr="00F31DFF" w:rsidRDefault="006D039E" w:rsidP="00BC0F4E">
      <w:pPr>
        <w:spacing w:before="120" w:line="320" w:lineRule="exact"/>
        <w:ind w:firstLine="0"/>
        <w:jc w:val="both"/>
        <w:rPr>
          <w:rFonts w:ascii="Palatino Linotype" w:hAnsi="Palatino Linotype"/>
        </w:rPr>
      </w:pPr>
      <w:r w:rsidRPr="00F31DFF">
        <w:rPr>
          <w:rFonts w:ascii="Palatino Linotype" w:hAnsi="Palatino Linotype"/>
          <w:b/>
        </w:rPr>
        <w:t>“Order”</w:t>
      </w:r>
      <w:r w:rsidRPr="00F31DFF">
        <w:rPr>
          <w:rFonts w:ascii="Palatino Linotype" w:hAnsi="Palatino Linotype"/>
        </w:rPr>
        <w:t xml:space="preserve"> means the </w:t>
      </w:r>
      <w:r w:rsidR="00CD4C04" w:rsidRPr="00F31DFF">
        <w:rPr>
          <w:rFonts w:ascii="Palatino Linotype" w:hAnsi="Palatino Linotype"/>
        </w:rPr>
        <w:t>Government</w:t>
      </w:r>
      <w:r w:rsidRPr="00F31DFF">
        <w:rPr>
          <w:rFonts w:ascii="Palatino Linotype" w:hAnsi="Palatino Linotype"/>
        </w:rPr>
        <w:t xml:space="preserve">'s order for the Goods submitted by the </w:t>
      </w:r>
      <w:r w:rsidR="00CD4C04" w:rsidRPr="00F31DFF">
        <w:rPr>
          <w:rFonts w:ascii="Palatino Linotype" w:hAnsi="Palatino Linotype"/>
        </w:rPr>
        <w:t>Government</w:t>
      </w:r>
      <w:r w:rsidR="00837640" w:rsidRPr="00F31DFF">
        <w:rPr>
          <w:rFonts w:ascii="Palatino Linotype" w:hAnsi="Palatino Linotype"/>
        </w:rPr>
        <w:t>;</w:t>
      </w:r>
    </w:p>
    <w:p w14:paraId="3FD37222" w14:textId="54DD5EED" w:rsidR="00A178B2" w:rsidRPr="00F31DFF" w:rsidRDefault="00A178B2" w:rsidP="00BC0F4E">
      <w:pPr>
        <w:spacing w:before="120" w:line="320" w:lineRule="exact"/>
        <w:ind w:firstLine="0"/>
        <w:jc w:val="both"/>
        <w:rPr>
          <w:rFonts w:ascii="Palatino Linotype" w:hAnsi="Palatino Linotype"/>
        </w:rPr>
      </w:pPr>
      <w:r w:rsidRPr="00F31DFF">
        <w:rPr>
          <w:rFonts w:ascii="Palatino Linotype" w:hAnsi="Palatino Linotype"/>
          <w:b/>
        </w:rPr>
        <w:t>“Order Form”</w:t>
      </w:r>
      <w:r w:rsidRPr="00F31DFF">
        <w:rPr>
          <w:rFonts w:ascii="Palatino Linotype" w:hAnsi="Palatino Linotype"/>
        </w:rPr>
        <w:t xml:space="preserve"> means the order form containing details of the Government's order for the Goods; </w:t>
      </w:r>
    </w:p>
    <w:p w14:paraId="3972F7F9" w14:textId="05F0BEC9" w:rsidR="00B42083" w:rsidRPr="00B42083" w:rsidRDefault="00B42083" w:rsidP="00BC0F4E">
      <w:pPr>
        <w:spacing w:before="120" w:line="320" w:lineRule="exact"/>
        <w:ind w:firstLine="0"/>
        <w:jc w:val="both"/>
        <w:rPr>
          <w:rFonts w:ascii="Palatino Linotype" w:hAnsi="Palatino Linotype"/>
        </w:rPr>
      </w:pPr>
      <w:r w:rsidRPr="006C4133">
        <w:rPr>
          <w:rFonts w:ascii="Palatino Linotype" w:hAnsi="Palatino Linotype"/>
        </w:rPr>
        <w:t>“</w:t>
      </w:r>
      <w:r w:rsidRPr="006C4133">
        <w:rPr>
          <w:rFonts w:ascii="Palatino Linotype" w:hAnsi="Palatino Linotype"/>
          <w:b/>
        </w:rPr>
        <w:t>Representative(s)</w:t>
      </w:r>
      <w:r w:rsidRPr="006C4133">
        <w:rPr>
          <w:rFonts w:ascii="Palatino Linotype" w:hAnsi="Palatino Linotype"/>
        </w:rPr>
        <w:t>” means</w:t>
      </w:r>
      <w:r w:rsidRPr="006C4133">
        <w:rPr>
          <w:rFonts w:ascii="Palatino Linotype" w:hAnsi="Palatino Linotype"/>
          <w:b/>
        </w:rPr>
        <w:t xml:space="preserve">, </w:t>
      </w:r>
      <w:r w:rsidRPr="006C4133">
        <w:rPr>
          <w:rFonts w:ascii="Palatino Linotype" w:hAnsi="Palatino Linotype"/>
        </w:rPr>
        <w:t xml:space="preserve">the person(s) providing the </w:t>
      </w:r>
      <w:r>
        <w:rPr>
          <w:rFonts w:ascii="Palatino Linotype" w:hAnsi="Palatino Linotype"/>
        </w:rPr>
        <w:t xml:space="preserve">Goods or </w:t>
      </w:r>
      <w:r w:rsidRPr="006C4133">
        <w:rPr>
          <w:rFonts w:ascii="Palatino Linotype" w:hAnsi="Palatino Linotype"/>
        </w:rPr>
        <w:t xml:space="preserve">Services on </w:t>
      </w:r>
      <w:r>
        <w:rPr>
          <w:rFonts w:ascii="Palatino Linotype" w:hAnsi="Palatino Linotype"/>
        </w:rPr>
        <w:t>Supplier’s</w:t>
      </w:r>
      <w:r w:rsidRPr="006C4133">
        <w:rPr>
          <w:rFonts w:ascii="Palatino Linotype" w:hAnsi="Palatino Linotype"/>
        </w:rPr>
        <w:t xml:space="preserve"> behalf and includes any person engaged by </w:t>
      </w:r>
      <w:r>
        <w:rPr>
          <w:rFonts w:ascii="Palatino Linotype" w:hAnsi="Palatino Linotype"/>
        </w:rPr>
        <w:t>the Supplier</w:t>
      </w:r>
      <w:r w:rsidRPr="006C4133">
        <w:rPr>
          <w:rFonts w:ascii="Palatino Linotype" w:hAnsi="Palatino Linotype"/>
        </w:rPr>
        <w:t>;</w:t>
      </w:r>
    </w:p>
    <w:p w14:paraId="5BD9C43B" w14:textId="30618E1B" w:rsidR="00007613" w:rsidRPr="00B42083" w:rsidRDefault="00007613" w:rsidP="00BC0F4E">
      <w:pPr>
        <w:spacing w:before="120" w:line="320" w:lineRule="exact"/>
        <w:ind w:firstLine="0"/>
        <w:jc w:val="both"/>
        <w:rPr>
          <w:rFonts w:ascii="Palatino Linotype" w:hAnsi="Palatino Linotype"/>
        </w:rPr>
      </w:pPr>
      <w:r w:rsidRPr="00B42083">
        <w:rPr>
          <w:rFonts w:ascii="Palatino Linotype" w:hAnsi="Palatino Linotype"/>
        </w:rPr>
        <w:t>“</w:t>
      </w:r>
      <w:r w:rsidRPr="00B42083">
        <w:rPr>
          <w:rFonts w:ascii="Palatino Linotype" w:hAnsi="Palatino Linotype"/>
          <w:b/>
        </w:rPr>
        <w:t>Services</w:t>
      </w:r>
      <w:r w:rsidRPr="00B42083">
        <w:rPr>
          <w:rFonts w:ascii="Palatino Linotype" w:hAnsi="Palatino Linotype"/>
        </w:rPr>
        <w:t>” means the provision of services in support of the delivery and installation of the Goods;</w:t>
      </w:r>
    </w:p>
    <w:p w14:paraId="6FBCFDE5" w14:textId="154FF05A" w:rsidR="008560A2" w:rsidRPr="00F31DFF" w:rsidRDefault="00D27F9F"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Schedule 1</w:t>
      </w:r>
      <w:r w:rsidRPr="00F31DFF">
        <w:rPr>
          <w:rFonts w:ascii="Palatino Linotype" w:hAnsi="Palatino Linotype"/>
        </w:rPr>
        <w:t>”</w:t>
      </w:r>
      <w:r w:rsidR="00CE492D" w:rsidRPr="00F31DFF">
        <w:rPr>
          <w:rFonts w:ascii="Palatino Linotype" w:hAnsi="Palatino Linotype"/>
        </w:rPr>
        <w:t xml:space="preserve"> means the </w:t>
      </w:r>
      <w:r w:rsidR="006B4EBD" w:rsidRPr="00F31DFF">
        <w:rPr>
          <w:rFonts w:ascii="Palatino Linotype" w:hAnsi="Palatino Linotype"/>
        </w:rPr>
        <w:t>s</w:t>
      </w:r>
      <w:r w:rsidR="00CE492D" w:rsidRPr="00F31DFF">
        <w:rPr>
          <w:rFonts w:ascii="Palatino Linotype" w:hAnsi="Palatino Linotype"/>
        </w:rPr>
        <w:t xml:space="preserve">chedule </w:t>
      </w:r>
      <w:r w:rsidR="006B4EBD" w:rsidRPr="00F31DFF">
        <w:rPr>
          <w:rFonts w:ascii="Palatino Linotype" w:hAnsi="Palatino Linotype"/>
        </w:rPr>
        <w:t xml:space="preserve">which forms a part of </w:t>
      </w:r>
      <w:r w:rsidR="00CE492D" w:rsidRPr="00F31DFF">
        <w:rPr>
          <w:rFonts w:ascii="Palatino Linotype" w:hAnsi="Palatino Linotype"/>
        </w:rPr>
        <w:t xml:space="preserve">this Agreement </w:t>
      </w:r>
      <w:r w:rsidR="006B4EBD" w:rsidRPr="00F31DFF">
        <w:rPr>
          <w:rFonts w:ascii="Palatino Linotype" w:hAnsi="Palatino Linotype"/>
        </w:rPr>
        <w:t xml:space="preserve">and </w:t>
      </w:r>
      <w:r w:rsidR="00CE492D" w:rsidRPr="00F31DFF">
        <w:rPr>
          <w:rFonts w:ascii="Palatino Linotype" w:hAnsi="Palatino Linotype"/>
        </w:rPr>
        <w:t>contain</w:t>
      </w:r>
      <w:r w:rsidR="006B4EBD" w:rsidRPr="00F31DFF">
        <w:rPr>
          <w:rFonts w:ascii="Palatino Linotype" w:hAnsi="Palatino Linotype"/>
        </w:rPr>
        <w:t>s</w:t>
      </w:r>
      <w:r w:rsidR="00CE492D" w:rsidRPr="00F31DFF">
        <w:rPr>
          <w:rFonts w:ascii="Palatino Linotype" w:hAnsi="Palatino Linotype"/>
        </w:rPr>
        <w:t xml:space="preserve"> details of t</w:t>
      </w:r>
      <w:r w:rsidR="005537CF" w:rsidRPr="00F31DFF">
        <w:rPr>
          <w:rFonts w:ascii="Palatino Linotype" w:hAnsi="Palatino Linotype"/>
        </w:rPr>
        <w:t xml:space="preserve">he </w:t>
      </w:r>
      <w:r w:rsidR="00F31DFF">
        <w:rPr>
          <w:rFonts w:ascii="Palatino Linotype" w:hAnsi="Palatino Linotype"/>
        </w:rPr>
        <w:t xml:space="preserve">Supplier, </w:t>
      </w:r>
      <w:r w:rsidR="00C52F53">
        <w:rPr>
          <w:rFonts w:ascii="Palatino Linotype" w:hAnsi="Palatino Linotype"/>
        </w:rPr>
        <w:t xml:space="preserve">Goods </w:t>
      </w:r>
      <w:r w:rsidR="00F31DFF">
        <w:rPr>
          <w:rFonts w:ascii="Palatino Linotype" w:hAnsi="Palatino Linotype"/>
        </w:rPr>
        <w:t>being ordered</w:t>
      </w:r>
      <w:r w:rsidR="00FD7BD0" w:rsidRPr="00F31DFF">
        <w:rPr>
          <w:rFonts w:ascii="Palatino Linotype" w:hAnsi="Palatino Linotype"/>
        </w:rPr>
        <w:t xml:space="preserve">, </w:t>
      </w:r>
      <w:r w:rsidR="00C52F53">
        <w:rPr>
          <w:rFonts w:ascii="Palatino Linotype" w:hAnsi="Palatino Linotype"/>
        </w:rPr>
        <w:t xml:space="preserve">Warranty Period, </w:t>
      </w:r>
      <w:r w:rsidR="00245BB4" w:rsidRPr="00F31DFF">
        <w:rPr>
          <w:rFonts w:ascii="Palatino Linotype" w:hAnsi="Palatino Linotype"/>
        </w:rPr>
        <w:t>Services</w:t>
      </w:r>
      <w:r w:rsidR="00C52F53">
        <w:rPr>
          <w:rFonts w:ascii="Palatino Linotype" w:hAnsi="Palatino Linotype"/>
        </w:rPr>
        <w:t xml:space="preserve">, </w:t>
      </w:r>
      <w:r w:rsidR="008E3411" w:rsidRPr="00F31DFF">
        <w:rPr>
          <w:rFonts w:ascii="Palatino Linotype" w:hAnsi="Palatino Linotype"/>
        </w:rPr>
        <w:t>Fees</w:t>
      </w:r>
      <w:r w:rsidR="00C52F53">
        <w:rPr>
          <w:rFonts w:ascii="Palatino Linotype" w:hAnsi="Palatino Linotype"/>
        </w:rPr>
        <w:t>, Insurance and contact details</w:t>
      </w:r>
      <w:r w:rsidR="0092329A">
        <w:rPr>
          <w:rFonts w:ascii="Palatino Linotype" w:hAnsi="Palatino Linotype"/>
        </w:rPr>
        <w:t xml:space="preserve"> of the Government</w:t>
      </w:r>
      <w:r w:rsidR="008560A2" w:rsidRPr="00F31DFF">
        <w:rPr>
          <w:rFonts w:ascii="Palatino Linotype" w:hAnsi="Palatino Linotype"/>
        </w:rPr>
        <w:t xml:space="preserve">; </w:t>
      </w:r>
    </w:p>
    <w:p w14:paraId="75900BD9" w14:textId="2CF2AE38" w:rsidR="002E4790" w:rsidRPr="00F31DFF" w:rsidRDefault="002E4790"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Schedule 2</w:t>
      </w:r>
      <w:r w:rsidRPr="00F31DFF">
        <w:rPr>
          <w:rFonts w:ascii="Palatino Linotype" w:hAnsi="Palatino Linotype"/>
        </w:rPr>
        <w:t xml:space="preserve">” means the schedule which forms a part of this Agreement and contains </w:t>
      </w:r>
      <w:r w:rsidR="00C52F53">
        <w:rPr>
          <w:rFonts w:ascii="Palatino Linotype" w:hAnsi="Palatino Linotype"/>
        </w:rPr>
        <w:t>spec</w:t>
      </w:r>
      <w:r w:rsidR="008017C2">
        <w:rPr>
          <w:rFonts w:ascii="Palatino Linotype" w:hAnsi="Palatino Linotype"/>
        </w:rPr>
        <w:t>ial</w:t>
      </w:r>
      <w:r w:rsidR="00C52F53">
        <w:rPr>
          <w:rFonts w:ascii="Palatino Linotype" w:hAnsi="Palatino Linotype"/>
        </w:rPr>
        <w:t xml:space="preserve"> instructions related to the Goods and Services</w:t>
      </w:r>
      <w:r w:rsidRPr="00F31DFF">
        <w:rPr>
          <w:rFonts w:ascii="Palatino Linotype" w:hAnsi="Palatino Linotype"/>
        </w:rPr>
        <w:t xml:space="preserve">; </w:t>
      </w:r>
    </w:p>
    <w:p w14:paraId="1B45554F" w14:textId="641F45DA" w:rsidR="00362446" w:rsidRPr="00F31DFF" w:rsidRDefault="00362446"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SOW</w:t>
      </w:r>
      <w:r w:rsidRPr="00F31DFF">
        <w:rPr>
          <w:rFonts w:ascii="Palatino Linotype" w:hAnsi="Palatino Linotype"/>
        </w:rPr>
        <w:t>” means the statement of work provided by the Supplier and set out in Appendix 1;</w:t>
      </w:r>
    </w:p>
    <w:p w14:paraId="0AA1CE1C" w14:textId="1A65E2FD" w:rsidR="00084E21" w:rsidRPr="00F31DFF" w:rsidRDefault="00084E21" w:rsidP="00BC0F4E">
      <w:pPr>
        <w:spacing w:before="120" w:line="320" w:lineRule="exact"/>
        <w:ind w:firstLine="0"/>
        <w:jc w:val="both"/>
        <w:rPr>
          <w:rFonts w:ascii="Palatino Linotype" w:hAnsi="Palatino Linotype"/>
        </w:rPr>
      </w:pPr>
      <w:r w:rsidRPr="00F31DFF">
        <w:rPr>
          <w:rFonts w:ascii="Palatino Linotype" w:hAnsi="Palatino Linotype"/>
        </w:rPr>
        <w:t>“</w:t>
      </w:r>
      <w:r w:rsidRPr="00F31DFF">
        <w:rPr>
          <w:rFonts w:ascii="Palatino Linotype" w:hAnsi="Palatino Linotype"/>
          <w:b/>
        </w:rPr>
        <w:t>Specification</w:t>
      </w:r>
      <w:r w:rsidRPr="00F31DFF">
        <w:rPr>
          <w:rFonts w:ascii="Palatino Linotype" w:hAnsi="Palatino Linotype"/>
        </w:rPr>
        <w:t>” means</w:t>
      </w:r>
      <w:r w:rsidR="00C04412" w:rsidRPr="00F31DFF">
        <w:rPr>
          <w:rFonts w:ascii="Palatino Linotype" w:hAnsi="Palatino Linotype"/>
        </w:rPr>
        <w:t xml:space="preserve"> </w:t>
      </w:r>
      <w:r w:rsidRPr="00F31DFF">
        <w:rPr>
          <w:rFonts w:ascii="Palatino Linotype" w:hAnsi="Palatino Linotype"/>
        </w:rPr>
        <w:t xml:space="preserve">the specification for the Goods, including any related plans and drawings or other technical data that is agreed in writing between the Government and the Supplier as set out in this Agreement; </w:t>
      </w:r>
    </w:p>
    <w:p w14:paraId="29CD7A2F" w14:textId="5EB5C5E4" w:rsidR="00FB175C" w:rsidRPr="00F31DFF" w:rsidRDefault="00BE7DF0" w:rsidP="00BC0F4E">
      <w:pPr>
        <w:spacing w:before="120" w:line="320" w:lineRule="exact"/>
        <w:jc w:val="both"/>
        <w:rPr>
          <w:rFonts w:ascii="Palatino Linotype" w:hAnsi="Palatino Linotype"/>
        </w:rPr>
      </w:pPr>
      <w:r w:rsidRPr="00F31DFF">
        <w:rPr>
          <w:rFonts w:ascii="Palatino Linotype" w:hAnsi="Palatino Linotype"/>
        </w:rPr>
        <w:tab/>
      </w:r>
      <w:r w:rsidR="00FB175C" w:rsidRPr="00F31DFF">
        <w:rPr>
          <w:rFonts w:ascii="Palatino Linotype" w:hAnsi="Palatino Linotype"/>
        </w:rPr>
        <w:t>“</w:t>
      </w:r>
      <w:r w:rsidR="00FB175C" w:rsidRPr="00F31DFF">
        <w:rPr>
          <w:rFonts w:ascii="Palatino Linotype" w:hAnsi="Palatino Linotype"/>
          <w:b/>
        </w:rPr>
        <w:t>Standards</w:t>
      </w:r>
      <w:r w:rsidR="00FB175C" w:rsidRPr="00F31DFF">
        <w:rPr>
          <w:rFonts w:ascii="Palatino Linotype" w:hAnsi="Palatino Linotype"/>
        </w:rPr>
        <w:t>” means any:</w:t>
      </w:r>
    </w:p>
    <w:p w14:paraId="599EC5D8" w14:textId="1114241C" w:rsidR="00BE7DF0" w:rsidRPr="00F31DFF" w:rsidRDefault="00FB175C" w:rsidP="00BC0F4E">
      <w:pPr>
        <w:pStyle w:val="ListParagraph"/>
        <w:numPr>
          <w:ilvl w:val="0"/>
          <w:numId w:val="31"/>
        </w:numPr>
        <w:tabs>
          <w:tab w:val="clear" w:pos="720"/>
        </w:tabs>
        <w:spacing w:before="120" w:line="320" w:lineRule="exact"/>
        <w:ind w:left="1260" w:hanging="450"/>
        <w:contextualSpacing w:val="0"/>
        <w:jc w:val="both"/>
        <w:rPr>
          <w:rFonts w:ascii="Palatino Linotype" w:hAnsi="Palatino Linotype"/>
        </w:rPr>
      </w:pPr>
      <w:r w:rsidRPr="00F31DFF">
        <w:rPr>
          <w:rFonts w:ascii="Palatino Linotype" w:hAnsi="Palatino Linotype"/>
        </w:rPr>
        <w:lastRenderedPageBreak/>
        <w:t xml:space="preserve">standards published by BSI British Standards,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5069635" w14:textId="77777777" w:rsidR="00BE7DF0" w:rsidRPr="00F31DFF" w:rsidRDefault="00FB175C" w:rsidP="00BC0F4E">
      <w:pPr>
        <w:pStyle w:val="ListParagraph"/>
        <w:numPr>
          <w:ilvl w:val="0"/>
          <w:numId w:val="31"/>
        </w:numPr>
        <w:tabs>
          <w:tab w:val="clear" w:pos="720"/>
        </w:tabs>
        <w:spacing w:before="120" w:line="320" w:lineRule="exact"/>
        <w:ind w:left="1260" w:hanging="450"/>
        <w:contextualSpacing w:val="0"/>
        <w:jc w:val="both"/>
        <w:rPr>
          <w:rFonts w:ascii="Palatino Linotype" w:hAnsi="Palatino Linotype"/>
        </w:rPr>
      </w:pPr>
      <w:r w:rsidRPr="00F31DFF">
        <w:rPr>
          <w:rFonts w:ascii="Palatino Linotype" w:hAnsi="Palatino Linotype"/>
        </w:rPr>
        <w:t>standards detailed by the Government in the Order Form or agreed between the Parties from time to time; and</w:t>
      </w:r>
    </w:p>
    <w:p w14:paraId="72ADC3AC" w14:textId="08BD3C0F" w:rsidR="00FB175C" w:rsidRPr="00F31DFF" w:rsidRDefault="00FB175C" w:rsidP="00BC0F4E">
      <w:pPr>
        <w:pStyle w:val="ListParagraph"/>
        <w:numPr>
          <w:ilvl w:val="0"/>
          <w:numId w:val="31"/>
        </w:numPr>
        <w:tabs>
          <w:tab w:val="clear" w:pos="720"/>
        </w:tabs>
        <w:spacing w:before="120" w:line="320" w:lineRule="exact"/>
        <w:ind w:left="1260" w:hanging="450"/>
        <w:contextualSpacing w:val="0"/>
        <w:jc w:val="both"/>
        <w:rPr>
          <w:rFonts w:ascii="Palatino Linotype" w:hAnsi="Palatino Linotype"/>
        </w:rPr>
      </w:pPr>
      <w:r w:rsidRPr="00F31DFF">
        <w:rPr>
          <w:rFonts w:ascii="Palatino Linotype" w:hAnsi="Palatino Linotype"/>
        </w:rPr>
        <w:t>relevant Government codes of practice and guidance applicable from time to time.</w:t>
      </w:r>
    </w:p>
    <w:p w14:paraId="681FC330" w14:textId="64E695CC" w:rsidR="00764A61" w:rsidRPr="00F31DFF" w:rsidRDefault="002C64E7" w:rsidP="00BC0F4E">
      <w:pPr>
        <w:spacing w:before="120" w:line="320" w:lineRule="exact"/>
        <w:jc w:val="both"/>
        <w:rPr>
          <w:rFonts w:ascii="Palatino Linotype" w:hAnsi="Palatino Linotype"/>
        </w:rPr>
      </w:pPr>
      <w:r w:rsidRPr="00F31DFF">
        <w:rPr>
          <w:rFonts w:ascii="Palatino Linotype" w:hAnsi="Palatino Linotype"/>
        </w:rPr>
        <w:tab/>
      </w:r>
      <w:r w:rsidR="008560A2" w:rsidRPr="00F31DFF">
        <w:rPr>
          <w:rFonts w:ascii="Palatino Linotype" w:hAnsi="Palatino Linotype"/>
        </w:rPr>
        <w:t>“</w:t>
      </w:r>
      <w:r w:rsidR="008560A2" w:rsidRPr="00F31DFF">
        <w:rPr>
          <w:rFonts w:ascii="Palatino Linotype" w:hAnsi="Palatino Linotype"/>
          <w:b/>
        </w:rPr>
        <w:t>Termination Date</w:t>
      </w:r>
      <w:r w:rsidR="008560A2" w:rsidRPr="00F31DFF">
        <w:rPr>
          <w:rFonts w:ascii="Palatino Linotype" w:hAnsi="Palatino Linotype"/>
        </w:rPr>
        <w:t>” means the date that this Agreement termi</w:t>
      </w:r>
      <w:r w:rsidR="00837640" w:rsidRPr="00F31DFF">
        <w:rPr>
          <w:rFonts w:ascii="Palatino Linotype" w:hAnsi="Palatino Linotype"/>
        </w:rPr>
        <w:t>nates as set out in Schedule 1;</w:t>
      </w:r>
    </w:p>
    <w:p w14:paraId="20F6C43E" w14:textId="467829F0" w:rsidR="00764A61" w:rsidRPr="00F31DFF" w:rsidRDefault="00BE7DF0" w:rsidP="00BC0F4E">
      <w:pPr>
        <w:spacing w:before="120" w:line="320" w:lineRule="exact"/>
        <w:jc w:val="both"/>
        <w:rPr>
          <w:rFonts w:ascii="Palatino Linotype" w:hAnsi="Palatino Linotype"/>
        </w:rPr>
      </w:pPr>
      <w:r w:rsidRPr="00F31DFF">
        <w:rPr>
          <w:rFonts w:ascii="Palatino Linotype" w:hAnsi="Palatino Linotype"/>
        </w:rPr>
        <w:tab/>
      </w:r>
      <w:r w:rsidR="00764A61" w:rsidRPr="00F31DFF">
        <w:rPr>
          <w:rFonts w:ascii="Palatino Linotype" w:hAnsi="Palatino Linotype"/>
        </w:rPr>
        <w:t>“</w:t>
      </w:r>
      <w:r w:rsidR="00764A61" w:rsidRPr="00F31DFF">
        <w:rPr>
          <w:rFonts w:ascii="Palatino Linotype" w:hAnsi="Palatino Linotype"/>
          <w:b/>
        </w:rPr>
        <w:t>Term</w:t>
      </w:r>
      <w:r w:rsidR="00764A61" w:rsidRPr="00F31DFF">
        <w:rPr>
          <w:rFonts w:ascii="Palatino Linotype" w:hAnsi="Palatino Linotype"/>
        </w:rPr>
        <w:t xml:space="preserve">” means the period of this Agreement </w:t>
      </w:r>
      <w:r w:rsidR="00FF2235">
        <w:rPr>
          <w:rFonts w:ascii="Palatino Linotype" w:hAnsi="Palatino Linotype"/>
        </w:rPr>
        <w:t xml:space="preserve">commencing from the Effective Date and ending on the Completion Date </w:t>
      </w:r>
      <w:r w:rsidR="00764A61" w:rsidRPr="00F31DFF">
        <w:rPr>
          <w:rFonts w:ascii="Palatino Linotype" w:hAnsi="Palatino Linotype"/>
        </w:rPr>
        <w:t xml:space="preserve">as set out in </w:t>
      </w:r>
      <w:r w:rsidR="0092329A">
        <w:rPr>
          <w:rFonts w:ascii="Palatino Linotype" w:hAnsi="Palatino Linotype"/>
        </w:rPr>
        <w:t>Schedule 1</w:t>
      </w:r>
      <w:r w:rsidR="00764A61" w:rsidRPr="00F31DFF">
        <w:rPr>
          <w:rFonts w:ascii="Palatino Linotype" w:hAnsi="Palatino Linotype"/>
        </w:rPr>
        <w:t xml:space="preserve"> and includes any Warranty Period or extensions; and</w:t>
      </w:r>
    </w:p>
    <w:p w14:paraId="5CC6B140" w14:textId="58F3413C" w:rsidR="00AE28F7" w:rsidRDefault="00BE7DF0" w:rsidP="00BC0F4E">
      <w:pPr>
        <w:spacing w:before="120" w:line="320" w:lineRule="exact"/>
        <w:jc w:val="both"/>
        <w:rPr>
          <w:rFonts w:ascii="Palatino Linotype" w:hAnsi="Palatino Linotype"/>
        </w:rPr>
      </w:pPr>
      <w:r w:rsidRPr="00F31DFF">
        <w:rPr>
          <w:rFonts w:ascii="Palatino Linotype" w:hAnsi="Palatino Linotype"/>
        </w:rPr>
        <w:tab/>
      </w:r>
      <w:r w:rsidR="00AE28F7" w:rsidRPr="00F31DFF">
        <w:rPr>
          <w:rFonts w:ascii="Palatino Linotype" w:hAnsi="Palatino Linotype"/>
        </w:rPr>
        <w:t>“</w:t>
      </w:r>
      <w:r w:rsidR="00AE28F7" w:rsidRPr="00F31DFF">
        <w:rPr>
          <w:rFonts w:ascii="Palatino Linotype" w:hAnsi="Palatino Linotype"/>
          <w:b/>
        </w:rPr>
        <w:t>Warranty Period</w:t>
      </w:r>
      <w:r w:rsidR="00AE28F7" w:rsidRPr="00F31DFF">
        <w:rPr>
          <w:rFonts w:ascii="Palatino Linotype" w:hAnsi="Palatino Linotype"/>
        </w:rPr>
        <w:t xml:space="preserve">” means </w:t>
      </w:r>
      <w:r w:rsidR="00653524" w:rsidRPr="00F31DFF">
        <w:rPr>
          <w:rFonts w:ascii="Palatino Linotype" w:hAnsi="Palatino Linotype"/>
        </w:rPr>
        <w:t xml:space="preserve">the warranty period </w:t>
      </w:r>
      <w:r w:rsidR="00AE28F7" w:rsidRPr="00F31DFF">
        <w:rPr>
          <w:rFonts w:ascii="Palatino Linotype" w:hAnsi="Palatino Linotype"/>
        </w:rPr>
        <w:t>in relation to any Goods</w:t>
      </w:r>
      <w:r w:rsidR="00653524" w:rsidRPr="00F31DFF">
        <w:rPr>
          <w:rFonts w:ascii="Palatino Linotype" w:hAnsi="Palatino Linotype"/>
        </w:rPr>
        <w:t xml:space="preserve"> received by the Government which</w:t>
      </w:r>
      <w:r w:rsidR="00AE28F7" w:rsidRPr="00F31DFF">
        <w:rPr>
          <w:rFonts w:ascii="Palatino Linotype" w:hAnsi="Palatino Linotype"/>
        </w:rPr>
        <w:t xml:space="preserve"> </w:t>
      </w:r>
      <w:r w:rsidR="00653524" w:rsidRPr="00F31DFF">
        <w:rPr>
          <w:rFonts w:ascii="Palatino Linotype" w:hAnsi="Palatino Linotype"/>
        </w:rPr>
        <w:t>begins when the Goods have been accepted by the Government.</w:t>
      </w:r>
    </w:p>
    <w:p w14:paraId="1B23AC05" w14:textId="753CEAC8" w:rsidR="002C2842" w:rsidRPr="00F31DFF" w:rsidRDefault="006D039E" w:rsidP="00BC0F4E">
      <w:pPr>
        <w:pStyle w:val="ListParagraph"/>
        <w:numPr>
          <w:ilvl w:val="0"/>
          <w:numId w:val="30"/>
        </w:numPr>
        <w:spacing w:before="120" w:line="320" w:lineRule="exact"/>
        <w:ind w:hanging="720"/>
        <w:contextualSpacing w:val="0"/>
        <w:jc w:val="both"/>
        <w:rPr>
          <w:rFonts w:ascii="Palatino Linotype" w:hAnsi="Palatino Linotype"/>
          <w:b/>
          <w:caps/>
        </w:rPr>
      </w:pPr>
      <w:r w:rsidRPr="00F31DFF">
        <w:rPr>
          <w:rFonts w:ascii="Palatino Linotype" w:hAnsi="Palatino Linotype"/>
          <w:b/>
          <w:caps/>
        </w:rPr>
        <w:t>Interpretation</w:t>
      </w:r>
      <w:r w:rsidR="006F0545" w:rsidRPr="00F31DFF">
        <w:rPr>
          <w:rFonts w:ascii="Palatino Linotype" w:hAnsi="Palatino Linotype"/>
          <w:b/>
          <w:caps/>
        </w:rPr>
        <w:t xml:space="preserve"> and construction</w:t>
      </w:r>
    </w:p>
    <w:p w14:paraId="3729BF51" w14:textId="19517223" w:rsidR="00245BB4" w:rsidRPr="00F31DFF" w:rsidRDefault="00245BB4" w:rsidP="00BC0F4E">
      <w:pPr>
        <w:pStyle w:val="ListParagraph"/>
        <w:numPr>
          <w:ilvl w:val="1"/>
          <w:numId w:val="32"/>
        </w:numPr>
        <w:tabs>
          <w:tab w:val="clear" w:pos="720"/>
          <w:tab w:val="left" w:pos="0"/>
        </w:tabs>
        <w:spacing w:before="120" w:line="320" w:lineRule="exact"/>
        <w:ind w:left="720" w:hanging="720"/>
        <w:contextualSpacing w:val="0"/>
        <w:jc w:val="both"/>
        <w:rPr>
          <w:rFonts w:ascii="Palatino Linotype" w:hAnsi="Palatino Linotype"/>
          <w:caps/>
        </w:rPr>
      </w:pPr>
      <w:r w:rsidRPr="00F31DFF">
        <w:rPr>
          <w:rFonts w:ascii="Palatino Linotype" w:hAnsi="Palatino Linotype"/>
        </w:rPr>
        <w:t>A reference to this Agreement includes the schedules, annexes and appendices</w:t>
      </w:r>
      <w:r w:rsidR="006F0545" w:rsidRPr="00F31DFF">
        <w:rPr>
          <w:rFonts w:ascii="Palatino Linotype" w:hAnsi="Palatino Linotype"/>
        </w:rPr>
        <w:t>.</w:t>
      </w:r>
    </w:p>
    <w:p w14:paraId="5CB78860" w14:textId="3C77426F" w:rsidR="00245BB4" w:rsidRPr="00F31DFF" w:rsidRDefault="00245BB4" w:rsidP="00BC0F4E">
      <w:pPr>
        <w:pStyle w:val="Heading3"/>
        <w:keepNext w:val="0"/>
        <w:keepLines w:val="0"/>
        <w:widowControl w:val="0"/>
        <w:numPr>
          <w:ilvl w:val="1"/>
          <w:numId w:val="32"/>
        </w:numPr>
        <w:tabs>
          <w:tab w:val="clear" w:pos="720"/>
          <w:tab w:val="left" w:pos="990"/>
        </w:tabs>
        <w:spacing w:before="120" w:after="120" w:line="320" w:lineRule="exact"/>
        <w:ind w:left="720" w:hanging="720"/>
        <w:jc w:val="both"/>
        <w:rPr>
          <w:rFonts w:ascii="Palatino Linotype" w:hAnsi="Palatino Linotype"/>
          <w:b w:val="0"/>
          <w:color w:val="auto"/>
        </w:rPr>
      </w:pPr>
      <w:r w:rsidRPr="00F31DFF">
        <w:rPr>
          <w:rFonts w:ascii="Palatino Linotype" w:hAnsi="Palatino Linotype"/>
          <w:b w:val="0"/>
          <w:color w:val="auto"/>
        </w:rPr>
        <w:t>A reference to a statute or statutory provision is a reference to such statute or provision as amended or re-enacted.  A reference to a statute or statutory provision includes any subordinate legislation made under that statute or statutory prov</w:t>
      </w:r>
      <w:r w:rsidR="006F0545" w:rsidRPr="00F31DFF">
        <w:rPr>
          <w:rFonts w:ascii="Palatino Linotype" w:hAnsi="Palatino Linotype"/>
          <w:b w:val="0"/>
          <w:color w:val="auto"/>
        </w:rPr>
        <w:t>ision, as amended or re-enacted.</w:t>
      </w:r>
    </w:p>
    <w:p w14:paraId="1558BFC3" w14:textId="5A85DE95" w:rsidR="002403E7" w:rsidRPr="00F31DFF" w:rsidRDefault="006D039E" w:rsidP="00BC0F4E">
      <w:pPr>
        <w:pStyle w:val="Heading3"/>
        <w:keepNext w:val="0"/>
        <w:keepLines w:val="0"/>
        <w:widowControl w:val="0"/>
        <w:numPr>
          <w:ilvl w:val="1"/>
          <w:numId w:val="32"/>
        </w:numPr>
        <w:tabs>
          <w:tab w:val="clear" w:pos="720"/>
          <w:tab w:val="left" w:pos="990"/>
        </w:tabs>
        <w:spacing w:before="120" w:after="120" w:line="320" w:lineRule="exact"/>
        <w:ind w:left="720" w:hanging="720"/>
        <w:jc w:val="both"/>
        <w:rPr>
          <w:rFonts w:ascii="Palatino Linotype" w:hAnsi="Palatino Linotype"/>
          <w:b w:val="0"/>
          <w:color w:val="auto"/>
        </w:rPr>
      </w:pPr>
      <w:r w:rsidRPr="00F31DFF">
        <w:rPr>
          <w:rFonts w:ascii="Palatino Linotype" w:hAnsi="Palatino Linotype"/>
          <w:b w:val="0"/>
          <w:color w:val="auto"/>
        </w:rPr>
        <w:t>A</w:t>
      </w:r>
      <w:r w:rsidR="00245BB4" w:rsidRPr="00F31DFF">
        <w:rPr>
          <w:rFonts w:ascii="Palatino Linotype" w:hAnsi="Palatino Linotype"/>
          <w:b w:val="0"/>
          <w:color w:val="auto"/>
        </w:rPr>
        <w:t>ny phrase introduced by the terms including, include, in particular or any similar expression shall be construed as illustrative and shall not limit the sense of t</w:t>
      </w:r>
      <w:r w:rsidR="006F0545" w:rsidRPr="00F31DFF">
        <w:rPr>
          <w:rFonts w:ascii="Palatino Linotype" w:hAnsi="Palatino Linotype"/>
          <w:b w:val="0"/>
          <w:color w:val="auto"/>
        </w:rPr>
        <w:t>he words preceding those terms.</w:t>
      </w:r>
    </w:p>
    <w:p w14:paraId="0F4B3F36" w14:textId="4403469B" w:rsidR="00245BB4" w:rsidRPr="00F31DFF" w:rsidRDefault="006D039E" w:rsidP="00BC0F4E">
      <w:pPr>
        <w:pStyle w:val="Heading3"/>
        <w:keepNext w:val="0"/>
        <w:keepLines w:val="0"/>
        <w:widowControl w:val="0"/>
        <w:numPr>
          <w:ilvl w:val="1"/>
          <w:numId w:val="32"/>
        </w:numPr>
        <w:tabs>
          <w:tab w:val="clear" w:pos="720"/>
          <w:tab w:val="left" w:pos="990"/>
        </w:tabs>
        <w:spacing w:before="120" w:after="120" w:line="320" w:lineRule="exact"/>
        <w:ind w:left="720" w:hanging="720"/>
        <w:jc w:val="both"/>
        <w:rPr>
          <w:rFonts w:ascii="Palatino Linotype" w:hAnsi="Palatino Linotype"/>
          <w:b w:val="0"/>
          <w:color w:val="auto"/>
        </w:rPr>
      </w:pPr>
      <w:r w:rsidRPr="00F31DFF">
        <w:rPr>
          <w:rFonts w:ascii="Palatino Linotype" w:hAnsi="Palatino Linotype"/>
          <w:b w:val="0"/>
          <w:color w:val="auto"/>
        </w:rPr>
        <w:t>A</w:t>
      </w:r>
      <w:r w:rsidR="00245BB4" w:rsidRPr="00F31DFF">
        <w:rPr>
          <w:rFonts w:ascii="Palatino Linotype" w:hAnsi="Palatino Linotype"/>
          <w:b w:val="0"/>
          <w:color w:val="auto"/>
        </w:rPr>
        <w:t>ny reference to curr</w:t>
      </w:r>
      <w:r w:rsidR="006F0545" w:rsidRPr="00F31DFF">
        <w:rPr>
          <w:rFonts w:ascii="Palatino Linotype" w:hAnsi="Palatino Linotype"/>
          <w:b w:val="0"/>
          <w:color w:val="auto"/>
        </w:rPr>
        <w:t>ency is to Bermuda currency.</w:t>
      </w:r>
    </w:p>
    <w:p w14:paraId="1AA2A251" w14:textId="7F4E3849" w:rsidR="006F0545" w:rsidRPr="00F31DFF" w:rsidRDefault="006F0545" w:rsidP="00BC0F4E">
      <w:pPr>
        <w:pStyle w:val="Heading3"/>
        <w:keepNext w:val="0"/>
        <w:keepLines w:val="0"/>
        <w:widowControl w:val="0"/>
        <w:numPr>
          <w:ilvl w:val="1"/>
          <w:numId w:val="32"/>
        </w:numPr>
        <w:tabs>
          <w:tab w:val="clear" w:pos="720"/>
          <w:tab w:val="left" w:pos="0"/>
        </w:tabs>
        <w:autoSpaceDE w:val="0"/>
        <w:autoSpaceDN w:val="0"/>
        <w:spacing w:before="120" w:after="120" w:line="320" w:lineRule="exact"/>
        <w:ind w:left="720" w:hanging="720"/>
        <w:jc w:val="both"/>
        <w:rPr>
          <w:rStyle w:val="CharacterStyle1"/>
          <w:rFonts w:ascii="Palatino Linotype" w:hAnsi="Palatino Linotype"/>
          <w:b w:val="0"/>
          <w:color w:val="auto"/>
          <w:sz w:val="20"/>
          <w:szCs w:val="20"/>
        </w:rPr>
      </w:pPr>
      <w:r w:rsidRPr="00F31DFF">
        <w:rPr>
          <w:rStyle w:val="CharacterStyle1"/>
          <w:rFonts w:ascii="Palatino Linotype" w:hAnsi="Palatino Linotype"/>
          <w:b w:val="0"/>
          <w:color w:val="auto"/>
          <w:sz w:val="20"/>
          <w:szCs w:val="20"/>
        </w:rPr>
        <w:t>Every right or remedy conferred by this Agreement upon or reserved to the Parties shall be cumulative and shall be in addition to every right or remedy now or hereafter existing at law or in equity, and the pursuit of any right or remedy shall not be construed as an election.</w:t>
      </w:r>
    </w:p>
    <w:p w14:paraId="6C39B41F" w14:textId="0EBD8F28" w:rsidR="006F0545" w:rsidRPr="00F31DFF" w:rsidRDefault="006F0545" w:rsidP="00BC0F4E">
      <w:pPr>
        <w:pStyle w:val="Style3"/>
        <w:numPr>
          <w:ilvl w:val="1"/>
          <w:numId w:val="32"/>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failure of a </w:t>
      </w:r>
      <w:r w:rsidR="0092329A">
        <w:rPr>
          <w:rStyle w:val="CharacterStyle1"/>
          <w:rFonts w:ascii="Palatino Linotype" w:hAnsi="Palatino Linotype"/>
          <w:sz w:val="20"/>
          <w:szCs w:val="20"/>
        </w:rPr>
        <w:t>P</w:t>
      </w:r>
      <w:r w:rsidRPr="00F31DFF">
        <w:rPr>
          <w:rStyle w:val="CharacterStyle1"/>
          <w:rFonts w:ascii="Palatino Linotype" w:hAnsi="Palatino Linotype"/>
          <w:sz w:val="20"/>
          <w:szCs w:val="20"/>
        </w:rPr>
        <w:t>arty to insist upon the performance</w:t>
      </w:r>
      <w:r w:rsidRPr="00F31DFF">
        <w:rPr>
          <w:rStyle w:val="CharacterStyle1"/>
          <w:rFonts w:ascii="Palatino Linotype" w:hAnsi="Palatino Linotype"/>
          <w:color w:val="165F88"/>
          <w:sz w:val="20"/>
          <w:szCs w:val="20"/>
          <w:vertAlign w:val="superscript"/>
        </w:rPr>
        <w:t xml:space="preserve"> </w:t>
      </w:r>
      <w:r w:rsidRPr="00F31DFF">
        <w:rPr>
          <w:rStyle w:val="CharacterStyle1"/>
          <w:rFonts w:ascii="Palatino Linotype" w:hAnsi="Palatino Linotype"/>
          <w:sz w:val="20"/>
          <w:szCs w:val="20"/>
        </w:rPr>
        <w:t xml:space="preserve">of any provision of this Agreement or an attachment hereto, or to exercise </w:t>
      </w:r>
      <w:r w:rsidRPr="00F31DFF">
        <w:rPr>
          <w:rStyle w:val="CharacterStyle1"/>
          <w:rFonts w:ascii="Palatino Linotype" w:hAnsi="Palatino Linotype" w:cs="Garamond"/>
          <w:sz w:val="20"/>
          <w:szCs w:val="20"/>
        </w:rPr>
        <w:t xml:space="preserve">any </w:t>
      </w:r>
      <w:r w:rsidRPr="00F31DFF">
        <w:rPr>
          <w:rStyle w:val="CharacterStyle1"/>
          <w:rFonts w:ascii="Palatino Linotype" w:hAnsi="Palatino Linotype"/>
          <w:sz w:val="20"/>
          <w:szCs w:val="20"/>
        </w:rPr>
        <w:t>right or privilege granted hereunder, shall not be construed as waiving any such provision and the same shall continue in force.</w:t>
      </w:r>
    </w:p>
    <w:p w14:paraId="3D07EC66" w14:textId="02A2B8F3" w:rsidR="006F0545" w:rsidRPr="00F31DFF" w:rsidRDefault="006F0545" w:rsidP="00BC0F4E">
      <w:pPr>
        <w:pStyle w:val="Style3"/>
        <w:numPr>
          <w:ilvl w:val="1"/>
          <w:numId w:val="32"/>
        </w:numPr>
        <w:spacing w:before="120" w:after="120" w:line="320" w:lineRule="exact"/>
        <w:ind w:left="720" w:hanging="720"/>
        <w:rPr>
          <w:rFonts w:ascii="Palatino Linotype" w:hAnsi="Palatino Linotype"/>
          <w:sz w:val="20"/>
          <w:szCs w:val="20"/>
        </w:rPr>
      </w:pPr>
      <w:r w:rsidRPr="00F31DFF">
        <w:rPr>
          <w:rStyle w:val="CharacterStyle1"/>
          <w:rFonts w:ascii="Palatino Linotype" w:hAnsi="Palatino Linotype"/>
          <w:sz w:val="20"/>
          <w:szCs w:val="20"/>
        </w:rPr>
        <w:t xml:space="preserve">The rights and obligations of this Agreement which </w:t>
      </w:r>
      <w:r w:rsidRPr="00F31DFF">
        <w:rPr>
          <w:rStyle w:val="CharacterStyle1"/>
          <w:rFonts w:ascii="Palatino Linotype" w:hAnsi="Palatino Linotype"/>
          <w:bCs/>
          <w:color w:val="142C48"/>
          <w:sz w:val="20"/>
          <w:szCs w:val="20"/>
        </w:rPr>
        <w:t>be their</w:t>
      </w:r>
      <w:r w:rsidRPr="00F31DFF">
        <w:rPr>
          <w:rStyle w:val="CharacterStyle1"/>
          <w:rFonts w:ascii="Palatino Linotype" w:hAnsi="Palatino Linotype"/>
          <w:b/>
          <w:bCs/>
          <w:color w:val="142C48"/>
          <w:sz w:val="20"/>
          <w:szCs w:val="20"/>
        </w:rPr>
        <w:t xml:space="preserve"> </w:t>
      </w:r>
      <w:r w:rsidRPr="00F31DFF">
        <w:rPr>
          <w:rStyle w:val="CharacterStyle1"/>
          <w:rFonts w:ascii="Palatino Linotype" w:hAnsi="Palatino Linotype"/>
          <w:sz w:val="20"/>
          <w:szCs w:val="20"/>
        </w:rPr>
        <w:t>nature extend beyond its expiration or termination shall remain in full force and effect and shall bind the Parties and their legal representatives, successors, heirs, and assigns.</w:t>
      </w:r>
    </w:p>
    <w:p w14:paraId="4C14219E" w14:textId="004BE9BF" w:rsidR="00837640" w:rsidRPr="00F31DFF" w:rsidRDefault="00837640" w:rsidP="00BC0F4E">
      <w:pPr>
        <w:pStyle w:val="Heading1"/>
        <w:numPr>
          <w:ilvl w:val="0"/>
          <w:numId w:val="30"/>
        </w:numPr>
        <w:spacing w:before="120" w:after="120" w:line="320" w:lineRule="exact"/>
        <w:ind w:hanging="720"/>
        <w:rPr>
          <w:rFonts w:ascii="Palatino Linotype" w:hAnsi="Palatino Linotype"/>
          <w:caps/>
          <w:sz w:val="20"/>
        </w:rPr>
      </w:pPr>
      <w:bookmarkStart w:id="2" w:name="a388220"/>
      <w:r w:rsidRPr="00F31DFF">
        <w:rPr>
          <w:rFonts w:ascii="Palatino Linotype" w:hAnsi="Palatino Linotype"/>
          <w:caps/>
          <w:sz w:val="20"/>
        </w:rPr>
        <w:t>Commencement and term</w:t>
      </w:r>
      <w:bookmarkEnd w:id="2"/>
    </w:p>
    <w:p w14:paraId="64B698E3" w14:textId="6E62133B" w:rsidR="00837640" w:rsidRPr="00F31DFF" w:rsidRDefault="00837640" w:rsidP="00BC0F4E">
      <w:pPr>
        <w:pStyle w:val="Bodysubclause"/>
        <w:spacing w:before="120" w:line="320" w:lineRule="exact"/>
        <w:rPr>
          <w:rFonts w:ascii="Palatino Linotype" w:hAnsi="Palatino Linotype"/>
          <w:sz w:val="20"/>
        </w:rPr>
      </w:pPr>
      <w:r w:rsidRPr="00F31DFF">
        <w:rPr>
          <w:rFonts w:ascii="Palatino Linotype" w:hAnsi="Palatino Linotype"/>
          <w:sz w:val="20"/>
        </w:rPr>
        <w:t>This Agreement shall commence on the Effective Date and shall continue</w:t>
      </w:r>
      <w:r w:rsidR="0092329A">
        <w:rPr>
          <w:rFonts w:ascii="Palatino Linotype" w:hAnsi="Palatino Linotype"/>
          <w:sz w:val="20"/>
        </w:rPr>
        <w:t xml:space="preserve"> </w:t>
      </w:r>
      <w:r w:rsidR="00D11ED4">
        <w:rPr>
          <w:rFonts w:ascii="Palatino Linotype" w:hAnsi="Palatino Linotype"/>
          <w:sz w:val="20"/>
        </w:rPr>
        <w:t>during</w:t>
      </w:r>
      <w:r w:rsidR="0092329A">
        <w:rPr>
          <w:rFonts w:ascii="Palatino Linotype" w:hAnsi="Palatino Linotype"/>
          <w:sz w:val="20"/>
        </w:rPr>
        <w:t xml:space="preserve"> the Term</w:t>
      </w:r>
      <w:r w:rsidRPr="00F31DFF">
        <w:rPr>
          <w:rFonts w:ascii="Palatino Linotype" w:hAnsi="Palatino Linotype"/>
          <w:sz w:val="20"/>
        </w:rPr>
        <w:t>, unless terminated earlier in accordance with its terms</w:t>
      </w:r>
      <w:r w:rsidR="00D11ED4">
        <w:rPr>
          <w:rFonts w:ascii="Palatino Linotype" w:hAnsi="Palatino Linotype"/>
          <w:sz w:val="20"/>
        </w:rPr>
        <w:t>, subject to the sections which continue beyond the termination or expiry of this Agreement</w:t>
      </w:r>
      <w:r w:rsidRPr="00F31DFF">
        <w:rPr>
          <w:rFonts w:ascii="Palatino Linotype" w:hAnsi="Palatino Linotype"/>
          <w:sz w:val="20"/>
        </w:rPr>
        <w:t>.</w:t>
      </w:r>
    </w:p>
    <w:p w14:paraId="34342960" w14:textId="77777777" w:rsidR="007C58A4" w:rsidRPr="00F31DFF" w:rsidRDefault="00CD4C04" w:rsidP="00BC0F4E">
      <w:pPr>
        <w:pStyle w:val="ListParagraph"/>
        <w:numPr>
          <w:ilvl w:val="0"/>
          <w:numId w:val="30"/>
        </w:numPr>
        <w:spacing w:before="120" w:line="320" w:lineRule="exact"/>
        <w:ind w:hanging="720"/>
        <w:contextualSpacing w:val="0"/>
        <w:jc w:val="both"/>
        <w:rPr>
          <w:rFonts w:ascii="Palatino Linotype" w:hAnsi="Palatino Linotype"/>
          <w:b/>
          <w:caps/>
        </w:rPr>
      </w:pPr>
      <w:r w:rsidRPr="00F31DFF">
        <w:rPr>
          <w:rFonts w:ascii="Palatino Linotype" w:hAnsi="Palatino Linotype"/>
          <w:b/>
          <w:caps/>
        </w:rPr>
        <w:t xml:space="preserve">Orders and </w:t>
      </w:r>
      <w:r w:rsidR="006D039E" w:rsidRPr="00F31DFF">
        <w:rPr>
          <w:rFonts w:ascii="Palatino Linotype" w:hAnsi="Palatino Linotype"/>
          <w:b/>
          <w:caps/>
        </w:rPr>
        <w:t xml:space="preserve">Scope of Services </w:t>
      </w:r>
    </w:p>
    <w:p w14:paraId="09062F58" w14:textId="77777777" w:rsidR="007C58A4" w:rsidRPr="00F31DFF" w:rsidRDefault="006D039E" w:rsidP="00BC0F4E">
      <w:pPr>
        <w:pStyle w:val="ListParagraph"/>
        <w:numPr>
          <w:ilvl w:val="1"/>
          <w:numId w:val="39"/>
        </w:numPr>
        <w:spacing w:before="120" w:line="320" w:lineRule="exact"/>
        <w:ind w:hanging="720"/>
        <w:contextualSpacing w:val="0"/>
        <w:jc w:val="both"/>
        <w:rPr>
          <w:rFonts w:ascii="Palatino Linotype" w:hAnsi="Palatino Linotype"/>
        </w:rPr>
      </w:pPr>
      <w:r w:rsidRPr="00F31DFF">
        <w:rPr>
          <w:rFonts w:ascii="Palatino Linotype" w:hAnsi="Palatino Linotype"/>
        </w:rPr>
        <w:t xml:space="preserve">The Government may submit an </w:t>
      </w:r>
      <w:r w:rsidR="00CD4C04" w:rsidRPr="00F31DFF">
        <w:rPr>
          <w:rFonts w:ascii="Palatino Linotype" w:hAnsi="Palatino Linotype"/>
        </w:rPr>
        <w:t>O</w:t>
      </w:r>
      <w:r w:rsidRPr="00F31DFF">
        <w:rPr>
          <w:rFonts w:ascii="Palatino Linotype" w:hAnsi="Palatino Linotype"/>
        </w:rPr>
        <w:t>rder for Goods at any time.</w:t>
      </w:r>
      <w:bookmarkStart w:id="3" w:name="a552757"/>
    </w:p>
    <w:p w14:paraId="104959AC" w14:textId="37A0AC9F" w:rsidR="00856E5A" w:rsidRPr="00F31DFF" w:rsidRDefault="007C58A4" w:rsidP="00BC0F4E">
      <w:pPr>
        <w:pStyle w:val="ListParagraph"/>
        <w:numPr>
          <w:ilvl w:val="1"/>
          <w:numId w:val="39"/>
        </w:numPr>
        <w:spacing w:before="120" w:line="320" w:lineRule="exact"/>
        <w:ind w:hanging="720"/>
        <w:contextualSpacing w:val="0"/>
        <w:jc w:val="both"/>
        <w:rPr>
          <w:rFonts w:ascii="Palatino Linotype" w:hAnsi="Palatino Linotype"/>
        </w:rPr>
      </w:pPr>
      <w:r w:rsidRPr="00F31DFF">
        <w:rPr>
          <w:rFonts w:ascii="Palatino Linotype" w:hAnsi="Palatino Linotype"/>
        </w:rPr>
        <w:lastRenderedPageBreak/>
        <w:t xml:space="preserve"> </w:t>
      </w:r>
      <w:r w:rsidR="006D039E" w:rsidRPr="00F31DFF">
        <w:rPr>
          <w:rFonts w:ascii="Palatino Linotype" w:hAnsi="Palatino Linotype"/>
        </w:rPr>
        <w:t xml:space="preserve">The Supplier shall use its best endeavours to supply Goods </w:t>
      </w:r>
      <w:r w:rsidR="0092329A">
        <w:rPr>
          <w:rFonts w:ascii="Palatino Linotype" w:hAnsi="Palatino Linotype"/>
        </w:rPr>
        <w:t xml:space="preserve">and Services </w:t>
      </w:r>
      <w:r w:rsidR="006D039E" w:rsidRPr="00F31DFF">
        <w:rPr>
          <w:rFonts w:ascii="Palatino Linotype" w:hAnsi="Palatino Linotype"/>
        </w:rPr>
        <w:t xml:space="preserve">in accordance with the </w:t>
      </w:r>
      <w:r w:rsidR="00FB175C" w:rsidRPr="00F31DFF">
        <w:rPr>
          <w:rFonts w:ascii="Palatino Linotype" w:hAnsi="Palatino Linotype"/>
        </w:rPr>
        <w:t>Good Industry Practise,</w:t>
      </w:r>
      <w:r w:rsidR="00913962">
        <w:rPr>
          <w:rFonts w:ascii="Palatino Linotype" w:hAnsi="Palatino Linotype"/>
        </w:rPr>
        <w:t xml:space="preserve"> the Standard’s, an</w:t>
      </w:r>
      <w:r w:rsidR="00FB175C" w:rsidRPr="00F31DFF">
        <w:rPr>
          <w:rFonts w:ascii="Palatino Linotype" w:hAnsi="Palatino Linotype"/>
        </w:rPr>
        <w:t xml:space="preserve"> Order</w:t>
      </w:r>
      <w:r w:rsidR="00913962">
        <w:rPr>
          <w:rFonts w:ascii="Palatino Linotype" w:hAnsi="Palatino Linotype"/>
        </w:rPr>
        <w:t xml:space="preserve"> or Order Form and Schedule 1 and Schedule 2,</w:t>
      </w:r>
      <w:r w:rsidR="00FB175C" w:rsidRPr="00F31DFF">
        <w:rPr>
          <w:rFonts w:ascii="Palatino Linotype" w:hAnsi="Palatino Linotype"/>
        </w:rPr>
        <w:t xml:space="preserve"> </w:t>
      </w:r>
      <w:r w:rsidR="0092329A">
        <w:rPr>
          <w:rFonts w:ascii="Palatino Linotype" w:hAnsi="Palatino Linotype"/>
        </w:rPr>
        <w:t>during the Term</w:t>
      </w:r>
      <w:r w:rsidR="006D039E" w:rsidRPr="00F31DFF">
        <w:rPr>
          <w:rFonts w:ascii="Palatino Linotype" w:hAnsi="Palatino Linotype"/>
        </w:rPr>
        <w:t xml:space="preserve">, or, </w:t>
      </w:r>
      <w:r w:rsidR="00726E57" w:rsidRPr="00F31DFF">
        <w:rPr>
          <w:rFonts w:ascii="Palatino Linotype" w:hAnsi="Palatino Linotype"/>
        </w:rPr>
        <w:t>if none is specified, within Twenty (2</w:t>
      </w:r>
      <w:r w:rsidR="006D039E" w:rsidRPr="00F31DFF">
        <w:rPr>
          <w:rFonts w:ascii="Palatino Linotype" w:hAnsi="Palatino Linotype"/>
        </w:rPr>
        <w:t xml:space="preserve">0) </w:t>
      </w:r>
      <w:r w:rsidR="008D6CD5" w:rsidRPr="00F31DFF">
        <w:rPr>
          <w:rFonts w:ascii="Palatino Linotype" w:hAnsi="Palatino Linotype"/>
        </w:rPr>
        <w:t xml:space="preserve">Business Days of submitting an </w:t>
      </w:r>
      <w:r w:rsidR="006D039E" w:rsidRPr="00F31DFF">
        <w:rPr>
          <w:rFonts w:ascii="Palatino Linotype" w:hAnsi="Palatino Linotype"/>
        </w:rPr>
        <w:t>Order</w:t>
      </w:r>
      <w:r w:rsidR="008D6CD5" w:rsidRPr="00F31DFF">
        <w:rPr>
          <w:rFonts w:ascii="Palatino Linotype" w:hAnsi="Palatino Linotype"/>
        </w:rPr>
        <w:t xml:space="preserve"> or an Order Form</w:t>
      </w:r>
      <w:r w:rsidR="006D039E" w:rsidRPr="00F31DFF">
        <w:rPr>
          <w:rFonts w:ascii="Palatino Linotype" w:hAnsi="Palatino Linotype"/>
        </w:rPr>
        <w:t>.</w:t>
      </w:r>
      <w:bookmarkEnd w:id="3"/>
    </w:p>
    <w:p w14:paraId="0964C6EF" w14:textId="2A0B1B84" w:rsidR="00856E5A" w:rsidRPr="00F31DFF" w:rsidRDefault="006D039E" w:rsidP="00BC0F4E">
      <w:pPr>
        <w:pStyle w:val="ListParagraph"/>
        <w:numPr>
          <w:ilvl w:val="1"/>
          <w:numId w:val="39"/>
        </w:numPr>
        <w:spacing w:before="120" w:line="320" w:lineRule="exact"/>
        <w:ind w:hanging="720"/>
        <w:contextualSpacing w:val="0"/>
        <w:jc w:val="both"/>
        <w:rPr>
          <w:rFonts w:ascii="Palatino Linotype" w:hAnsi="Palatino Linotype"/>
        </w:rPr>
      </w:pPr>
      <w:r w:rsidRPr="00F31DFF">
        <w:rPr>
          <w:rFonts w:ascii="Palatino Linotype" w:hAnsi="Palatino Linotype"/>
        </w:rPr>
        <w:t xml:space="preserve">The Government may amend or cancel an Order in whole or in part at any time before </w:t>
      </w:r>
      <w:r w:rsidR="0092329A">
        <w:rPr>
          <w:rFonts w:ascii="Palatino Linotype" w:hAnsi="Palatino Linotype"/>
        </w:rPr>
        <w:t>D</w:t>
      </w:r>
      <w:r w:rsidRPr="00F31DFF">
        <w:rPr>
          <w:rFonts w:ascii="Palatino Linotype" w:hAnsi="Palatino Linotype"/>
        </w:rPr>
        <w:t xml:space="preserve">elivery by giving the Supplier written notice. </w:t>
      </w:r>
      <w:r w:rsidR="00CD4C04" w:rsidRPr="00F31DFF">
        <w:rPr>
          <w:rFonts w:ascii="Palatino Linotype" w:hAnsi="Palatino Linotype"/>
        </w:rPr>
        <w:t xml:space="preserve"> </w:t>
      </w:r>
      <w:r w:rsidRPr="00F31DFF">
        <w:rPr>
          <w:rFonts w:ascii="Palatino Linotype" w:hAnsi="Palatino Linotype"/>
        </w:rPr>
        <w:t xml:space="preserve">The </w:t>
      </w:r>
      <w:r w:rsidR="00CD4C04" w:rsidRPr="00F31DFF">
        <w:rPr>
          <w:rFonts w:ascii="Palatino Linotype" w:hAnsi="Palatino Linotype"/>
        </w:rPr>
        <w:t>Government</w:t>
      </w:r>
      <w:r w:rsidRPr="00F31DFF">
        <w:rPr>
          <w:rFonts w:ascii="Palatino Linotype" w:hAnsi="Palatino Linotype"/>
        </w:rPr>
        <w:t xml:space="preserve"> shall pay the Supplier fair and reasonable compensation for any work in progress on the Goods </w:t>
      </w:r>
      <w:r w:rsidR="0092329A">
        <w:rPr>
          <w:rFonts w:ascii="Palatino Linotype" w:hAnsi="Palatino Linotype"/>
        </w:rPr>
        <w:t xml:space="preserve">and Services </w:t>
      </w:r>
      <w:r w:rsidRPr="00F31DFF">
        <w:rPr>
          <w:rFonts w:ascii="Palatino Linotype" w:hAnsi="Palatino Linotype"/>
        </w:rPr>
        <w:t xml:space="preserve">at the time of termination, but such compensation shall not include </w:t>
      </w:r>
      <w:r w:rsidR="0092329A">
        <w:rPr>
          <w:rFonts w:ascii="Palatino Linotype" w:hAnsi="Palatino Linotype"/>
        </w:rPr>
        <w:t xml:space="preserve">any Claims or </w:t>
      </w:r>
      <w:r w:rsidR="00CD4C04" w:rsidRPr="00F31DFF">
        <w:rPr>
          <w:rFonts w:ascii="Palatino Linotype" w:hAnsi="Palatino Linotype"/>
        </w:rPr>
        <w:t>L</w:t>
      </w:r>
      <w:r w:rsidRPr="00F31DFF">
        <w:rPr>
          <w:rFonts w:ascii="Palatino Linotype" w:hAnsi="Palatino Linotype"/>
        </w:rPr>
        <w:t>oss.</w:t>
      </w:r>
    </w:p>
    <w:p w14:paraId="203F6543" w14:textId="0D97ACAE" w:rsidR="00095D39" w:rsidRPr="00F31DFF" w:rsidRDefault="00F7700B" w:rsidP="00BC0F4E">
      <w:pPr>
        <w:pStyle w:val="ListParagraph"/>
        <w:numPr>
          <w:ilvl w:val="1"/>
          <w:numId w:val="39"/>
        </w:numPr>
        <w:spacing w:before="120" w:line="320" w:lineRule="exact"/>
        <w:ind w:hanging="720"/>
        <w:contextualSpacing w:val="0"/>
        <w:jc w:val="both"/>
        <w:rPr>
          <w:rFonts w:ascii="Palatino Linotype" w:hAnsi="Palatino Linotype"/>
        </w:rPr>
      </w:pPr>
      <w:r w:rsidRPr="00F31DFF">
        <w:rPr>
          <w:rFonts w:ascii="Palatino Linotype" w:hAnsi="Palatino Linotype"/>
        </w:rPr>
        <w:t xml:space="preserve">The </w:t>
      </w:r>
      <w:r w:rsidR="00F500AE" w:rsidRPr="00F31DFF">
        <w:rPr>
          <w:rFonts w:ascii="Palatino Linotype" w:hAnsi="Palatino Linotype"/>
        </w:rPr>
        <w:t>Supplier</w:t>
      </w:r>
      <w:r w:rsidRPr="00F31DFF">
        <w:rPr>
          <w:rFonts w:ascii="Palatino Linotype" w:hAnsi="Palatino Linotype"/>
        </w:rPr>
        <w:t xml:space="preserve"> </w:t>
      </w:r>
      <w:r w:rsidR="00B42083">
        <w:rPr>
          <w:rFonts w:ascii="Palatino Linotype" w:hAnsi="Palatino Linotype"/>
        </w:rPr>
        <w:t xml:space="preserve">and any Representative </w:t>
      </w:r>
      <w:r w:rsidRPr="00F31DFF">
        <w:rPr>
          <w:rFonts w:ascii="Palatino Linotype" w:hAnsi="Palatino Linotype"/>
        </w:rPr>
        <w:t xml:space="preserve">shall perform all duties hereunder in </w:t>
      </w:r>
      <w:r w:rsidR="00C57C4F" w:rsidRPr="00F31DFF">
        <w:rPr>
          <w:rFonts w:ascii="Palatino Linotype" w:hAnsi="Palatino Linotype"/>
        </w:rPr>
        <w:t xml:space="preserve">accordance with Good Industry Practice </w:t>
      </w:r>
      <w:r w:rsidRPr="00F31DFF">
        <w:rPr>
          <w:rFonts w:ascii="Palatino Linotype" w:hAnsi="Palatino Linotype"/>
        </w:rPr>
        <w:t>and in accordance with the terms</w:t>
      </w:r>
      <w:r w:rsidR="00326E8D" w:rsidRPr="00F31DFF">
        <w:rPr>
          <w:rFonts w:ascii="Palatino Linotype" w:hAnsi="Palatino Linotype"/>
        </w:rPr>
        <w:t xml:space="preserve"> and conditions provided herein.</w:t>
      </w:r>
    </w:p>
    <w:p w14:paraId="70E623AE" w14:textId="77777777" w:rsidR="002C2842" w:rsidRPr="00F31DFF" w:rsidRDefault="00015B29" w:rsidP="00BC0F4E">
      <w:pPr>
        <w:pStyle w:val="ListParagraph"/>
        <w:numPr>
          <w:ilvl w:val="0"/>
          <w:numId w:val="30"/>
        </w:numPr>
        <w:spacing w:before="120" w:line="320" w:lineRule="exact"/>
        <w:ind w:hanging="720"/>
        <w:contextualSpacing w:val="0"/>
        <w:jc w:val="both"/>
        <w:rPr>
          <w:rFonts w:ascii="Palatino Linotype" w:hAnsi="Palatino Linotype"/>
          <w:b/>
          <w:caps/>
        </w:rPr>
      </w:pPr>
      <w:r w:rsidRPr="00F31DFF">
        <w:rPr>
          <w:rFonts w:ascii="Palatino Linotype" w:hAnsi="Palatino Linotype"/>
          <w:b/>
          <w:caps/>
        </w:rPr>
        <w:t xml:space="preserve">Representations and Warranty  </w:t>
      </w:r>
      <w:bookmarkStart w:id="4" w:name="_Ref358210076"/>
    </w:p>
    <w:p w14:paraId="036B1E5A" w14:textId="374689F9" w:rsidR="00015B29" w:rsidRPr="00F31DFF" w:rsidRDefault="00015B29" w:rsidP="00BC0F4E">
      <w:pPr>
        <w:pStyle w:val="ListBullet"/>
        <w:spacing w:before="120" w:after="120"/>
        <w:rPr>
          <w:b/>
          <w:caps/>
        </w:rPr>
      </w:pPr>
      <w:r w:rsidRPr="00F31DFF">
        <w:t>Each Party represents and warrants that:</w:t>
      </w:r>
      <w:bookmarkEnd w:id="4"/>
    </w:p>
    <w:p w14:paraId="3F780324" w14:textId="77777777" w:rsidR="00015B29" w:rsidRPr="00F31DFF" w:rsidRDefault="00015B29" w:rsidP="00BC0F4E">
      <w:pPr>
        <w:pStyle w:val="GPSL3numberedclause"/>
        <w:tabs>
          <w:tab w:val="clear" w:pos="1134"/>
          <w:tab w:val="left" w:pos="126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it has full capacity and authority to enter into and to perform this Agreement; </w:t>
      </w:r>
    </w:p>
    <w:p w14:paraId="7A1D4880" w14:textId="072B62EF" w:rsidR="00015B29" w:rsidRPr="00F31DFF" w:rsidRDefault="00015B29" w:rsidP="00BC0F4E">
      <w:pPr>
        <w:pStyle w:val="GPSL3numberedclause"/>
        <w:tabs>
          <w:tab w:val="clear" w:pos="1134"/>
          <w:tab w:val="left" w:pos="1260"/>
        </w:tabs>
        <w:spacing w:line="320" w:lineRule="exact"/>
        <w:ind w:left="1260" w:hanging="540"/>
        <w:rPr>
          <w:rFonts w:ascii="Palatino Linotype" w:hAnsi="Palatino Linotype"/>
          <w:sz w:val="20"/>
          <w:szCs w:val="20"/>
        </w:rPr>
      </w:pPr>
      <w:r w:rsidRPr="00F31DFF">
        <w:rPr>
          <w:rFonts w:ascii="Palatino Linotype" w:hAnsi="Palatino Linotype"/>
          <w:iCs/>
          <w:sz w:val="20"/>
          <w:szCs w:val="20"/>
        </w:rPr>
        <w:t>this</w:t>
      </w:r>
      <w:r w:rsidRPr="00F31DFF">
        <w:rPr>
          <w:rFonts w:ascii="Palatino Linotype" w:hAnsi="Palatino Linotype"/>
          <w:sz w:val="20"/>
          <w:szCs w:val="20"/>
        </w:rPr>
        <w:t xml:space="preserve"> Agreement is executed by its duly authorised </w:t>
      </w:r>
      <w:r w:rsidR="00333BFC">
        <w:rPr>
          <w:rFonts w:ascii="Palatino Linotype" w:hAnsi="Palatino Linotype"/>
          <w:sz w:val="20"/>
          <w:szCs w:val="20"/>
        </w:rPr>
        <w:t>R</w:t>
      </w:r>
      <w:r w:rsidRPr="00F31DFF">
        <w:rPr>
          <w:rFonts w:ascii="Palatino Linotype" w:hAnsi="Palatino Linotype"/>
          <w:sz w:val="20"/>
          <w:szCs w:val="20"/>
        </w:rPr>
        <w:t>epresentative;</w:t>
      </w:r>
    </w:p>
    <w:p w14:paraId="50736131" w14:textId="7A6F7F6C" w:rsidR="00015B29" w:rsidRDefault="00015B29" w:rsidP="00BC0F4E">
      <w:pPr>
        <w:pStyle w:val="GPSL3numberedclause"/>
        <w:tabs>
          <w:tab w:val="clear" w:pos="1134"/>
          <w:tab w:val="left" w:pos="1260"/>
        </w:tabs>
        <w:spacing w:line="320" w:lineRule="exact"/>
        <w:ind w:left="1260" w:hanging="540"/>
        <w:rPr>
          <w:rFonts w:ascii="Palatino Linotype" w:hAnsi="Palatino Linotype"/>
          <w:sz w:val="20"/>
          <w:szCs w:val="20"/>
        </w:rPr>
      </w:pPr>
      <w:r w:rsidRPr="00F31DFF">
        <w:rPr>
          <w:rFonts w:ascii="Palatino Linotype" w:hAnsi="Palatino Linotype"/>
          <w:iCs/>
          <w:sz w:val="20"/>
          <w:szCs w:val="20"/>
        </w:rPr>
        <w:t>there</w:t>
      </w:r>
      <w:r w:rsidRPr="00F31DFF">
        <w:rPr>
          <w:rFonts w:ascii="Palatino Linotype" w:hAnsi="Palatino Linotype"/>
          <w:sz w:val="20"/>
          <w:szCs w:val="20"/>
        </w:rPr>
        <w:t xml:space="preserve"> are no actions, claims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Agree</w:t>
      </w:r>
      <w:r w:rsidR="003F0123">
        <w:rPr>
          <w:rFonts w:ascii="Palatino Linotype" w:hAnsi="Palatino Linotype"/>
          <w:sz w:val="20"/>
          <w:szCs w:val="20"/>
        </w:rPr>
        <w:t>ment;</w:t>
      </w:r>
    </w:p>
    <w:p w14:paraId="183763D7" w14:textId="77777777" w:rsidR="005255F1" w:rsidRDefault="00015B29" w:rsidP="005255F1">
      <w:pPr>
        <w:pStyle w:val="GPSL3numberedclause"/>
        <w:tabs>
          <w:tab w:val="clear" w:pos="1134"/>
          <w:tab w:val="left" w:pos="1260"/>
        </w:tabs>
        <w:spacing w:line="320" w:lineRule="exact"/>
        <w:ind w:left="1260" w:hanging="540"/>
        <w:rPr>
          <w:rFonts w:ascii="Palatino Linotype" w:hAnsi="Palatino Linotype"/>
          <w:sz w:val="20"/>
          <w:szCs w:val="20"/>
        </w:rPr>
      </w:pPr>
      <w:r w:rsidRPr="00F31DFF">
        <w:rPr>
          <w:rFonts w:ascii="Palatino Linotype" w:hAnsi="Palatino Linotype"/>
          <w:sz w:val="20"/>
          <w:szCs w:val="20"/>
        </w:rPr>
        <w:t>its obligations under this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r w:rsidR="005255F1">
        <w:rPr>
          <w:rFonts w:ascii="Palatino Linotype" w:hAnsi="Palatino Linotype"/>
          <w:sz w:val="20"/>
          <w:szCs w:val="20"/>
        </w:rPr>
        <w:t>; and</w:t>
      </w:r>
    </w:p>
    <w:p w14:paraId="1FF8550F" w14:textId="17849043" w:rsidR="005255F1" w:rsidRPr="005255F1" w:rsidRDefault="00EA27D0" w:rsidP="005255F1">
      <w:pPr>
        <w:pStyle w:val="GPSL3numberedclause"/>
        <w:tabs>
          <w:tab w:val="clear" w:pos="1134"/>
          <w:tab w:val="left" w:pos="1260"/>
        </w:tabs>
        <w:spacing w:line="320" w:lineRule="exact"/>
        <w:ind w:left="1260" w:hanging="540"/>
        <w:rPr>
          <w:rFonts w:ascii="Palatino Linotype" w:hAnsi="Palatino Linotype"/>
          <w:sz w:val="20"/>
          <w:szCs w:val="20"/>
        </w:rPr>
      </w:pPr>
      <w:r>
        <w:rPr>
          <w:rFonts w:ascii="Palatino Linotype" w:hAnsi="Palatino Linotype"/>
          <w:sz w:val="20"/>
          <w:szCs w:val="20"/>
        </w:rPr>
        <w:t>i</w:t>
      </w:r>
      <w:r w:rsidR="005255F1">
        <w:rPr>
          <w:rFonts w:ascii="Palatino Linotype" w:hAnsi="Palatino Linotype"/>
          <w:sz w:val="20"/>
          <w:szCs w:val="20"/>
        </w:rPr>
        <w:t xml:space="preserve">t </w:t>
      </w:r>
      <w:r w:rsidR="005255F1" w:rsidRPr="005255F1">
        <w:rPr>
          <w:rFonts w:ascii="Palatino Linotype" w:hAnsi="Palatino Linotype"/>
          <w:sz w:val="20"/>
          <w:szCs w:val="20"/>
        </w:rPr>
        <w:t xml:space="preserve">will remain compliant with the </w:t>
      </w:r>
      <w:r w:rsidR="005255F1" w:rsidRPr="005255F1">
        <w:rPr>
          <w:rFonts w:ascii="Palatino Linotype" w:hAnsi="Palatino Linotype"/>
          <w:i/>
          <w:sz w:val="20"/>
          <w:szCs w:val="20"/>
        </w:rPr>
        <w:t xml:space="preserve">Bribery Act 2016 </w:t>
      </w:r>
      <w:r w:rsidR="005255F1" w:rsidRPr="006C4133">
        <w:rPr>
          <w:rFonts w:ascii="Palatino Linotype" w:hAnsi="Palatino Linotype"/>
          <w:sz w:val="20"/>
          <w:szCs w:val="20"/>
        </w:rPr>
        <w:t xml:space="preserve">and </w:t>
      </w:r>
      <w:r w:rsidR="005255F1" w:rsidRPr="005255F1">
        <w:rPr>
          <w:rFonts w:ascii="Palatino Linotype" w:hAnsi="Palatino Linotype"/>
          <w:sz w:val="20"/>
          <w:szCs w:val="20"/>
        </w:rPr>
        <w:t xml:space="preserve">will not, and will not attempt to, bribe, corrupt or offer any improper inducement or bribe to any person at any time.  </w:t>
      </w:r>
    </w:p>
    <w:p w14:paraId="2A374CC4" w14:textId="7C36DF23" w:rsidR="00015B29" w:rsidRPr="00F31DFF" w:rsidRDefault="00015B29" w:rsidP="00BC0F4E">
      <w:pPr>
        <w:pStyle w:val="ListBullet"/>
        <w:spacing w:before="120" w:after="120"/>
      </w:pPr>
      <w:bookmarkStart w:id="5" w:name="_Ref358969714"/>
      <w:r w:rsidRPr="00F31DFF">
        <w:t>The Supplier represents and warrants that:</w:t>
      </w:r>
      <w:bookmarkEnd w:id="5"/>
    </w:p>
    <w:p w14:paraId="2688D38C" w14:textId="42683322" w:rsidR="00015B29" w:rsidRPr="00F31DFF" w:rsidRDefault="00015B29"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it is validly incorporated, organised and subsisting in accordance with the laws of its place of incorporation; </w:t>
      </w:r>
    </w:p>
    <w:p w14:paraId="6A285B41" w14:textId="76C8757C"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it </w:t>
      </w:r>
      <w:r w:rsidR="00333BFC">
        <w:rPr>
          <w:rFonts w:ascii="Palatino Linotype" w:hAnsi="Palatino Linotype"/>
          <w:sz w:val="20"/>
          <w:szCs w:val="20"/>
        </w:rPr>
        <w:t xml:space="preserve">and its Representatives, </w:t>
      </w:r>
      <w:r w:rsidRPr="00F31DFF">
        <w:rPr>
          <w:rFonts w:ascii="Palatino Linotype" w:hAnsi="Palatino Linotype"/>
          <w:sz w:val="20"/>
          <w:szCs w:val="20"/>
        </w:rPr>
        <w:t>ha</w:t>
      </w:r>
      <w:r w:rsidR="00EA27D0">
        <w:rPr>
          <w:rFonts w:ascii="Palatino Linotype" w:hAnsi="Palatino Linotype"/>
          <w:sz w:val="20"/>
          <w:szCs w:val="20"/>
        </w:rPr>
        <w:t>ve</w:t>
      </w:r>
      <w:r w:rsidRPr="00F31DFF">
        <w:rPr>
          <w:rFonts w:ascii="Palatino Linotype" w:hAnsi="Palatino Linotype"/>
          <w:sz w:val="20"/>
          <w:szCs w:val="20"/>
        </w:rPr>
        <w:t xml:space="preserve"> all necessary consents (including, where its procedures so require, the consent of its parent company) and regulatory approvals to enter into this Agreement;</w:t>
      </w:r>
    </w:p>
    <w:p w14:paraId="2941ABB3" w14:textId="0350120F"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its execution, delivery and performance of its obligations under this Agreement does not and will not constitute a breach of any law or obligation applicable to it;</w:t>
      </w:r>
    </w:p>
    <w:p w14:paraId="5764B8C2" w14:textId="01AB0F80"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as at the Effective Date, all written statements and representations in any written submissions made by the Supplier as part of the procurement process</w:t>
      </w:r>
      <w:r w:rsidR="00EF20D4" w:rsidRPr="00F31DFF">
        <w:rPr>
          <w:rFonts w:ascii="Palatino Linotype" w:hAnsi="Palatino Linotype"/>
          <w:sz w:val="20"/>
          <w:szCs w:val="20"/>
        </w:rPr>
        <w:t xml:space="preserve">, its tender, its response </w:t>
      </w:r>
      <w:r w:rsidR="00EF20D4" w:rsidRPr="00F31DFF">
        <w:rPr>
          <w:rFonts w:ascii="Palatino Linotype" w:hAnsi="Palatino Linotype"/>
          <w:sz w:val="20"/>
          <w:szCs w:val="20"/>
        </w:rPr>
        <w:lastRenderedPageBreak/>
        <w:t>to a</w:t>
      </w:r>
      <w:r w:rsidRPr="00F31DFF">
        <w:rPr>
          <w:rFonts w:ascii="Palatino Linotype" w:hAnsi="Palatino Linotype"/>
          <w:sz w:val="20"/>
          <w:szCs w:val="20"/>
        </w:rPr>
        <w:t xml:space="preserve"> request for proposal and any other documents submitted remain true and accurate except to the extent that such statements and representations have been superseded or varied by this Agreement;</w:t>
      </w:r>
    </w:p>
    <w:p w14:paraId="420CB6D7" w14:textId="77777777" w:rsidR="003F0123" w:rsidRDefault="00015B29" w:rsidP="003F0123">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it shall take all steps, in accordance with Good Industry Practice, to prevent the introduction, creation or propagation of any disruptive elements (including any virus, worms and/or trojans, spyware or other malware) into systems, data, software or the Government’s Confidential Information (held in electronic form) owned by or under the control of, or used by, the Government;</w:t>
      </w:r>
    </w:p>
    <w:p w14:paraId="1E7ED587" w14:textId="6D9AEF5F" w:rsidR="00D158C4" w:rsidRPr="003F0123" w:rsidRDefault="00D158C4" w:rsidP="00D158C4">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3F0123">
        <w:rPr>
          <w:rFonts w:ascii="Palatino Linotype" w:hAnsi="Palatino Linotype"/>
          <w:sz w:val="20"/>
          <w:szCs w:val="20"/>
        </w:rPr>
        <w:t xml:space="preserve">it shall procure the benefit of any warranties or guarantees in respect of Goods </w:t>
      </w:r>
      <w:r>
        <w:rPr>
          <w:rFonts w:ascii="Palatino Linotype" w:hAnsi="Palatino Linotype"/>
          <w:sz w:val="20"/>
          <w:szCs w:val="20"/>
        </w:rPr>
        <w:t xml:space="preserve">and Services </w:t>
      </w:r>
      <w:r w:rsidRPr="003F0123">
        <w:rPr>
          <w:rFonts w:ascii="Palatino Linotype" w:hAnsi="Palatino Linotype"/>
          <w:sz w:val="20"/>
          <w:szCs w:val="20"/>
        </w:rPr>
        <w:t>and provide copies of such warranties or guarantees</w:t>
      </w:r>
      <w:r w:rsidR="00EA27D0">
        <w:rPr>
          <w:rFonts w:ascii="Palatino Linotype" w:hAnsi="Palatino Linotype"/>
          <w:sz w:val="20"/>
          <w:szCs w:val="20"/>
        </w:rPr>
        <w:t xml:space="preserve"> to the Government</w:t>
      </w:r>
      <w:r w:rsidRPr="003F0123">
        <w:rPr>
          <w:rFonts w:ascii="Palatino Linotype" w:hAnsi="Palatino Linotype"/>
          <w:sz w:val="20"/>
          <w:szCs w:val="20"/>
        </w:rPr>
        <w:t>;</w:t>
      </w:r>
    </w:p>
    <w:p w14:paraId="75C9B57D" w14:textId="77777777" w:rsidR="003F0123" w:rsidRDefault="00015B29" w:rsidP="003F0123">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it is </w:t>
      </w:r>
      <w:r w:rsidRPr="00F31DFF">
        <w:rPr>
          <w:rFonts w:ascii="Palatino Linotype" w:hAnsi="Palatino Linotype"/>
          <w:iCs/>
          <w:sz w:val="20"/>
          <w:szCs w:val="20"/>
        </w:rPr>
        <w:t>not</w:t>
      </w:r>
      <w:r w:rsidRPr="00F31DFF">
        <w:rPr>
          <w:rFonts w:ascii="Palatino Linotype" w:hAnsi="Palatino Linotype"/>
          <w:sz w:val="20"/>
          <w:szCs w:val="20"/>
        </w:rPr>
        <w:t xml:space="preserve"> subject to any contractual obligation, compliance with which is likely to have a material adverse effect on its ability to perform its obligations under this Agreement; </w:t>
      </w:r>
    </w:p>
    <w:p w14:paraId="349D81AA" w14:textId="77777777" w:rsidR="00B90CF5" w:rsidRDefault="00D158C4" w:rsidP="00B90CF5">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3F0123">
        <w:rPr>
          <w:rFonts w:ascii="Palatino Linotype" w:hAnsi="Palatino Linotype"/>
          <w:sz w:val="20"/>
          <w:szCs w:val="20"/>
        </w:rPr>
        <w:t>that all payments to the Government, including but not limited to, taxes and social insurance, are current.  In the event that any payments are delinquent, the Government may deduct, in part or in full, any payments made to it</w:t>
      </w:r>
      <w:r>
        <w:rPr>
          <w:rFonts w:ascii="Palatino Linotype" w:hAnsi="Palatino Linotype"/>
          <w:sz w:val="20"/>
          <w:szCs w:val="20"/>
        </w:rPr>
        <w:t xml:space="preserve"> under this Agreement;</w:t>
      </w:r>
    </w:p>
    <w:p w14:paraId="0FCBC446" w14:textId="77777777" w:rsidR="00B90CF5" w:rsidRDefault="00B90CF5" w:rsidP="00B90CF5">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Pr>
          <w:rFonts w:ascii="Palatino Linotype" w:hAnsi="Palatino Linotype"/>
          <w:sz w:val="20"/>
          <w:szCs w:val="20"/>
        </w:rPr>
        <w:t>it</w:t>
      </w:r>
      <w:r w:rsidRPr="00B90CF5">
        <w:rPr>
          <w:rFonts w:ascii="Palatino Linotype" w:hAnsi="Palatino Linotype"/>
          <w:sz w:val="20"/>
          <w:szCs w:val="20"/>
        </w:rPr>
        <w:t xml:space="preserve"> will inform Government promptly of all known or anticipated material problems relevant to the delivery of Goods or Services</w:t>
      </w:r>
      <w:r>
        <w:rPr>
          <w:rFonts w:ascii="Palatino Linotype" w:hAnsi="Palatino Linotype"/>
          <w:sz w:val="20"/>
          <w:szCs w:val="20"/>
        </w:rPr>
        <w:t>;</w:t>
      </w:r>
      <w:r w:rsidRPr="00B90CF5">
        <w:rPr>
          <w:rFonts w:ascii="Palatino Linotype" w:hAnsi="Palatino Linotype"/>
          <w:sz w:val="20"/>
          <w:szCs w:val="20"/>
        </w:rPr>
        <w:t xml:space="preserve"> </w:t>
      </w:r>
    </w:p>
    <w:p w14:paraId="76A77C48" w14:textId="1D77FC46" w:rsidR="00B90CF5" w:rsidRPr="00B90CF5" w:rsidRDefault="00B90CF5" w:rsidP="00B90CF5">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Pr>
          <w:rFonts w:ascii="Palatino Linotype" w:hAnsi="Palatino Linotype"/>
          <w:sz w:val="20"/>
          <w:szCs w:val="20"/>
        </w:rPr>
        <w:t xml:space="preserve">it </w:t>
      </w:r>
      <w:r w:rsidRPr="00B90CF5">
        <w:rPr>
          <w:rFonts w:ascii="Palatino Linotype" w:hAnsi="Palatino Linotype"/>
          <w:sz w:val="20"/>
          <w:szCs w:val="20"/>
        </w:rPr>
        <w:t>will notify the Government immediately if it has any actual or potential conflict of interest which might affect its ability to provide the Goods or S</w:t>
      </w:r>
      <w:r>
        <w:rPr>
          <w:rFonts w:ascii="Palatino Linotype" w:hAnsi="Palatino Linotype"/>
          <w:sz w:val="20"/>
          <w:szCs w:val="20"/>
        </w:rPr>
        <w:t>ervices;</w:t>
      </w:r>
      <w:r w:rsidRPr="00B90CF5">
        <w:rPr>
          <w:rFonts w:ascii="Palatino Linotype" w:hAnsi="Palatino Linotype"/>
          <w:sz w:val="20"/>
          <w:szCs w:val="20"/>
        </w:rPr>
        <w:t xml:space="preserve">  </w:t>
      </w:r>
    </w:p>
    <w:p w14:paraId="282E89EC" w14:textId="77777777"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it is </w:t>
      </w:r>
      <w:r w:rsidRPr="00F31DFF">
        <w:rPr>
          <w:rFonts w:ascii="Palatino Linotype" w:hAnsi="Palatino Linotype"/>
          <w:iCs/>
          <w:sz w:val="20"/>
          <w:szCs w:val="20"/>
        </w:rPr>
        <w:t>not</w:t>
      </w:r>
      <w:r w:rsidRPr="00F31DFF">
        <w:rPr>
          <w:rFonts w:ascii="Palatino Linotype" w:hAnsi="Palatino Linotype"/>
          <w:sz w:val="20"/>
          <w:szCs w:val="20"/>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1C6DF455" w14:textId="77777777" w:rsidR="00015B29" w:rsidRPr="00F31DFF" w:rsidRDefault="00015B29" w:rsidP="00BC0F4E">
      <w:pPr>
        <w:pStyle w:val="GPSL3numberedclause"/>
        <w:numPr>
          <w:ilvl w:val="2"/>
          <w:numId w:val="30"/>
        </w:numPr>
        <w:tabs>
          <w:tab w:val="clear" w:pos="1134"/>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for the Term and for a period of twelve (12) months after the termination or expiry of this Agreement, the Supplier shall not employ or offer employment to any staff of the Government which have been associated with the provision of the Goods and</w:t>
      </w:r>
      <w:r w:rsidRPr="00F31DFF">
        <w:rPr>
          <w:rFonts w:ascii="Palatino Linotype" w:hAnsi="Palatino Linotype"/>
          <w:i/>
          <w:sz w:val="20"/>
          <w:szCs w:val="20"/>
        </w:rPr>
        <w:t xml:space="preserve"> </w:t>
      </w:r>
      <w:r w:rsidRPr="00F31DFF">
        <w:rPr>
          <w:rFonts w:ascii="Palatino Linotype" w:hAnsi="Palatino Linotype"/>
          <w:sz w:val="20"/>
          <w:szCs w:val="20"/>
        </w:rPr>
        <w:t>delivery of purchased Goods</w:t>
      </w:r>
      <w:r w:rsidRPr="00F31DFF" w:rsidDel="00C81B07">
        <w:rPr>
          <w:rFonts w:ascii="Palatino Linotype" w:hAnsi="Palatino Linotype"/>
          <w:sz w:val="20"/>
          <w:szCs w:val="20"/>
        </w:rPr>
        <w:t xml:space="preserve"> </w:t>
      </w:r>
      <w:r w:rsidRPr="00F31DFF">
        <w:rPr>
          <w:rFonts w:ascii="Palatino Linotype" w:hAnsi="Palatino Linotype"/>
          <w:sz w:val="20"/>
          <w:szCs w:val="20"/>
        </w:rPr>
        <w:t xml:space="preserve">without written approval or the prior written consent of the Government which shall not be unreasonably withheld.  </w:t>
      </w:r>
    </w:p>
    <w:p w14:paraId="4016E296" w14:textId="1DA1C70C" w:rsidR="005B1AC0" w:rsidRPr="00F31DFF" w:rsidRDefault="00015B29" w:rsidP="00BC0F4E">
      <w:pPr>
        <w:pStyle w:val="ListBullet"/>
        <w:spacing w:before="120" w:after="120"/>
      </w:pPr>
      <w:r w:rsidRPr="00F31DFF">
        <w:t xml:space="preserve">Each of the representations and warranties set out in </w:t>
      </w:r>
      <w:r w:rsidR="00E65709" w:rsidRPr="00F31DFF">
        <w:t>Section</w:t>
      </w:r>
      <w:r w:rsidRPr="00F31DFF">
        <w:t xml:space="preserve"> </w:t>
      </w:r>
      <w:r w:rsidRPr="00F31DFF">
        <w:fldChar w:fldCharType="begin"/>
      </w:r>
      <w:r w:rsidRPr="00F31DFF">
        <w:instrText xml:space="preserve"> REF _Ref358210076 \r \h  \* MERGEFORMAT </w:instrText>
      </w:r>
      <w:r w:rsidRPr="00F31DFF">
        <w:fldChar w:fldCharType="separate"/>
      </w:r>
      <w:r w:rsidR="00E65709" w:rsidRPr="00F31DFF">
        <w:t>5</w:t>
      </w:r>
      <w:r w:rsidRPr="00F31DFF">
        <w:t>.1</w:t>
      </w:r>
      <w:r w:rsidRPr="00F31DFF">
        <w:fldChar w:fldCharType="end"/>
      </w:r>
      <w:r w:rsidRPr="00F31DFF">
        <w:t xml:space="preserve"> and </w:t>
      </w:r>
      <w:r w:rsidRPr="00F31DFF">
        <w:fldChar w:fldCharType="begin"/>
      </w:r>
      <w:r w:rsidRPr="00F31DFF">
        <w:instrText xml:space="preserve"> REF _Ref358969714 \r \h  \* MERGEFORMAT </w:instrText>
      </w:r>
      <w:r w:rsidRPr="00F31DFF">
        <w:fldChar w:fldCharType="separate"/>
      </w:r>
      <w:r w:rsidR="00E65709" w:rsidRPr="00F31DFF">
        <w:t>5</w:t>
      </w:r>
      <w:r w:rsidRPr="00F31DFF">
        <w:t>.2</w:t>
      </w:r>
      <w:r w:rsidRPr="00F31DFF">
        <w:fldChar w:fldCharType="end"/>
      </w:r>
      <w:r w:rsidRPr="00F31DFF">
        <w:t xml:space="preserve"> shall be construed as a separate representation and warranty and shall not be limited or restricted by reference to, or inference from, the terms of any other representation, warranty or any undertaking in this </w:t>
      </w:r>
      <w:r w:rsidR="001D4921" w:rsidRPr="00F31DFF">
        <w:t>Agreement.</w:t>
      </w:r>
    </w:p>
    <w:p w14:paraId="4DFAD366" w14:textId="14E81029" w:rsidR="005B1AC0" w:rsidRPr="00F31DFF" w:rsidRDefault="00015B29" w:rsidP="00BC0F4E">
      <w:pPr>
        <w:pStyle w:val="ListBullet"/>
        <w:spacing w:before="120" w:after="120"/>
      </w:pPr>
      <w:r w:rsidRPr="00F31DFF">
        <w:t xml:space="preserve">If at any time a Party becomes aware that a representation or warranty given by it under </w:t>
      </w:r>
      <w:r w:rsidR="00A32702">
        <w:t>Section</w:t>
      </w:r>
      <w:r w:rsidRPr="00F31DFF">
        <w:t xml:space="preserve">s </w:t>
      </w:r>
      <w:r w:rsidRPr="00F31DFF">
        <w:fldChar w:fldCharType="begin"/>
      </w:r>
      <w:r w:rsidRPr="00F31DFF">
        <w:instrText xml:space="preserve"> REF _Ref358210076 \r \h  \* MERGEFORMAT </w:instrText>
      </w:r>
      <w:r w:rsidRPr="00F31DFF">
        <w:fldChar w:fldCharType="separate"/>
      </w:r>
      <w:r w:rsidR="002403E7" w:rsidRPr="00F31DFF">
        <w:t>5</w:t>
      </w:r>
      <w:r w:rsidRPr="00F31DFF">
        <w:t>.1</w:t>
      </w:r>
      <w:r w:rsidRPr="00F31DFF">
        <w:fldChar w:fldCharType="end"/>
      </w:r>
      <w:r w:rsidRPr="00F31DFF">
        <w:t xml:space="preserve"> and </w:t>
      </w:r>
      <w:r w:rsidRPr="00F31DFF">
        <w:fldChar w:fldCharType="begin"/>
      </w:r>
      <w:r w:rsidRPr="00F31DFF">
        <w:instrText xml:space="preserve"> REF _Ref358969714 \r \h  \* MERGEFORMAT </w:instrText>
      </w:r>
      <w:r w:rsidRPr="00F31DFF">
        <w:fldChar w:fldCharType="separate"/>
      </w:r>
      <w:r w:rsidR="002403E7" w:rsidRPr="00F31DFF">
        <w:t>5</w:t>
      </w:r>
      <w:r w:rsidRPr="00F31DFF">
        <w:t>.2</w:t>
      </w:r>
      <w:r w:rsidRPr="00F31DFF">
        <w:fldChar w:fldCharType="end"/>
      </w:r>
      <w:r w:rsidRPr="00F31DFF">
        <w:t xml:space="preserve"> has been breached, is untrue or is misleading, it shall immediately notify the other Party of the relevant occurrence in sufficient detail to enable the other Party to make an accurate assessment of the situation.</w:t>
      </w:r>
    </w:p>
    <w:p w14:paraId="32494D1A" w14:textId="77777777" w:rsidR="005B1AC0" w:rsidRPr="00F31DFF" w:rsidRDefault="00015B29" w:rsidP="00BC0F4E">
      <w:pPr>
        <w:pStyle w:val="ListBullet"/>
        <w:spacing w:before="120" w:after="120"/>
      </w:pPr>
      <w:r w:rsidRPr="00F31DFF">
        <w:lastRenderedPageBreak/>
        <w:t>For the avoidance of doubt, the fact that any provision within this Agreement is expressed as a warranty shall not preclude any right of termination the Government may have in respect of breach of that provision by the Supplie</w:t>
      </w:r>
      <w:r w:rsidR="00B86148" w:rsidRPr="00F31DFF">
        <w:t>r which constitutes a material D</w:t>
      </w:r>
      <w:r w:rsidRPr="00F31DFF">
        <w:t>efault.</w:t>
      </w:r>
    </w:p>
    <w:p w14:paraId="61821D1E" w14:textId="411F9B36" w:rsidR="00015B29" w:rsidRPr="00F31DFF" w:rsidRDefault="00015B29" w:rsidP="00BC0F4E">
      <w:pPr>
        <w:pStyle w:val="ListBullet"/>
        <w:spacing w:before="120" w:after="120"/>
      </w:pPr>
      <w:r w:rsidRPr="00F31DFF">
        <w:t>The Supplier acknowledges that:</w:t>
      </w:r>
    </w:p>
    <w:p w14:paraId="57A3FD76" w14:textId="2AF8E140" w:rsidR="00015B29" w:rsidRPr="00F31DFF" w:rsidRDefault="00015B29" w:rsidP="00BC0F4E">
      <w:pPr>
        <w:pStyle w:val="GPSL3numberedclause"/>
        <w:numPr>
          <w:ilvl w:val="2"/>
          <w:numId w:val="37"/>
        </w:numPr>
        <w:tabs>
          <w:tab w:val="clear" w:pos="1134"/>
          <w:tab w:val="clear" w:pos="2127"/>
          <w:tab w:val="left" w:pos="720"/>
        </w:tabs>
        <w:spacing w:line="320" w:lineRule="exact"/>
        <w:ind w:left="1260" w:hanging="540"/>
        <w:rPr>
          <w:rFonts w:ascii="Palatino Linotype" w:hAnsi="Palatino Linotype"/>
          <w:sz w:val="20"/>
          <w:szCs w:val="20"/>
        </w:rPr>
      </w:pPr>
      <w:r w:rsidRPr="00F31DFF">
        <w:rPr>
          <w:rFonts w:ascii="Palatino Linotype" w:hAnsi="Palatino Linotype"/>
          <w:iCs/>
          <w:sz w:val="20"/>
          <w:szCs w:val="20"/>
        </w:rPr>
        <w:t xml:space="preserve">the </w:t>
      </w:r>
      <w:r w:rsidRPr="00F31DFF">
        <w:rPr>
          <w:rFonts w:ascii="Palatino Linotype" w:hAnsi="Palatino Linotype"/>
          <w:sz w:val="20"/>
          <w:szCs w:val="20"/>
        </w:rPr>
        <w:t>Government</w:t>
      </w:r>
      <w:r w:rsidRPr="00F31DFF">
        <w:rPr>
          <w:rFonts w:ascii="Palatino Linotype" w:hAnsi="Palatino Linotype"/>
          <w:iCs/>
          <w:sz w:val="20"/>
          <w:szCs w:val="20"/>
        </w:rPr>
        <w:t xml:space="preserve"> has delivered or made available to the Supplier all of the </w:t>
      </w:r>
      <w:r w:rsidRPr="00F31DFF">
        <w:rPr>
          <w:rFonts w:ascii="Palatino Linotype" w:hAnsi="Palatino Linotype"/>
          <w:sz w:val="20"/>
          <w:szCs w:val="20"/>
        </w:rPr>
        <w:t>information and documents that the Supplier considers necessary or relevant for the performance of its obligations under this Agreement;</w:t>
      </w:r>
    </w:p>
    <w:p w14:paraId="3BE645CA" w14:textId="77777777" w:rsidR="00AC3C78" w:rsidRPr="00F31DFF" w:rsidRDefault="00015B29" w:rsidP="00BC0F4E">
      <w:pPr>
        <w:pStyle w:val="GPSL3numberedclause"/>
        <w:numPr>
          <w:ilvl w:val="2"/>
          <w:numId w:val="37"/>
        </w:numPr>
        <w:tabs>
          <w:tab w:val="clear" w:pos="1134"/>
          <w:tab w:val="clear" w:pos="2127"/>
          <w:tab w:val="left" w:pos="72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it has undertaken all necessary due diligence and has entered into this Agreement in reliance on its own due diligence alone; </w:t>
      </w:r>
    </w:p>
    <w:p w14:paraId="037906CF" w14:textId="537E2724" w:rsidR="00AC3C78" w:rsidRPr="00F31DFF" w:rsidRDefault="00AC3C78" w:rsidP="00BC0F4E">
      <w:pPr>
        <w:pStyle w:val="GPSL3numberedclause"/>
        <w:numPr>
          <w:ilvl w:val="2"/>
          <w:numId w:val="37"/>
        </w:numPr>
        <w:tabs>
          <w:tab w:val="clear" w:pos="1134"/>
          <w:tab w:val="clear" w:pos="2127"/>
          <w:tab w:val="left" w:pos="720"/>
        </w:tabs>
        <w:spacing w:line="320" w:lineRule="exact"/>
        <w:ind w:left="1260" w:hanging="540"/>
        <w:rPr>
          <w:rFonts w:ascii="Palatino Linotype" w:hAnsi="Palatino Linotype"/>
          <w:sz w:val="20"/>
          <w:szCs w:val="20"/>
        </w:rPr>
      </w:pPr>
      <w:r w:rsidRPr="00F31DFF">
        <w:rPr>
          <w:rFonts w:ascii="Palatino Linotype" w:hAnsi="Palatino Linotype"/>
          <w:sz w:val="20"/>
          <w:szCs w:val="20"/>
        </w:rPr>
        <w:t>it acknowledges and warrants that it is fully satisfied as to the scope and nature of the duties and obligations under this Agreement; and</w:t>
      </w:r>
    </w:p>
    <w:p w14:paraId="7F89EB86" w14:textId="1D31DF18" w:rsidR="00015B29" w:rsidRPr="00F31DFF" w:rsidRDefault="00015B29" w:rsidP="00BC0F4E">
      <w:pPr>
        <w:pStyle w:val="GPSL3numberedclause"/>
        <w:numPr>
          <w:ilvl w:val="2"/>
          <w:numId w:val="37"/>
        </w:numPr>
        <w:tabs>
          <w:tab w:val="clear" w:pos="1134"/>
          <w:tab w:val="clear" w:pos="2127"/>
          <w:tab w:val="left" w:pos="720"/>
        </w:tabs>
        <w:spacing w:line="320" w:lineRule="exact"/>
        <w:ind w:left="1260" w:hanging="540"/>
        <w:rPr>
          <w:rFonts w:ascii="Palatino Linotype" w:hAnsi="Palatino Linotype"/>
          <w:sz w:val="20"/>
          <w:szCs w:val="20"/>
        </w:rPr>
      </w:pPr>
      <w:r w:rsidRPr="00F31DFF">
        <w:rPr>
          <w:rFonts w:ascii="Palatino Linotype" w:hAnsi="Palatino Linotype"/>
          <w:sz w:val="20"/>
          <w:szCs w:val="20"/>
        </w:rPr>
        <w:t>it shall not be excused from the performance of any of its obligations under this Agreement on the grounds of, nor shall the Supplier be entitled to recover any additional costs or charges, arising as a result of any:</w:t>
      </w:r>
    </w:p>
    <w:p w14:paraId="691D705C" w14:textId="3F116E8C" w:rsidR="00015B29" w:rsidRPr="00F31DFF" w:rsidRDefault="00015B29" w:rsidP="00BC0F4E">
      <w:pPr>
        <w:pStyle w:val="GPSL4numberedclause"/>
        <w:numPr>
          <w:ilvl w:val="0"/>
          <w:numId w:val="38"/>
        </w:numPr>
        <w:tabs>
          <w:tab w:val="clear" w:pos="1134"/>
          <w:tab w:val="left" w:pos="0"/>
        </w:tabs>
        <w:spacing w:line="320" w:lineRule="exact"/>
        <w:ind w:left="1800" w:hanging="540"/>
        <w:rPr>
          <w:rFonts w:ascii="Palatino Linotype" w:hAnsi="Palatino Linotype"/>
          <w:sz w:val="20"/>
        </w:rPr>
      </w:pPr>
      <w:r w:rsidRPr="00F31DFF">
        <w:rPr>
          <w:rFonts w:ascii="Palatino Linotype" w:hAnsi="Palatino Linotype"/>
          <w:sz w:val="20"/>
        </w:rPr>
        <w:t xml:space="preserve">misinterpretation of the requirements of the Government in the Order Form or elsewhere in this Agreement; </w:t>
      </w:r>
    </w:p>
    <w:p w14:paraId="2F28D97E" w14:textId="77777777" w:rsidR="002403E7" w:rsidRPr="00F31DFF" w:rsidRDefault="00015B29" w:rsidP="00BC0F4E">
      <w:pPr>
        <w:pStyle w:val="GPSL4numberedclause"/>
        <w:numPr>
          <w:ilvl w:val="0"/>
          <w:numId w:val="38"/>
        </w:numPr>
        <w:tabs>
          <w:tab w:val="clear" w:pos="1134"/>
          <w:tab w:val="left" w:pos="0"/>
        </w:tabs>
        <w:spacing w:line="320" w:lineRule="exact"/>
        <w:ind w:left="1800" w:hanging="540"/>
        <w:rPr>
          <w:rFonts w:ascii="Palatino Linotype" w:hAnsi="Palatino Linotype"/>
          <w:sz w:val="20"/>
        </w:rPr>
      </w:pPr>
      <w:r w:rsidRPr="00F31DFF">
        <w:rPr>
          <w:rFonts w:ascii="Palatino Linotype" w:hAnsi="Palatino Linotype"/>
          <w:sz w:val="20"/>
        </w:rPr>
        <w:t>failure by the Supplier to satisfy itself as to the accuracy and/or adequacy of the due diligence information; and/or</w:t>
      </w:r>
    </w:p>
    <w:p w14:paraId="3D32F275" w14:textId="4D2C8A2B" w:rsidR="00015B29" w:rsidRPr="00F31DFF" w:rsidRDefault="00015B29" w:rsidP="00BC0F4E">
      <w:pPr>
        <w:pStyle w:val="GPSL4numberedclause"/>
        <w:numPr>
          <w:ilvl w:val="0"/>
          <w:numId w:val="38"/>
        </w:numPr>
        <w:tabs>
          <w:tab w:val="clear" w:pos="1134"/>
          <w:tab w:val="left" w:pos="0"/>
        </w:tabs>
        <w:spacing w:line="320" w:lineRule="exact"/>
        <w:ind w:left="1800" w:hanging="540"/>
        <w:rPr>
          <w:rFonts w:ascii="Palatino Linotype" w:hAnsi="Palatino Linotype"/>
          <w:sz w:val="20"/>
        </w:rPr>
      </w:pPr>
      <w:r w:rsidRPr="00F31DFF">
        <w:rPr>
          <w:rFonts w:ascii="Palatino Linotype" w:hAnsi="Palatino Linotype"/>
          <w:sz w:val="20"/>
        </w:rPr>
        <w:t>failure by the Supplier to undertake its own due diligence.</w:t>
      </w:r>
    </w:p>
    <w:p w14:paraId="0D4CAB5D" w14:textId="77777777" w:rsidR="005B2B3A" w:rsidRPr="00F31DFF" w:rsidRDefault="00084E21"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 xml:space="preserve">Goods </w:t>
      </w:r>
      <w:bookmarkStart w:id="6" w:name="a188444"/>
    </w:p>
    <w:p w14:paraId="17D9A163" w14:textId="2FE0DD80" w:rsidR="00084E21" w:rsidRPr="00F31DFF" w:rsidRDefault="00084E21" w:rsidP="00BC0F4E">
      <w:pPr>
        <w:pStyle w:val="ListBullet"/>
        <w:numPr>
          <w:ilvl w:val="0"/>
          <w:numId w:val="40"/>
        </w:numPr>
        <w:spacing w:before="120" w:after="120"/>
        <w:ind w:hanging="720"/>
      </w:pPr>
      <w:r w:rsidRPr="00F31DFF">
        <w:t>The Supplier shall ensure that the Goods:</w:t>
      </w:r>
      <w:bookmarkEnd w:id="6"/>
    </w:p>
    <w:p w14:paraId="1E52B289" w14:textId="649BD373" w:rsidR="00084E21" w:rsidRPr="00F31DFF" w:rsidRDefault="00084E21" w:rsidP="00BC0F4E">
      <w:pPr>
        <w:pStyle w:val="GPSL3numberedclause"/>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 xml:space="preserve">correspond with their description and any applicable </w:t>
      </w:r>
      <w:r w:rsidR="00C52F53">
        <w:rPr>
          <w:rFonts w:ascii="Palatino Linotype" w:hAnsi="Palatino Linotype"/>
          <w:sz w:val="20"/>
          <w:szCs w:val="20"/>
        </w:rPr>
        <w:t>S</w:t>
      </w:r>
      <w:r w:rsidRPr="00F31DFF">
        <w:rPr>
          <w:rFonts w:ascii="Palatino Linotype" w:hAnsi="Palatino Linotype"/>
          <w:sz w:val="20"/>
          <w:szCs w:val="20"/>
        </w:rPr>
        <w:t>pecification;</w:t>
      </w:r>
    </w:p>
    <w:p w14:paraId="62ABF126" w14:textId="180C6574" w:rsidR="00551381" w:rsidRPr="00F31DFF" w:rsidRDefault="00084E21" w:rsidP="00BC0F4E">
      <w:pPr>
        <w:pStyle w:val="GPSL3numberedclause"/>
        <w:widowControl w:val="0"/>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 xml:space="preserve">be of satisfactory quality (within the meaning of the </w:t>
      </w:r>
      <w:r w:rsidRPr="00F31DFF">
        <w:rPr>
          <w:rFonts w:ascii="Palatino Linotype" w:hAnsi="Palatino Linotype"/>
          <w:i/>
          <w:sz w:val="20"/>
          <w:szCs w:val="20"/>
        </w:rPr>
        <w:t>Sale of Goods Act 197</w:t>
      </w:r>
      <w:r w:rsidR="00007613" w:rsidRPr="00F31DFF">
        <w:rPr>
          <w:rFonts w:ascii="Palatino Linotype" w:hAnsi="Palatino Linotype"/>
          <w:i/>
          <w:sz w:val="20"/>
          <w:szCs w:val="20"/>
        </w:rPr>
        <w:t>8</w:t>
      </w:r>
      <w:r w:rsidRPr="00F31DFF">
        <w:rPr>
          <w:rFonts w:ascii="Palatino Linotype" w:hAnsi="Palatino Linotype"/>
          <w:sz w:val="20"/>
          <w:szCs w:val="20"/>
        </w:rPr>
        <w:t>,</w:t>
      </w:r>
      <w:r w:rsidR="00DC4B1C">
        <w:rPr>
          <w:rFonts w:ascii="Palatino Linotype" w:hAnsi="Palatino Linotype"/>
          <w:sz w:val="20"/>
          <w:szCs w:val="20"/>
        </w:rPr>
        <w:t xml:space="preserve"> </w:t>
      </w:r>
      <w:r w:rsidR="00DC4B1C" w:rsidRPr="006C4133">
        <w:rPr>
          <w:rFonts w:ascii="Palatino Linotype" w:hAnsi="Palatino Linotype"/>
          <w:i/>
          <w:sz w:val="20"/>
          <w:szCs w:val="20"/>
        </w:rPr>
        <w:t xml:space="preserve">Supply of Goods and Services </w:t>
      </w:r>
      <w:r w:rsidR="00DC4B1C">
        <w:rPr>
          <w:rFonts w:ascii="Palatino Linotype" w:hAnsi="Palatino Linotype"/>
          <w:i/>
          <w:sz w:val="20"/>
          <w:szCs w:val="20"/>
        </w:rPr>
        <w:t xml:space="preserve">(Implied Terms) </w:t>
      </w:r>
      <w:r w:rsidR="00DC4B1C" w:rsidRPr="006C4133">
        <w:rPr>
          <w:rFonts w:ascii="Palatino Linotype" w:hAnsi="Palatino Linotype"/>
          <w:i/>
          <w:sz w:val="20"/>
          <w:szCs w:val="20"/>
        </w:rPr>
        <w:t xml:space="preserve">Act </w:t>
      </w:r>
      <w:r w:rsidR="00661D45">
        <w:rPr>
          <w:rFonts w:ascii="Palatino Linotype" w:hAnsi="Palatino Linotype"/>
          <w:i/>
          <w:sz w:val="20"/>
          <w:szCs w:val="20"/>
        </w:rPr>
        <w:t>2003</w:t>
      </w:r>
      <w:r w:rsidR="00DC4B1C">
        <w:rPr>
          <w:rFonts w:ascii="Palatino Linotype" w:hAnsi="Palatino Linotype"/>
          <w:i/>
          <w:sz w:val="20"/>
          <w:szCs w:val="20"/>
        </w:rPr>
        <w:t>,</w:t>
      </w:r>
      <w:r w:rsidRPr="00F31DFF">
        <w:rPr>
          <w:rFonts w:ascii="Palatino Linotype" w:hAnsi="Palatino Linotype"/>
          <w:sz w:val="20"/>
          <w:szCs w:val="20"/>
        </w:rPr>
        <w:t xml:space="preserve"> as amended) and fit for any purpose held out by the Supplier or made known to the Supplier by the Customer expressly or by implication, and in this respect the Customer relies on the Supplier's skill and judgement;</w:t>
      </w:r>
    </w:p>
    <w:p w14:paraId="19F5A067" w14:textId="70AE9127" w:rsidR="00551381" w:rsidRPr="00F31DFF" w:rsidRDefault="00084E21" w:rsidP="00BC0F4E">
      <w:pPr>
        <w:pStyle w:val="GPSL3numberedclause"/>
        <w:widowControl w:val="0"/>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 xml:space="preserve">where they are manufactured products, be free from defects in design, material and workmanship and remain so for </w:t>
      </w:r>
      <w:r w:rsidR="00551381" w:rsidRPr="00F31DFF">
        <w:rPr>
          <w:rFonts w:ascii="Palatino Linotype" w:hAnsi="Palatino Linotype"/>
          <w:sz w:val="20"/>
          <w:szCs w:val="20"/>
        </w:rPr>
        <w:t>twelve (</w:t>
      </w:r>
      <w:r w:rsidRPr="00F31DFF">
        <w:rPr>
          <w:rFonts w:ascii="Palatino Linotype" w:hAnsi="Palatino Linotype"/>
          <w:sz w:val="20"/>
          <w:szCs w:val="20"/>
        </w:rPr>
        <w:t>12</w:t>
      </w:r>
      <w:r w:rsidR="00551381" w:rsidRPr="00F31DFF">
        <w:rPr>
          <w:rFonts w:ascii="Palatino Linotype" w:hAnsi="Palatino Linotype"/>
          <w:sz w:val="20"/>
          <w:szCs w:val="20"/>
        </w:rPr>
        <w:t>)</w:t>
      </w:r>
      <w:r w:rsidRPr="00F31DFF">
        <w:rPr>
          <w:rFonts w:ascii="Palatino Linotype" w:hAnsi="Palatino Linotype"/>
          <w:sz w:val="20"/>
          <w:szCs w:val="20"/>
        </w:rPr>
        <w:t xml:space="preserve"> months after </w:t>
      </w:r>
      <w:r w:rsidR="00551381" w:rsidRPr="00F31DFF">
        <w:rPr>
          <w:rFonts w:ascii="Palatino Linotype" w:hAnsi="Palatino Linotype"/>
          <w:sz w:val="20"/>
          <w:szCs w:val="20"/>
        </w:rPr>
        <w:t>Government receives the Goods</w:t>
      </w:r>
      <w:r w:rsidRPr="00F31DFF">
        <w:rPr>
          <w:rFonts w:ascii="Palatino Linotype" w:hAnsi="Palatino Linotype"/>
          <w:sz w:val="20"/>
          <w:szCs w:val="20"/>
        </w:rPr>
        <w:t>;</w:t>
      </w:r>
      <w:r w:rsidR="00551381" w:rsidRPr="00F31DFF">
        <w:rPr>
          <w:rFonts w:ascii="Palatino Linotype" w:hAnsi="Palatino Linotype"/>
          <w:sz w:val="20"/>
          <w:szCs w:val="20"/>
        </w:rPr>
        <w:t xml:space="preserve"> </w:t>
      </w:r>
      <w:r w:rsidRPr="00F31DFF">
        <w:rPr>
          <w:rFonts w:ascii="Palatino Linotype" w:hAnsi="Palatino Linotype"/>
          <w:sz w:val="20"/>
          <w:szCs w:val="20"/>
        </w:rPr>
        <w:t>and</w:t>
      </w:r>
    </w:p>
    <w:p w14:paraId="22400A88" w14:textId="77777777" w:rsidR="005B2B3A" w:rsidRPr="00F31DFF" w:rsidRDefault="00084E21" w:rsidP="00BC0F4E">
      <w:pPr>
        <w:pStyle w:val="GPSL3numberedclause"/>
        <w:widowControl w:val="0"/>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comply with all applicable statutory and regulatory requirements relating to the manufacture, labelling, packaging, storage, handling and delivery of the Goods</w:t>
      </w:r>
      <w:r w:rsidR="00565B15" w:rsidRPr="00F31DFF">
        <w:rPr>
          <w:rFonts w:ascii="Palatino Linotype" w:hAnsi="Palatino Linotype"/>
          <w:sz w:val="20"/>
          <w:szCs w:val="20"/>
        </w:rPr>
        <w:t>.</w:t>
      </w:r>
    </w:p>
    <w:p w14:paraId="00D8D5AE" w14:textId="77777777" w:rsidR="005B2B3A" w:rsidRPr="00F31DFF" w:rsidRDefault="00084E21" w:rsidP="00BC0F4E">
      <w:pPr>
        <w:pStyle w:val="GPSL3numberedclause"/>
        <w:widowControl w:val="0"/>
        <w:numPr>
          <w:ilvl w:val="1"/>
          <w:numId w:val="41"/>
        </w:numPr>
        <w:tabs>
          <w:tab w:val="clear" w:pos="1134"/>
          <w:tab w:val="clear" w:pos="2127"/>
          <w:tab w:val="left" w:pos="1260"/>
        </w:tabs>
        <w:spacing w:line="320" w:lineRule="exact"/>
        <w:ind w:left="720" w:hanging="720"/>
        <w:rPr>
          <w:rFonts w:ascii="Palatino Linotype" w:hAnsi="Palatino Linotype"/>
          <w:sz w:val="20"/>
          <w:szCs w:val="20"/>
        </w:rPr>
      </w:pPr>
      <w:r w:rsidRPr="00F31DFF">
        <w:rPr>
          <w:rFonts w:ascii="Palatino Linotype" w:hAnsi="Palatino Linotype"/>
          <w:sz w:val="20"/>
          <w:szCs w:val="20"/>
        </w:rPr>
        <w:t xml:space="preserve">The </w:t>
      </w:r>
      <w:r w:rsidR="00551381" w:rsidRPr="00F31DFF">
        <w:rPr>
          <w:rFonts w:ascii="Palatino Linotype" w:hAnsi="Palatino Linotype"/>
          <w:sz w:val="20"/>
          <w:szCs w:val="20"/>
        </w:rPr>
        <w:t xml:space="preserve">Government </w:t>
      </w:r>
      <w:r w:rsidRPr="00F31DFF">
        <w:rPr>
          <w:rFonts w:ascii="Palatino Linotype" w:hAnsi="Palatino Linotype"/>
          <w:sz w:val="20"/>
          <w:szCs w:val="20"/>
        </w:rPr>
        <w:t xml:space="preserve">has the right to inspect and test the Goods at any time before </w:t>
      </w:r>
      <w:r w:rsidR="00551381" w:rsidRPr="00F31DFF">
        <w:rPr>
          <w:rFonts w:ascii="Palatino Linotype" w:hAnsi="Palatino Linotype"/>
          <w:sz w:val="20"/>
          <w:szCs w:val="20"/>
        </w:rPr>
        <w:t>receipt of the Goods</w:t>
      </w:r>
      <w:r w:rsidRPr="00F31DFF">
        <w:rPr>
          <w:rFonts w:ascii="Palatino Linotype" w:hAnsi="Palatino Linotype"/>
          <w:sz w:val="20"/>
          <w:szCs w:val="20"/>
        </w:rPr>
        <w:t>.</w:t>
      </w:r>
    </w:p>
    <w:p w14:paraId="65D23822" w14:textId="1AEE186F" w:rsidR="005B2B3A" w:rsidRPr="00F31DFF" w:rsidRDefault="00084E21" w:rsidP="00BC0F4E">
      <w:pPr>
        <w:pStyle w:val="GPSL3numberedclause"/>
        <w:widowControl w:val="0"/>
        <w:numPr>
          <w:ilvl w:val="1"/>
          <w:numId w:val="41"/>
        </w:numPr>
        <w:tabs>
          <w:tab w:val="clear" w:pos="1134"/>
          <w:tab w:val="clear" w:pos="2127"/>
          <w:tab w:val="left" w:pos="1260"/>
        </w:tabs>
        <w:spacing w:line="320" w:lineRule="exact"/>
        <w:ind w:left="720" w:hanging="720"/>
        <w:rPr>
          <w:rFonts w:ascii="Palatino Linotype" w:hAnsi="Palatino Linotype"/>
          <w:sz w:val="20"/>
          <w:szCs w:val="20"/>
        </w:rPr>
      </w:pPr>
      <w:r w:rsidRPr="00F31DFF">
        <w:rPr>
          <w:rFonts w:ascii="Palatino Linotype" w:hAnsi="Palatino Linotype"/>
          <w:sz w:val="20"/>
          <w:szCs w:val="20"/>
        </w:rPr>
        <w:t xml:space="preserve">If following such inspection or testing the </w:t>
      </w:r>
      <w:r w:rsidR="00551381" w:rsidRPr="00F31DFF">
        <w:rPr>
          <w:rFonts w:ascii="Palatino Linotype" w:hAnsi="Palatino Linotype"/>
          <w:sz w:val="20"/>
          <w:szCs w:val="20"/>
        </w:rPr>
        <w:t xml:space="preserve">Government </w:t>
      </w:r>
      <w:r w:rsidRPr="00F31DFF">
        <w:rPr>
          <w:rFonts w:ascii="Palatino Linotype" w:hAnsi="Palatino Linotype"/>
          <w:sz w:val="20"/>
          <w:szCs w:val="20"/>
        </w:rPr>
        <w:t xml:space="preserve">considers that the Goods do not conform or are unlikely to comply with the Supplier's undertakings </w:t>
      </w:r>
      <w:r w:rsidR="005E7E0F">
        <w:rPr>
          <w:rFonts w:ascii="Palatino Linotype" w:hAnsi="Palatino Linotype"/>
          <w:sz w:val="20"/>
          <w:szCs w:val="20"/>
        </w:rPr>
        <w:t>in this</w:t>
      </w:r>
      <w:r w:rsidRPr="00F31DFF">
        <w:rPr>
          <w:rFonts w:ascii="Palatino Linotype" w:hAnsi="Palatino Linotype"/>
          <w:sz w:val="20"/>
          <w:szCs w:val="20"/>
        </w:rPr>
        <w:t xml:space="preserve"> </w:t>
      </w:r>
      <w:r w:rsidR="00551381" w:rsidRPr="00F31DFF">
        <w:rPr>
          <w:rFonts w:ascii="Palatino Linotype" w:hAnsi="Palatino Linotype"/>
          <w:sz w:val="20"/>
          <w:szCs w:val="20"/>
        </w:rPr>
        <w:t>Section</w:t>
      </w:r>
      <w:r w:rsidRPr="00F31DFF">
        <w:rPr>
          <w:rFonts w:ascii="Palatino Linotype" w:hAnsi="Palatino Linotype"/>
          <w:sz w:val="20"/>
          <w:szCs w:val="20"/>
        </w:rPr>
        <w:t xml:space="preserve"> </w:t>
      </w:r>
      <w:r w:rsidRPr="00F31DFF">
        <w:rPr>
          <w:rFonts w:ascii="Palatino Linotype" w:hAnsi="Palatino Linotype"/>
          <w:sz w:val="20"/>
          <w:szCs w:val="20"/>
        </w:rPr>
        <w:fldChar w:fldCharType="begin"/>
      </w:r>
      <w:r w:rsidRPr="00F31DFF">
        <w:rPr>
          <w:rFonts w:ascii="Palatino Linotype" w:hAnsi="Palatino Linotype"/>
          <w:sz w:val="20"/>
          <w:szCs w:val="20"/>
        </w:rPr>
        <w:instrText xml:space="preserve">REF "a188444" \h \w  \* MERGEFORMAT </w:instrText>
      </w:r>
      <w:r w:rsidRPr="00F31DFF">
        <w:rPr>
          <w:rFonts w:ascii="Palatino Linotype" w:hAnsi="Palatino Linotype"/>
          <w:sz w:val="20"/>
          <w:szCs w:val="20"/>
        </w:rPr>
      </w:r>
      <w:r w:rsidRPr="00F31DFF">
        <w:rPr>
          <w:rFonts w:ascii="Palatino Linotype" w:hAnsi="Palatino Linotype"/>
          <w:sz w:val="20"/>
          <w:szCs w:val="20"/>
        </w:rPr>
        <w:fldChar w:fldCharType="separate"/>
      </w:r>
      <w:r w:rsidR="00C222AB" w:rsidRPr="00F31DFF">
        <w:rPr>
          <w:rFonts w:ascii="Palatino Linotype" w:hAnsi="Palatino Linotype"/>
          <w:sz w:val="20"/>
          <w:szCs w:val="20"/>
        </w:rPr>
        <w:t>6</w:t>
      </w:r>
      <w:r w:rsidRPr="00F31DFF">
        <w:rPr>
          <w:rFonts w:ascii="Palatino Linotype" w:hAnsi="Palatino Linotype"/>
          <w:sz w:val="20"/>
          <w:szCs w:val="20"/>
        </w:rPr>
        <w:fldChar w:fldCharType="end"/>
      </w:r>
      <w:r w:rsidRPr="00F31DFF">
        <w:rPr>
          <w:rFonts w:ascii="Palatino Linotype" w:hAnsi="Palatino Linotype"/>
          <w:sz w:val="20"/>
          <w:szCs w:val="20"/>
        </w:rPr>
        <w:t xml:space="preserve">, the </w:t>
      </w:r>
      <w:r w:rsidR="00551381" w:rsidRPr="00F31DFF">
        <w:rPr>
          <w:rFonts w:ascii="Palatino Linotype" w:hAnsi="Palatino Linotype"/>
          <w:sz w:val="20"/>
          <w:szCs w:val="20"/>
        </w:rPr>
        <w:t>Government</w:t>
      </w:r>
      <w:r w:rsidRPr="00F31DFF">
        <w:rPr>
          <w:rFonts w:ascii="Palatino Linotype" w:hAnsi="Palatino Linotype"/>
          <w:sz w:val="20"/>
          <w:szCs w:val="20"/>
        </w:rPr>
        <w:t xml:space="preserve"> shall inform the Supplier and the Supplier shall immediately take such remedial action as is necessary </w:t>
      </w:r>
      <w:r w:rsidRPr="00F31DFF">
        <w:rPr>
          <w:rFonts w:ascii="Palatino Linotype" w:hAnsi="Palatino Linotype"/>
          <w:sz w:val="20"/>
          <w:szCs w:val="20"/>
        </w:rPr>
        <w:lastRenderedPageBreak/>
        <w:t xml:space="preserve">to ensure compliance. </w:t>
      </w:r>
    </w:p>
    <w:p w14:paraId="72EE21C8" w14:textId="4CC06D1B" w:rsidR="00084E21" w:rsidRPr="00F31DFF" w:rsidRDefault="00084E21" w:rsidP="00BC0F4E">
      <w:pPr>
        <w:pStyle w:val="GPSL3numberedclause"/>
        <w:widowControl w:val="0"/>
        <w:numPr>
          <w:ilvl w:val="1"/>
          <w:numId w:val="41"/>
        </w:numPr>
        <w:tabs>
          <w:tab w:val="clear" w:pos="1134"/>
          <w:tab w:val="clear" w:pos="2127"/>
          <w:tab w:val="left" w:pos="1260"/>
        </w:tabs>
        <w:spacing w:line="320" w:lineRule="exact"/>
        <w:ind w:left="720" w:hanging="720"/>
        <w:rPr>
          <w:rFonts w:ascii="Palatino Linotype" w:hAnsi="Palatino Linotype"/>
          <w:sz w:val="20"/>
          <w:szCs w:val="20"/>
        </w:rPr>
      </w:pPr>
      <w:r w:rsidRPr="00F31DFF">
        <w:rPr>
          <w:rFonts w:ascii="Palatino Linotype" w:hAnsi="Palatino Linotype"/>
          <w:sz w:val="20"/>
          <w:szCs w:val="20"/>
        </w:rPr>
        <w:t>Notwithstanding any such inspection or testing, the Supplier shall remain fully responsible for the Goods and any such inspection or testing shall not reduce or otherwise affect the Supplier's obligations under th</w:t>
      </w:r>
      <w:r w:rsidR="00551381" w:rsidRPr="00F31DFF">
        <w:rPr>
          <w:rFonts w:ascii="Palatino Linotype" w:hAnsi="Palatino Linotype"/>
          <w:sz w:val="20"/>
          <w:szCs w:val="20"/>
        </w:rPr>
        <w:t>is Agreement</w:t>
      </w:r>
      <w:r w:rsidRPr="00F31DFF">
        <w:rPr>
          <w:rFonts w:ascii="Palatino Linotype" w:hAnsi="Palatino Linotype"/>
          <w:sz w:val="20"/>
          <w:szCs w:val="20"/>
        </w:rPr>
        <w:t xml:space="preserve"> and the </w:t>
      </w:r>
      <w:r w:rsidR="00551381" w:rsidRPr="00F31DFF">
        <w:rPr>
          <w:rFonts w:ascii="Palatino Linotype" w:hAnsi="Palatino Linotype"/>
          <w:sz w:val="20"/>
          <w:szCs w:val="20"/>
        </w:rPr>
        <w:t xml:space="preserve">Government </w:t>
      </w:r>
      <w:r w:rsidRPr="00F31DFF">
        <w:rPr>
          <w:rFonts w:ascii="Palatino Linotype" w:hAnsi="Palatino Linotype"/>
          <w:sz w:val="20"/>
          <w:szCs w:val="20"/>
        </w:rPr>
        <w:t xml:space="preserve">shall have the right to conduct further inspections and tests after the Supplier has carried out its remedial actions. </w:t>
      </w:r>
    </w:p>
    <w:p w14:paraId="79017A68" w14:textId="77777777" w:rsidR="001E5CF8" w:rsidRPr="00F31DFF" w:rsidRDefault="001E5CF8" w:rsidP="00BC0F4E">
      <w:pPr>
        <w:pStyle w:val="GPSL1CLAUSEHEADING"/>
        <w:numPr>
          <w:ilvl w:val="0"/>
          <w:numId w:val="30"/>
        </w:numPr>
        <w:spacing w:before="120" w:after="120" w:line="320" w:lineRule="exact"/>
        <w:ind w:hanging="720"/>
        <w:rPr>
          <w:rFonts w:ascii="Palatino Linotype" w:hAnsi="Palatino Linotype"/>
          <w:b w:val="0"/>
          <w:caps w:val="0"/>
          <w:sz w:val="20"/>
          <w:szCs w:val="20"/>
        </w:rPr>
      </w:pPr>
      <w:bookmarkStart w:id="7" w:name="_Ref349133479"/>
      <w:bookmarkStart w:id="8" w:name="a294485"/>
      <w:r w:rsidRPr="00F31DFF">
        <w:rPr>
          <w:rFonts w:ascii="Palatino Linotype" w:hAnsi="Palatino Linotype"/>
          <w:sz w:val="20"/>
          <w:szCs w:val="20"/>
        </w:rPr>
        <w:t>License Grant</w:t>
      </w:r>
      <w:r w:rsidRPr="00F31DFF">
        <w:rPr>
          <w:rFonts w:ascii="Palatino Linotype" w:hAnsi="Palatino Linotype"/>
          <w:b w:val="0"/>
          <w:caps w:val="0"/>
          <w:sz w:val="20"/>
          <w:szCs w:val="20"/>
        </w:rPr>
        <w:t xml:space="preserve">  </w:t>
      </w:r>
    </w:p>
    <w:p w14:paraId="0DD09A01" w14:textId="5C853E3B" w:rsidR="001E5CF8" w:rsidRPr="00F31DFF" w:rsidRDefault="001E5CF8" w:rsidP="00BC0F4E">
      <w:pPr>
        <w:pStyle w:val="GPSL1CLAUSEHEADING"/>
        <w:numPr>
          <w:ilvl w:val="0"/>
          <w:numId w:val="0"/>
        </w:numPr>
        <w:spacing w:before="120" w:after="120" w:line="320" w:lineRule="exact"/>
        <w:ind w:left="720"/>
        <w:rPr>
          <w:rFonts w:ascii="Palatino Linotype" w:hAnsi="Palatino Linotype"/>
          <w:b w:val="0"/>
          <w:caps w:val="0"/>
          <w:sz w:val="20"/>
          <w:szCs w:val="20"/>
        </w:rPr>
      </w:pPr>
      <w:r w:rsidRPr="00F31DFF">
        <w:rPr>
          <w:rFonts w:ascii="Palatino Linotype" w:hAnsi="Palatino Linotype"/>
          <w:b w:val="0"/>
          <w:caps w:val="0"/>
          <w:sz w:val="20"/>
          <w:szCs w:val="20"/>
        </w:rPr>
        <w:t xml:space="preserve">During the Term, </w:t>
      </w:r>
      <w:r w:rsidRPr="00F31DFF">
        <w:rPr>
          <w:rFonts w:ascii="Palatino Linotype" w:hAnsi="Palatino Linotype"/>
          <w:b w:val="0"/>
          <w:bCs/>
          <w:caps w:val="0"/>
          <w:sz w:val="20"/>
          <w:szCs w:val="20"/>
        </w:rPr>
        <w:t>the Supplier grants to the Government, and Government</w:t>
      </w:r>
      <w:r w:rsidR="007267DF" w:rsidRPr="00F31DFF">
        <w:rPr>
          <w:rFonts w:ascii="Palatino Linotype" w:hAnsi="Palatino Linotype"/>
          <w:b w:val="0"/>
          <w:bCs/>
          <w:caps w:val="0"/>
          <w:sz w:val="20"/>
          <w:szCs w:val="20"/>
        </w:rPr>
        <w:t xml:space="preserve"> accepts, an unlimited, non-exclusive, </w:t>
      </w:r>
      <w:r w:rsidR="00555A87">
        <w:rPr>
          <w:rFonts w:ascii="Palatino Linotype" w:hAnsi="Palatino Linotype"/>
          <w:b w:val="0"/>
          <w:bCs/>
          <w:caps w:val="0"/>
          <w:sz w:val="20"/>
          <w:szCs w:val="20"/>
        </w:rPr>
        <w:t xml:space="preserve">royalty free, </w:t>
      </w:r>
      <w:r w:rsidR="007267DF" w:rsidRPr="00F31DFF">
        <w:rPr>
          <w:rFonts w:ascii="Palatino Linotype" w:hAnsi="Palatino Linotype"/>
          <w:b w:val="0"/>
          <w:bCs/>
          <w:caps w:val="0"/>
          <w:sz w:val="20"/>
          <w:szCs w:val="20"/>
        </w:rPr>
        <w:t xml:space="preserve">transferable, </w:t>
      </w:r>
      <w:r w:rsidRPr="00F31DFF">
        <w:rPr>
          <w:rFonts w:ascii="Palatino Linotype" w:hAnsi="Palatino Linotype"/>
          <w:b w:val="0"/>
          <w:bCs/>
          <w:caps w:val="0"/>
          <w:sz w:val="20"/>
          <w:szCs w:val="20"/>
        </w:rPr>
        <w:t>sub</w:t>
      </w:r>
      <w:r w:rsidR="00555A87">
        <w:rPr>
          <w:rFonts w:ascii="Palatino Linotype" w:hAnsi="Palatino Linotype"/>
          <w:b w:val="0"/>
          <w:bCs/>
          <w:caps w:val="0"/>
          <w:sz w:val="20"/>
          <w:szCs w:val="20"/>
        </w:rPr>
        <w:t>-</w:t>
      </w:r>
      <w:r w:rsidRPr="00F31DFF">
        <w:rPr>
          <w:rFonts w:ascii="Palatino Linotype" w:hAnsi="Palatino Linotype"/>
          <w:b w:val="0"/>
          <w:bCs/>
          <w:caps w:val="0"/>
          <w:sz w:val="20"/>
          <w:szCs w:val="20"/>
        </w:rPr>
        <w:t>licensable license</w:t>
      </w:r>
      <w:r w:rsidR="007267DF" w:rsidRPr="00F31DFF">
        <w:rPr>
          <w:rFonts w:ascii="Palatino Linotype" w:hAnsi="Palatino Linotype"/>
          <w:b w:val="0"/>
          <w:bCs/>
          <w:caps w:val="0"/>
          <w:sz w:val="20"/>
          <w:szCs w:val="20"/>
        </w:rPr>
        <w:t>(s) for software contained within the Goods, services or any material or documents provided</w:t>
      </w:r>
      <w:r w:rsidRPr="00F31DFF">
        <w:rPr>
          <w:rFonts w:ascii="Palatino Linotype" w:hAnsi="Palatino Linotype"/>
          <w:b w:val="0"/>
          <w:bCs/>
          <w:caps w:val="0"/>
          <w:sz w:val="20"/>
          <w:szCs w:val="20"/>
        </w:rPr>
        <w:t xml:space="preserve"> </w:t>
      </w:r>
      <w:r w:rsidR="007267DF" w:rsidRPr="00F31DFF">
        <w:rPr>
          <w:rFonts w:ascii="Palatino Linotype" w:hAnsi="Palatino Linotype"/>
          <w:b w:val="0"/>
          <w:bCs/>
          <w:caps w:val="0"/>
          <w:sz w:val="20"/>
          <w:szCs w:val="20"/>
        </w:rPr>
        <w:t>to</w:t>
      </w:r>
      <w:r w:rsidRPr="00F31DFF">
        <w:rPr>
          <w:rFonts w:ascii="Palatino Linotype" w:hAnsi="Palatino Linotype"/>
          <w:b w:val="0"/>
          <w:bCs/>
          <w:caps w:val="0"/>
          <w:sz w:val="20"/>
          <w:szCs w:val="20"/>
        </w:rPr>
        <w:t xml:space="preserve"> the </w:t>
      </w:r>
      <w:r w:rsidR="007267DF" w:rsidRPr="00F31DFF">
        <w:rPr>
          <w:rFonts w:ascii="Palatino Linotype" w:hAnsi="Palatino Linotype"/>
          <w:b w:val="0"/>
          <w:bCs/>
          <w:caps w:val="0"/>
          <w:sz w:val="20"/>
          <w:szCs w:val="20"/>
        </w:rPr>
        <w:t>Government</w:t>
      </w:r>
      <w:r w:rsidRPr="00F31DFF">
        <w:rPr>
          <w:rFonts w:ascii="Palatino Linotype" w:hAnsi="Palatino Linotype"/>
          <w:b w:val="0"/>
          <w:bCs/>
          <w:caps w:val="0"/>
          <w:sz w:val="20"/>
          <w:szCs w:val="20"/>
        </w:rPr>
        <w:t xml:space="preserve"> to access and use </w:t>
      </w:r>
      <w:r w:rsidR="007267DF" w:rsidRPr="00F31DFF">
        <w:rPr>
          <w:rFonts w:ascii="Palatino Linotype" w:hAnsi="Palatino Linotype"/>
          <w:b w:val="0"/>
          <w:bCs/>
          <w:caps w:val="0"/>
          <w:sz w:val="20"/>
          <w:szCs w:val="20"/>
        </w:rPr>
        <w:t xml:space="preserve">the Goods or Services. </w:t>
      </w:r>
    </w:p>
    <w:p w14:paraId="54D64D56" w14:textId="16B0D38F" w:rsidR="00C222AB" w:rsidRPr="00F31DFF" w:rsidRDefault="00AE28F7"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Warranty of the Goods</w:t>
      </w:r>
      <w:bookmarkEnd w:id="7"/>
    </w:p>
    <w:p w14:paraId="389EB9A2" w14:textId="00B35427" w:rsidR="005B2B3A" w:rsidRPr="00F31DFF" w:rsidRDefault="00AE28F7" w:rsidP="00BC0F4E">
      <w:pPr>
        <w:pStyle w:val="ListBullet"/>
        <w:numPr>
          <w:ilvl w:val="1"/>
          <w:numId w:val="43"/>
        </w:numPr>
        <w:spacing w:before="120" w:after="120"/>
        <w:ind w:hanging="720"/>
      </w:pPr>
      <w:r w:rsidRPr="00F31DFF">
        <w:t xml:space="preserve">The Supplier hereby guarantees the Goods for the </w:t>
      </w:r>
      <w:r w:rsidR="00A91CE8" w:rsidRPr="00F31DFF">
        <w:t>W</w:t>
      </w:r>
      <w:r w:rsidRPr="00F31DFF">
        <w:t xml:space="preserve">arranty </w:t>
      </w:r>
      <w:r w:rsidR="00A91CE8" w:rsidRPr="00F31DFF">
        <w:t>P</w:t>
      </w:r>
      <w:r w:rsidR="005B1AC0" w:rsidRPr="00F31DFF">
        <w:t xml:space="preserve">eriod </w:t>
      </w:r>
      <w:r w:rsidR="000D5E25">
        <w:t xml:space="preserve">as set out in Schedule 1 </w:t>
      </w:r>
      <w:r w:rsidR="005B1AC0" w:rsidRPr="00F31DFF">
        <w:t>against faulty Goods</w:t>
      </w:r>
      <w:r w:rsidRPr="00F31DFF">
        <w:t xml:space="preserve"> and workmanship. </w:t>
      </w:r>
    </w:p>
    <w:p w14:paraId="579ADE23" w14:textId="76D11764" w:rsidR="00AE28F7" w:rsidRPr="00F31DFF" w:rsidRDefault="00AE28F7" w:rsidP="00BC0F4E">
      <w:pPr>
        <w:pStyle w:val="ListBullet"/>
        <w:numPr>
          <w:ilvl w:val="1"/>
          <w:numId w:val="43"/>
        </w:numPr>
        <w:spacing w:before="120" w:after="120"/>
        <w:ind w:hanging="720"/>
      </w:pPr>
      <w:r w:rsidRPr="00F31DFF">
        <w:t>If the Government shall within such Warranty Period or w</w:t>
      </w:r>
      <w:r w:rsidR="00C10787" w:rsidRPr="00F31DFF">
        <w:t xml:space="preserve">ithin twenty </w:t>
      </w:r>
      <w:r w:rsidRPr="00F31DFF">
        <w:t xml:space="preserve">five (25) </w:t>
      </w:r>
      <w:r w:rsidR="00A91CE8" w:rsidRPr="00F31DFF">
        <w:t>Business</w:t>
      </w:r>
      <w:r w:rsidRPr="00F31DFF">
        <w:t xml:space="preserve">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14:paraId="6B48CA77" w14:textId="3F746E9C" w:rsidR="00AE28F7" w:rsidRPr="00F31DFF" w:rsidRDefault="00AE28F7" w:rsidP="00BC0F4E">
      <w:pPr>
        <w:pStyle w:val="GPSL2numberedclause"/>
        <w:numPr>
          <w:ilvl w:val="0"/>
          <w:numId w:val="30"/>
        </w:numPr>
        <w:tabs>
          <w:tab w:val="clear" w:pos="1134"/>
          <w:tab w:val="left" w:pos="720"/>
        </w:tabs>
        <w:spacing w:line="320" w:lineRule="exact"/>
        <w:ind w:hanging="720"/>
        <w:rPr>
          <w:rFonts w:ascii="Palatino Linotype" w:hAnsi="Palatino Linotype"/>
          <w:b/>
          <w:caps/>
          <w:sz w:val="20"/>
          <w:szCs w:val="20"/>
        </w:rPr>
      </w:pPr>
      <w:r w:rsidRPr="00F31DFF">
        <w:rPr>
          <w:rFonts w:ascii="Palatino Linotype" w:hAnsi="Palatino Linotype"/>
          <w:b/>
          <w:caps/>
          <w:sz w:val="20"/>
          <w:szCs w:val="20"/>
        </w:rPr>
        <w:t>Obligation to Remedy Default in the Supply of the Goods</w:t>
      </w:r>
    </w:p>
    <w:p w14:paraId="628C2AB1" w14:textId="5C18A78E" w:rsidR="00AE28F7" w:rsidRPr="00F31DFF" w:rsidRDefault="00757CEE" w:rsidP="00BC0F4E">
      <w:pPr>
        <w:pStyle w:val="ListBullet"/>
        <w:numPr>
          <w:ilvl w:val="1"/>
          <w:numId w:val="44"/>
        </w:numPr>
        <w:spacing w:before="120" w:after="120"/>
        <w:ind w:hanging="720"/>
      </w:pPr>
      <w:r w:rsidRPr="00F31DFF">
        <w:t xml:space="preserve">Subject to </w:t>
      </w:r>
      <w:r w:rsidR="00396725" w:rsidRPr="00F31DFF">
        <w:t>the</w:t>
      </w:r>
      <w:r w:rsidR="00AE28F7" w:rsidRPr="00F31DFF">
        <w:t xml:space="preserve"> Indemnity</w:t>
      </w:r>
      <w:r w:rsidR="00396725" w:rsidRPr="00F31DFF">
        <w:t xml:space="preserve"> Section</w:t>
      </w:r>
      <w:r w:rsidR="00AE28F7" w:rsidRPr="00F31DFF">
        <w:t xml:space="preserve"> and without prejudice to any other rights and remed</w:t>
      </w:r>
      <w:r w:rsidRPr="00F31DFF">
        <w:t>ies of the Government</w:t>
      </w:r>
      <w:r w:rsidR="00AE28F7" w:rsidRPr="00F31DFF">
        <w:t xml:space="preserve"> howsoever</w:t>
      </w:r>
      <w:r w:rsidRPr="00F31DFF">
        <w:t xml:space="preserve"> arising </w:t>
      </w:r>
      <w:r w:rsidR="00396725" w:rsidRPr="00F31DFF">
        <w:t>in this Agreement</w:t>
      </w:r>
      <w:r w:rsidR="00AE28F7" w:rsidRPr="00F31DFF">
        <w:t>, the Supplier shall, where practicable:</w:t>
      </w:r>
    </w:p>
    <w:p w14:paraId="364EC50F" w14:textId="4F57E801" w:rsidR="00AE28F7" w:rsidRPr="00F31DFF" w:rsidRDefault="00AE28F7" w:rsidP="00BC0F4E">
      <w:pPr>
        <w:pStyle w:val="GPSL4numberedclause"/>
        <w:numPr>
          <w:ilvl w:val="3"/>
          <w:numId w:val="30"/>
        </w:numPr>
        <w:tabs>
          <w:tab w:val="clear" w:pos="1134"/>
          <w:tab w:val="left" w:pos="0"/>
        </w:tabs>
        <w:spacing w:line="320" w:lineRule="exact"/>
        <w:ind w:left="1260" w:hanging="540"/>
        <w:rPr>
          <w:rFonts w:ascii="Palatino Linotype" w:hAnsi="Palatino Linotype"/>
          <w:sz w:val="20"/>
        </w:rPr>
      </w:pPr>
      <w:r w:rsidRPr="00F31DFF">
        <w:rPr>
          <w:rFonts w:ascii="Palatino Linotype" w:hAnsi="Palatino Linotype"/>
          <w:sz w:val="20"/>
        </w:rPr>
        <w:t>remedy any breach o</w:t>
      </w:r>
      <w:r w:rsidR="00393387" w:rsidRPr="00F31DFF">
        <w:rPr>
          <w:rFonts w:ascii="Palatino Linotype" w:hAnsi="Palatino Linotype"/>
          <w:sz w:val="20"/>
        </w:rPr>
        <w:t>f its obligations in this Agreement</w:t>
      </w:r>
      <w:r w:rsidR="00C04412" w:rsidRPr="00F31DFF">
        <w:rPr>
          <w:rFonts w:ascii="Palatino Linotype" w:hAnsi="Palatino Linotype"/>
          <w:sz w:val="20"/>
        </w:rPr>
        <w:t xml:space="preserve"> within three (3) Business</w:t>
      </w:r>
      <w:r w:rsidRPr="00F31DFF">
        <w:rPr>
          <w:rFonts w:ascii="Palatino Linotype" w:hAnsi="Palatino Linotype"/>
          <w:sz w:val="20"/>
        </w:rPr>
        <w:t xml:space="preserve"> Days of becoming aware of the relevant Default or being notified of the Default by the </w:t>
      </w:r>
      <w:r w:rsidR="00393387" w:rsidRPr="00F31DFF">
        <w:rPr>
          <w:rFonts w:ascii="Palatino Linotype" w:hAnsi="Palatino Linotype"/>
          <w:sz w:val="20"/>
        </w:rPr>
        <w:t>Government</w:t>
      </w:r>
      <w:r w:rsidRPr="00F31DFF">
        <w:rPr>
          <w:rFonts w:ascii="Palatino Linotype" w:hAnsi="Palatino Linotype"/>
          <w:sz w:val="20"/>
        </w:rPr>
        <w:t xml:space="preserve"> or within such other time period as</w:t>
      </w:r>
      <w:r w:rsidR="00393387" w:rsidRPr="00F31DFF">
        <w:rPr>
          <w:rFonts w:ascii="Palatino Linotype" w:hAnsi="Palatino Linotype"/>
          <w:sz w:val="20"/>
        </w:rPr>
        <w:t xml:space="preserve"> may be agreed with the Government</w:t>
      </w:r>
      <w:r w:rsidRPr="00F31DFF">
        <w:rPr>
          <w:rFonts w:ascii="Palatino Linotype" w:hAnsi="Palatino Linotype"/>
          <w:sz w:val="20"/>
        </w:rPr>
        <w:t xml:space="preserve"> (taking into account the nature of the breach that has occurred); and</w:t>
      </w:r>
    </w:p>
    <w:p w14:paraId="06EA947D" w14:textId="77777777" w:rsidR="00AE28F7" w:rsidRPr="00F31DFF" w:rsidRDefault="00AE28F7" w:rsidP="00BC0F4E">
      <w:pPr>
        <w:pStyle w:val="GPSL4numberedclause"/>
        <w:numPr>
          <w:ilvl w:val="3"/>
          <w:numId w:val="30"/>
        </w:numPr>
        <w:tabs>
          <w:tab w:val="clear" w:pos="1134"/>
          <w:tab w:val="left" w:pos="0"/>
        </w:tabs>
        <w:spacing w:line="320" w:lineRule="exact"/>
        <w:ind w:left="1260" w:hanging="540"/>
        <w:rPr>
          <w:rFonts w:ascii="Palatino Linotype" w:hAnsi="Palatino Linotype"/>
          <w:sz w:val="20"/>
        </w:rPr>
      </w:pPr>
      <w:r w:rsidRPr="00F31DFF">
        <w:rPr>
          <w:rFonts w:ascii="Palatino Linotype" w:hAnsi="Palatino Linotype"/>
          <w:sz w:val="20"/>
        </w:rPr>
        <w:t>meet all the costs of, and incidental to, the performance of such remedial work.</w:t>
      </w:r>
    </w:p>
    <w:p w14:paraId="30763D21" w14:textId="58AEF4A7" w:rsidR="00152FD8" w:rsidRPr="00F31DFF" w:rsidRDefault="00020C1A" w:rsidP="00BC0F4E">
      <w:pPr>
        <w:pStyle w:val="GPSL1CLAUSEHEADING"/>
        <w:numPr>
          <w:ilvl w:val="0"/>
          <w:numId w:val="30"/>
        </w:numPr>
        <w:spacing w:before="120" w:after="120" w:line="320" w:lineRule="exact"/>
        <w:ind w:hanging="720"/>
        <w:rPr>
          <w:rStyle w:val="CharacterStyle1"/>
          <w:rFonts w:ascii="Palatino Linotype" w:hAnsi="Palatino Linotype"/>
          <w:bCs/>
          <w:sz w:val="20"/>
          <w:szCs w:val="20"/>
        </w:rPr>
      </w:pPr>
      <w:r w:rsidRPr="00F31DFF">
        <w:rPr>
          <w:rStyle w:val="CharacterStyle1"/>
          <w:rFonts w:ascii="Palatino Linotype" w:hAnsi="Palatino Linotype"/>
          <w:bCs/>
          <w:sz w:val="20"/>
          <w:szCs w:val="20"/>
        </w:rPr>
        <w:t>Additional Goods</w:t>
      </w:r>
    </w:p>
    <w:p w14:paraId="79730570" w14:textId="7DB4FB39" w:rsidR="000E68B5" w:rsidRPr="00F31DFF" w:rsidRDefault="00152FD8" w:rsidP="00BC0F4E">
      <w:pPr>
        <w:pStyle w:val="ListBullet"/>
        <w:numPr>
          <w:ilvl w:val="1"/>
          <w:numId w:val="45"/>
        </w:numPr>
        <w:spacing w:before="120" w:after="120"/>
        <w:ind w:left="720" w:hanging="720"/>
      </w:pPr>
      <w:r w:rsidRPr="00F31DFF">
        <w:t>Additional goods or services, if any, may be required after the date of execution of this Agreement and may be performed upon prior written approval of the Government. Such written approval shall be evidenced by an authorization for changes in the services ("</w:t>
      </w:r>
      <w:r w:rsidRPr="00F31DFF">
        <w:rPr>
          <w:b/>
        </w:rPr>
        <w:t>Change Order</w:t>
      </w:r>
      <w:r w:rsidRPr="00F31DFF">
        <w:t xml:space="preserve">") or such other written authorization as approved by the </w:t>
      </w:r>
      <w:r w:rsidR="00AC74F0" w:rsidRPr="00F31DFF">
        <w:t>Government</w:t>
      </w:r>
      <w:r w:rsidRPr="00F31DFF">
        <w:t xml:space="preserve">.  </w:t>
      </w:r>
      <w:r w:rsidRPr="00F31DFF">
        <w:rPr>
          <w:bCs/>
        </w:rPr>
        <w:t xml:space="preserve">In </w:t>
      </w:r>
      <w:r w:rsidRPr="00F31DFF">
        <w:rPr>
          <w:vertAlign w:val="subscript"/>
        </w:rPr>
        <w:t>.</w:t>
      </w:r>
      <w:r w:rsidRPr="00F31DFF">
        <w:rPr>
          <w:rFonts w:cs="Garamond"/>
        </w:rPr>
        <w:t xml:space="preserve">such </w:t>
      </w:r>
      <w:r w:rsidRPr="00F31DFF">
        <w:t>case, a Change Order shall be issued within a reasonable time thereafter.</w:t>
      </w:r>
    </w:p>
    <w:p w14:paraId="432CCAC1" w14:textId="7F773359" w:rsidR="000E68B5" w:rsidRPr="00F31DFF" w:rsidRDefault="00152FD8" w:rsidP="00BC0F4E">
      <w:pPr>
        <w:pStyle w:val="ListBullet"/>
        <w:numPr>
          <w:ilvl w:val="1"/>
          <w:numId w:val="45"/>
        </w:numPr>
        <w:spacing w:before="120" w:after="120"/>
        <w:ind w:left="720" w:hanging="720"/>
      </w:pPr>
      <w:r w:rsidRPr="00F31DFF">
        <w:t xml:space="preserve">All Change Orders are subject to the terms and conditions of this Agreement. </w:t>
      </w:r>
    </w:p>
    <w:p w14:paraId="4A146AD4" w14:textId="286B276E" w:rsidR="00152FD8" w:rsidRPr="00F31DFF" w:rsidRDefault="00152FD8" w:rsidP="00BC0F4E">
      <w:pPr>
        <w:pStyle w:val="ListBullet"/>
        <w:numPr>
          <w:ilvl w:val="1"/>
          <w:numId w:val="45"/>
        </w:numPr>
        <w:spacing w:before="120" w:after="120"/>
        <w:ind w:left="720" w:hanging="720"/>
      </w:pPr>
      <w:r w:rsidRPr="00F31DFF">
        <w:t>Fees for additional goods or services shall be agreed by the Parties in writing prior to any additional goods or services being provided.</w:t>
      </w:r>
    </w:p>
    <w:p w14:paraId="005BFA5A" w14:textId="3469779A" w:rsidR="00491922" w:rsidRPr="00F31DFF" w:rsidRDefault="00491922"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Delivery</w:t>
      </w:r>
      <w:bookmarkEnd w:id="8"/>
    </w:p>
    <w:p w14:paraId="612D6B49" w14:textId="60B4A9B7" w:rsidR="007E5478" w:rsidRPr="00F31DFF" w:rsidRDefault="007925E9" w:rsidP="00BC0F4E">
      <w:pPr>
        <w:pStyle w:val="Style1"/>
        <w:numPr>
          <w:ilvl w:val="1"/>
          <w:numId w:val="46"/>
        </w:numPr>
        <w:adjustRightInd/>
        <w:spacing w:before="120" w:after="120" w:line="320" w:lineRule="exact"/>
        <w:ind w:left="720" w:hanging="720"/>
        <w:jc w:val="both"/>
        <w:rPr>
          <w:rFonts w:ascii="Palatino Linotype" w:hAnsi="Palatino Linotype" w:cs="Garamond"/>
        </w:rPr>
      </w:pPr>
      <w:r w:rsidRPr="00F31DFF">
        <w:rPr>
          <w:rFonts w:ascii="Palatino Linotype" w:hAnsi="Palatino Linotype" w:cs="Garamond"/>
        </w:rPr>
        <w:lastRenderedPageBreak/>
        <w:t xml:space="preserve">Time is of the essence in connection with the delivery of the Goods.  </w:t>
      </w:r>
      <w:r w:rsidR="007E5478" w:rsidRPr="00F31DFF">
        <w:rPr>
          <w:rFonts w:ascii="Palatino Linotype" w:hAnsi="Palatino Linotype" w:cs="Garamond"/>
        </w:rPr>
        <w:t xml:space="preserve">The Supplier shall perform expeditiously to </w:t>
      </w:r>
      <w:r w:rsidR="007E5478" w:rsidRPr="00F31DFF">
        <w:rPr>
          <w:rFonts w:ascii="Palatino Linotype" w:hAnsi="Palatino Linotype" w:cs="Garamond"/>
          <w:color w:val="112437"/>
        </w:rPr>
        <w:t xml:space="preserve">meet the </w:t>
      </w:r>
      <w:r w:rsidR="007E5478" w:rsidRPr="00F31DFF">
        <w:rPr>
          <w:rFonts w:ascii="Palatino Linotype" w:hAnsi="Palatino Linotype" w:cs="Garamond"/>
        </w:rPr>
        <w:t xml:space="preserve">requirements hereunder and shall deliver the Goods to the Government within fourteen (14) Business Days or such other time as specified </w:t>
      </w:r>
      <w:r w:rsidR="007E5478" w:rsidRPr="00F31DFF">
        <w:rPr>
          <w:rFonts w:ascii="Palatino Linotype" w:hAnsi="Palatino Linotype" w:cs="Garamond"/>
          <w:color w:val="112437"/>
        </w:rPr>
        <w:t xml:space="preserve">by </w:t>
      </w:r>
      <w:r w:rsidR="007E5478" w:rsidRPr="00F31DFF">
        <w:rPr>
          <w:rFonts w:ascii="Palatino Linotype" w:hAnsi="Palatino Linotype" w:cs="Garamond"/>
        </w:rPr>
        <w:t xml:space="preserve">the Government.  In the event that the Supplier is unable to provide the Goods within the required time, the Supplier shall notify the Government the time the request is made or promptly thereafter to allow the </w:t>
      </w:r>
      <w:r w:rsidR="007E5478" w:rsidRPr="00F31DFF">
        <w:rPr>
          <w:rFonts w:ascii="Palatino Linotype" w:hAnsi="Palatino Linotype" w:cs="Garamond"/>
          <w:color w:val="112437"/>
        </w:rPr>
        <w:t>Government sufficient</w:t>
      </w:r>
      <w:r w:rsidR="007E5478" w:rsidRPr="00F31DFF">
        <w:rPr>
          <w:rFonts w:ascii="Palatino Linotype" w:hAnsi="Palatino Linotype" w:cs="Garamond"/>
        </w:rPr>
        <w:t xml:space="preserve"> time to purchase from an alternative supplier.</w:t>
      </w:r>
    </w:p>
    <w:p w14:paraId="63A00790" w14:textId="4939EA2C" w:rsidR="00491922" w:rsidRPr="00F31DFF" w:rsidRDefault="00491922" w:rsidP="00BC0F4E">
      <w:pPr>
        <w:pStyle w:val="ListBullet"/>
        <w:numPr>
          <w:ilvl w:val="1"/>
          <w:numId w:val="46"/>
        </w:numPr>
        <w:spacing w:before="120" w:after="120"/>
        <w:ind w:left="720" w:hanging="720"/>
      </w:pPr>
      <w:r w:rsidRPr="00F31DFF">
        <w:t xml:space="preserve">The Supplier shall ensure that: </w:t>
      </w:r>
    </w:p>
    <w:p w14:paraId="0AF59425" w14:textId="77777777" w:rsidR="00491922" w:rsidRPr="00F31DFF" w:rsidRDefault="00491922" w:rsidP="00BC0F4E">
      <w:pPr>
        <w:pStyle w:val="GPSL3numberedclause"/>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the Goods are properly packed and secured in such manner as to enable them to reach their destination in good condition;</w:t>
      </w:r>
    </w:p>
    <w:p w14:paraId="57B50FC1" w14:textId="77777777" w:rsidR="00491922" w:rsidRPr="00F31DFF" w:rsidRDefault="00491922" w:rsidP="00BC0F4E">
      <w:pPr>
        <w:pStyle w:val="GPSL3numberedclause"/>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0ADD7713" w14:textId="77777777" w:rsidR="000E68B5" w:rsidRPr="00F31DFF" w:rsidRDefault="00491922" w:rsidP="00BC0F4E">
      <w:pPr>
        <w:pStyle w:val="GPSL3numberedclause"/>
        <w:numPr>
          <w:ilvl w:val="2"/>
          <w:numId w:val="30"/>
        </w:numPr>
        <w:tabs>
          <w:tab w:val="clear" w:pos="1134"/>
          <w:tab w:val="clear" w:pos="2127"/>
          <w:tab w:val="left" w:pos="1260"/>
        </w:tabs>
        <w:spacing w:line="320" w:lineRule="exact"/>
        <w:ind w:left="1260" w:hanging="270"/>
        <w:rPr>
          <w:rFonts w:ascii="Palatino Linotype" w:hAnsi="Palatino Linotype"/>
          <w:sz w:val="20"/>
          <w:szCs w:val="20"/>
        </w:rPr>
      </w:pPr>
      <w:r w:rsidRPr="00F31DFF">
        <w:rPr>
          <w:rFonts w:ascii="Palatino Linotype" w:hAnsi="Palatino Linotype"/>
          <w:sz w:val="20"/>
          <w:szCs w:val="20"/>
        </w:rPr>
        <w:t>if the Supplier requires the Customer to return any packaging material to the Supplier, that fact is clearly stated on the delivery note. Any such packaging material shall be returned to the Supplier at the cost of the Supplier.</w:t>
      </w:r>
    </w:p>
    <w:p w14:paraId="6461C631" w14:textId="4C4A0FD0" w:rsidR="00491922" w:rsidRPr="00F31DFF" w:rsidRDefault="00491922" w:rsidP="00BC0F4E">
      <w:pPr>
        <w:pStyle w:val="GPSL3numberedclause"/>
        <w:numPr>
          <w:ilvl w:val="1"/>
          <w:numId w:val="46"/>
        </w:numPr>
        <w:tabs>
          <w:tab w:val="clear" w:pos="1134"/>
          <w:tab w:val="clear" w:pos="2127"/>
          <w:tab w:val="left" w:pos="1260"/>
        </w:tabs>
        <w:spacing w:line="320" w:lineRule="exact"/>
        <w:ind w:left="720" w:hanging="720"/>
        <w:rPr>
          <w:rFonts w:ascii="Palatino Linotype" w:hAnsi="Palatino Linotype"/>
          <w:sz w:val="20"/>
          <w:szCs w:val="20"/>
        </w:rPr>
      </w:pPr>
      <w:r w:rsidRPr="00F31DFF">
        <w:rPr>
          <w:rFonts w:ascii="Palatino Linotype" w:hAnsi="Palatino Linotype"/>
          <w:sz w:val="20"/>
          <w:szCs w:val="20"/>
        </w:rPr>
        <w:t>The Supplier shall deliver the Goods specified in each Order</w:t>
      </w:r>
      <w:r w:rsidR="00790873" w:rsidRPr="00F31DFF">
        <w:rPr>
          <w:rFonts w:ascii="Palatino Linotype" w:hAnsi="Palatino Linotype"/>
          <w:sz w:val="20"/>
          <w:szCs w:val="20"/>
        </w:rPr>
        <w:t>:</w:t>
      </w:r>
    </w:p>
    <w:p w14:paraId="23352675" w14:textId="04C9F7ED" w:rsidR="00491922" w:rsidRPr="00F31DFF" w:rsidRDefault="00491922" w:rsidP="00BC0F4E">
      <w:pPr>
        <w:pStyle w:val="GPSL3numberedclause"/>
        <w:numPr>
          <w:ilvl w:val="2"/>
          <w:numId w:val="46"/>
        </w:numPr>
        <w:tabs>
          <w:tab w:val="clear" w:pos="1134"/>
          <w:tab w:val="clear" w:pos="2127"/>
          <w:tab w:val="left" w:pos="0"/>
        </w:tabs>
        <w:spacing w:line="320" w:lineRule="exact"/>
        <w:ind w:left="1260" w:hanging="450"/>
        <w:rPr>
          <w:rFonts w:ascii="Palatino Linotype" w:hAnsi="Palatino Linotype"/>
          <w:sz w:val="20"/>
          <w:szCs w:val="20"/>
        </w:rPr>
      </w:pPr>
      <w:r w:rsidRPr="00F31DFF">
        <w:rPr>
          <w:rFonts w:ascii="Palatino Linotype" w:hAnsi="Palatino Linotype"/>
          <w:sz w:val="20"/>
          <w:szCs w:val="20"/>
        </w:rPr>
        <w:t>on or before its relevant Delivery Date;</w:t>
      </w:r>
    </w:p>
    <w:p w14:paraId="4BCE6D6E" w14:textId="77777777" w:rsidR="00491922" w:rsidRPr="00F31DFF" w:rsidRDefault="00491922" w:rsidP="00BC0F4E">
      <w:pPr>
        <w:pStyle w:val="GPSL3numberedclause"/>
        <w:numPr>
          <w:ilvl w:val="2"/>
          <w:numId w:val="46"/>
        </w:numPr>
        <w:tabs>
          <w:tab w:val="clear" w:pos="1134"/>
          <w:tab w:val="clear" w:pos="2127"/>
          <w:tab w:val="left" w:pos="0"/>
        </w:tabs>
        <w:spacing w:line="320" w:lineRule="exact"/>
        <w:ind w:left="1260" w:hanging="450"/>
        <w:rPr>
          <w:rFonts w:ascii="Palatino Linotype" w:hAnsi="Palatino Linotype"/>
          <w:sz w:val="20"/>
          <w:szCs w:val="20"/>
        </w:rPr>
      </w:pPr>
      <w:r w:rsidRPr="00F31DFF">
        <w:rPr>
          <w:rFonts w:ascii="Palatino Linotype" w:hAnsi="Palatino Linotype"/>
          <w:sz w:val="20"/>
          <w:szCs w:val="20"/>
        </w:rPr>
        <w:t>at the Delivery Location; and</w:t>
      </w:r>
    </w:p>
    <w:p w14:paraId="71D6BF83" w14:textId="61D1EDF2" w:rsidR="00491922" w:rsidRPr="00F31DFF" w:rsidRDefault="00491922" w:rsidP="00BC0F4E">
      <w:pPr>
        <w:pStyle w:val="GPSL3numberedclause"/>
        <w:numPr>
          <w:ilvl w:val="2"/>
          <w:numId w:val="46"/>
        </w:numPr>
        <w:tabs>
          <w:tab w:val="clear" w:pos="1134"/>
          <w:tab w:val="clear" w:pos="2127"/>
          <w:tab w:val="left" w:pos="0"/>
        </w:tabs>
        <w:spacing w:line="320" w:lineRule="exact"/>
        <w:ind w:left="1260" w:hanging="450"/>
        <w:rPr>
          <w:rFonts w:ascii="Palatino Linotype" w:hAnsi="Palatino Linotype"/>
          <w:sz w:val="20"/>
          <w:szCs w:val="20"/>
        </w:rPr>
      </w:pPr>
      <w:r w:rsidRPr="00F31DFF">
        <w:rPr>
          <w:rFonts w:ascii="Palatino Linotype" w:hAnsi="Palatino Linotype"/>
          <w:sz w:val="20"/>
          <w:szCs w:val="20"/>
        </w:rPr>
        <w:t xml:space="preserve">during the </w:t>
      </w:r>
      <w:r w:rsidR="00DF2EC2" w:rsidRPr="00F31DFF">
        <w:rPr>
          <w:rFonts w:ascii="Palatino Linotype" w:hAnsi="Palatino Linotype"/>
          <w:sz w:val="20"/>
          <w:szCs w:val="20"/>
        </w:rPr>
        <w:t>Government</w:t>
      </w:r>
      <w:r w:rsidRPr="00F31DFF">
        <w:rPr>
          <w:rFonts w:ascii="Palatino Linotype" w:hAnsi="Palatino Linotype"/>
          <w:sz w:val="20"/>
          <w:szCs w:val="20"/>
        </w:rPr>
        <w:t xml:space="preserve">'s normal business hours, or as instructed by the </w:t>
      </w:r>
      <w:r w:rsidR="00DF2EC2" w:rsidRPr="00F31DFF">
        <w:rPr>
          <w:rFonts w:ascii="Palatino Linotype" w:hAnsi="Palatino Linotype"/>
          <w:sz w:val="20"/>
          <w:szCs w:val="20"/>
        </w:rPr>
        <w:t>Government</w:t>
      </w:r>
      <w:r w:rsidRPr="00F31DFF">
        <w:rPr>
          <w:rFonts w:ascii="Palatino Linotype" w:hAnsi="Palatino Linotype"/>
          <w:sz w:val="20"/>
          <w:szCs w:val="20"/>
        </w:rPr>
        <w:t>.</w:t>
      </w:r>
    </w:p>
    <w:p w14:paraId="21387D41" w14:textId="0DDCC72C" w:rsidR="00FF2163" w:rsidRPr="00F31DFF" w:rsidRDefault="00491922" w:rsidP="00BC0F4E">
      <w:pPr>
        <w:pStyle w:val="ListBullet"/>
        <w:numPr>
          <w:ilvl w:val="1"/>
          <w:numId w:val="46"/>
        </w:numPr>
        <w:spacing w:before="120" w:after="120"/>
        <w:ind w:left="720" w:hanging="720"/>
      </w:pPr>
      <w:r w:rsidRPr="00F31DFF">
        <w:t>Delivery of Goods is completed on the completion of unloading of those Goods at the Delivery Location</w:t>
      </w:r>
      <w:r w:rsidR="00FF2163" w:rsidRPr="00F31DFF">
        <w:t>.</w:t>
      </w:r>
    </w:p>
    <w:p w14:paraId="0EF3156C" w14:textId="77777777" w:rsidR="005F1F7A" w:rsidRPr="00F31DFF" w:rsidRDefault="00491922" w:rsidP="00BC0F4E">
      <w:pPr>
        <w:pStyle w:val="ListBullet"/>
        <w:numPr>
          <w:ilvl w:val="1"/>
          <w:numId w:val="46"/>
        </w:numPr>
        <w:spacing w:before="120" w:after="120"/>
        <w:ind w:left="720" w:hanging="720"/>
      </w:pPr>
      <w:r w:rsidRPr="00F31DFF">
        <w:t xml:space="preserve">If the Supplier delivers more or less than the quantity of Goods ordered, and the </w:t>
      </w:r>
      <w:r w:rsidR="00DF2EC2" w:rsidRPr="00F31DFF">
        <w:t>Government</w:t>
      </w:r>
      <w:r w:rsidRPr="00F31DFF">
        <w:t xml:space="preserve"> accepts the delivery, a pro rata adjustment shall be made to the invoice for the Goods. </w:t>
      </w:r>
      <w:r w:rsidR="00DF2EC2" w:rsidRPr="00F31DFF">
        <w:t xml:space="preserve"> </w:t>
      </w:r>
    </w:p>
    <w:p w14:paraId="17A5FCE3" w14:textId="1E89818B" w:rsidR="00491922" w:rsidRPr="00F31DFF" w:rsidRDefault="00491922" w:rsidP="00BC0F4E">
      <w:pPr>
        <w:pStyle w:val="ListBullet"/>
        <w:numPr>
          <w:ilvl w:val="1"/>
          <w:numId w:val="46"/>
        </w:numPr>
        <w:spacing w:before="120" w:after="120"/>
        <w:ind w:left="720" w:hanging="720"/>
      </w:pPr>
      <w:r w:rsidRPr="00F31DFF">
        <w:t>If the Supplier:</w:t>
      </w:r>
    </w:p>
    <w:p w14:paraId="255CEB87" w14:textId="4CB085C8" w:rsidR="00491922" w:rsidRPr="00F31DFF" w:rsidRDefault="00491922" w:rsidP="00BC0F4E">
      <w:pPr>
        <w:pStyle w:val="GPSL3numberedclause"/>
        <w:numPr>
          <w:ilvl w:val="2"/>
          <w:numId w:val="46"/>
        </w:numPr>
        <w:tabs>
          <w:tab w:val="clear" w:pos="1134"/>
          <w:tab w:val="clear" w:pos="2127"/>
          <w:tab w:val="left" w:pos="126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delivers less than </w:t>
      </w:r>
      <w:r w:rsidRPr="000D5E25">
        <w:rPr>
          <w:rFonts w:ascii="Palatino Linotype" w:hAnsi="Palatino Linotype"/>
          <w:sz w:val="20"/>
          <w:szCs w:val="20"/>
        </w:rPr>
        <w:t>[5</w:t>
      </w:r>
      <w:r w:rsidR="00007613" w:rsidRPr="000D5E25">
        <w:rPr>
          <w:rFonts w:ascii="Palatino Linotype" w:hAnsi="Palatino Linotype"/>
          <w:sz w:val="20"/>
          <w:szCs w:val="20"/>
        </w:rPr>
        <w:t>0</w:t>
      </w:r>
      <w:r w:rsidRPr="000D5E25">
        <w:rPr>
          <w:rFonts w:ascii="Palatino Linotype" w:hAnsi="Palatino Linotype"/>
          <w:sz w:val="20"/>
          <w:szCs w:val="20"/>
        </w:rPr>
        <w:t>]%</w:t>
      </w:r>
      <w:r w:rsidRPr="00F31DFF">
        <w:rPr>
          <w:rFonts w:ascii="Palatino Linotype" w:hAnsi="Palatino Linotype"/>
          <w:sz w:val="20"/>
          <w:szCs w:val="20"/>
        </w:rPr>
        <w:t xml:space="preserve"> of the quantity of Goods ordered, the </w:t>
      </w:r>
      <w:r w:rsidR="00DF2EC2" w:rsidRPr="00F31DFF">
        <w:rPr>
          <w:rFonts w:ascii="Palatino Linotype" w:hAnsi="Palatino Linotype"/>
          <w:sz w:val="20"/>
          <w:szCs w:val="20"/>
        </w:rPr>
        <w:t>Government</w:t>
      </w:r>
      <w:r w:rsidRPr="00F31DFF">
        <w:rPr>
          <w:rFonts w:ascii="Palatino Linotype" w:hAnsi="Palatino Linotype"/>
          <w:sz w:val="20"/>
          <w:szCs w:val="20"/>
        </w:rPr>
        <w:t xml:space="preserve"> may reject the Goods;</w:t>
      </w:r>
      <w:r w:rsidR="00FF2163" w:rsidRPr="00F31DFF">
        <w:rPr>
          <w:rFonts w:ascii="Palatino Linotype" w:hAnsi="Palatino Linotype"/>
          <w:sz w:val="20"/>
          <w:szCs w:val="20"/>
        </w:rPr>
        <w:t xml:space="preserve"> and</w:t>
      </w:r>
    </w:p>
    <w:p w14:paraId="41AA4BB9" w14:textId="752483B7" w:rsidR="00491922" w:rsidRPr="00F31DFF" w:rsidRDefault="00491922" w:rsidP="00BC0F4E">
      <w:pPr>
        <w:pStyle w:val="GPSL3numberedclause"/>
        <w:numPr>
          <w:ilvl w:val="2"/>
          <w:numId w:val="46"/>
        </w:numPr>
        <w:tabs>
          <w:tab w:val="clear" w:pos="1134"/>
          <w:tab w:val="clear" w:pos="2127"/>
          <w:tab w:val="left" w:pos="126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delivers more </w:t>
      </w:r>
      <w:r w:rsidRPr="000D5E25">
        <w:rPr>
          <w:rFonts w:ascii="Palatino Linotype" w:hAnsi="Palatino Linotype"/>
          <w:sz w:val="20"/>
          <w:szCs w:val="20"/>
        </w:rPr>
        <w:t>than [105]%</w:t>
      </w:r>
      <w:r w:rsidRPr="00F31DFF">
        <w:rPr>
          <w:rFonts w:ascii="Palatino Linotype" w:hAnsi="Palatino Linotype"/>
          <w:sz w:val="20"/>
          <w:szCs w:val="20"/>
        </w:rPr>
        <w:t xml:space="preserve"> of the quantity of Goods ordered, the </w:t>
      </w:r>
      <w:r w:rsidR="00DF2EC2" w:rsidRPr="00F31DFF">
        <w:rPr>
          <w:rFonts w:ascii="Palatino Linotype" w:hAnsi="Palatino Linotype"/>
          <w:sz w:val="20"/>
          <w:szCs w:val="20"/>
        </w:rPr>
        <w:t>Government</w:t>
      </w:r>
      <w:r w:rsidRPr="00F31DFF">
        <w:rPr>
          <w:rFonts w:ascii="Palatino Linotype" w:hAnsi="Palatino Linotype"/>
          <w:sz w:val="20"/>
          <w:szCs w:val="20"/>
        </w:rPr>
        <w:t xml:space="preserve"> may at its discretion reject</w:t>
      </w:r>
      <w:r w:rsidR="00DF2EC2" w:rsidRPr="00F31DFF">
        <w:rPr>
          <w:rFonts w:ascii="Palatino Linotype" w:hAnsi="Palatino Linotype"/>
          <w:sz w:val="20"/>
          <w:szCs w:val="20"/>
        </w:rPr>
        <w:t xml:space="preserve"> the Goods or the excess Goods.</w:t>
      </w:r>
    </w:p>
    <w:p w14:paraId="12E70D1B" w14:textId="77777777" w:rsidR="005F1F7A" w:rsidRPr="00F31DFF" w:rsidRDefault="00491922" w:rsidP="00BC0F4E">
      <w:pPr>
        <w:pStyle w:val="ListBullet"/>
        <w:numPr>
          <w:ilvl w:val="1"/>
          <w:numId w:val="46"/>
        </w:numPr>
        <w:spacing w:before="120" w:after="120"/>
        <w:ind w:left="720" w:hanging="720"/>
      </w:pPr>
      <w:r w:rsidRPr="00F31DFF">
        <w:t xml:space="preserve">If the </w:t>
      </w:r>
      <w:r w:rsidR="00DF2EC2" w:rsidRPr="00F31DFF">
        <w:t>Government</w:t>
      </w:r>
      <w:r w:rsidRPr="00F31DFF">
        <w:t xml:space="preserve"> rejects any Goods they are returnable at the Supplier's risk and expense. If the Supplier fails to collect rejected Goods within a reasonable period after notification of the rejection, the </w:t>
      </w:r>
      <w:r w:rsidR="00DF2EC2" w:rsidRPr="00F31DFF">
        <w:t>Government</w:t>
      </w:r>
      <w:r w:rsidRPr="00F31DFF">
        <w:t xml:space="preserve"> may charge the Supplier storage costs and sell or dispose of the rejected Goods. The </w:t>
      </w:r>
      <w:r w:rsidR="00DF2EC2" w:rsidRPr="00F31DFF">
        <w:t>Government</w:t>
      </w:r>
      <w:r w:rsidRPr="00F31DFF">
        <w:t xml:space="preserve"> will account to the Supplier for the proceeds of sale (if any) after deducting the purchase price paid for the Goods, storage costs and its reasonable costs and expenses in connection with the sale. </w:t>
      </w:r>
    </w:p>
    <w:p w14:paraId="233F0AE7" w14:textId="77777777" w:rsidR="005F1F7A" w:rsidRPr="00F31DFF" w:rsidRDefault="00491922" w:rsidP="00BC0F4E">
      <w:pPr>
        <w:pStyle w:val="ListBullet"/>
        <w:numPr>
          <w:ilvl w:val="1"/>
          <w:numId w:val="46"/>
        </w:numPr>
        <w:spacing w:before="120" w:after="120"/>
        <w:ind w:left="720" w:hanging="720"/>
      </w:pPr>
      <w:r w:rsidRPr="00F31DFF">
        <w:t xml:space="preserve">The Supplier shall not deliver Orders in instalments without the </w:t>
      </w:r>
      <w:r w:rsidR="00DF2EC2" w:rsidRPr="00F31DFF">
        <w:t>Government</w:t>
      </w:r>
      <w:r w:rsidR="00007613" w:rsidRPr="00F31DFF">
        <w:t xml:space="preserve"> prior written </w:t>
      </w:r>
      <w:r w:rsidR="00007613" w:rsidRPr="00F31DFF">
        <w:lastRenderedPageBreak/>
        <w:t>consent.</w:t>
      </w:r>
    </w:p>
    <w:p w14:paraId="50AE0C63" w14:textId="71F2A90B" w:rsidR="005F1F7A" w:rsidRPr="00F31DFF" w:rsidRDefault="00491922" w:rsidP="00BC0F4E">
      <w:pPr>
        <w:pStyle w:val="ListBullet"/>
        <w:numPr>
          <w:ilvl w:val="1"/>
          <w:numId w:val="46"/>
        </w:numPr>
        <w:spacing w:before="120" w:after="120"/>
        <w:ind w:left="720" w:hanging="720"/>
      </w:pPr>
      <w:r w:rsidRPr="00F31DFF">
        <w:t xml:space="preserve">Where it is agreed that Orders may be delivered by instalments, such instalments shall be invoiced separately. However, failure by the Supplier to deliver any one instalment on time or at all, or any defect in an instalment, shall entitle the Customer to </w:t>
      </w:r>
      <w:r w:rsidR="005E7E0F">
        <w:t>use any of its</w:t>
      </w:r>
      <w:r w:rsidRPr="00F31DFF">
        <w:t xml:space="preserve"> remedies </w:t>
      </w:r>
      <w:r w:rsidR="005E7E0F">
        <w:t xml:space="preserve">as set out in Section </w:t>
      </w:r>
      <w:r w:rsidR="005E7E0F">
        <w:fldChar w:fldCharType="begin"/>
      </w:r>
      <w:r w:rsidR="005E7E0F">
        <w:instrText xml:space="preserve"> REF  a848378 \h \w  \* MERGEFORMAT </w:instrText>
      </w:r>
      <w:r w:rsidR="005E7E0F">
        <w:fldChar w:fldCharType="separate"/>
      </w:r>
      <w:r w:rsidR="005E7E0F">
        <w:t>15</w:t>
      </w:r>
      <w:r w:rsidR="005E7E0F">
        <w:fldChar w:fldCharType="end"/>
      </w:r>
      <w:r w:rsidRPr="00F31DFF">
        <w:t>.</w:t>
      </w:r>
      <w:bookmarkStart w:id="9" w:name="_Ref360524614"/>
    </w:p>
    <w:p w14:paraId="6A05C17C" w14:textId="48A315F1" w:rsidR="00A91CE8" w:rsidRPr="00F31DFF" w:rsidRDefault="00A91CE8" w:rsidP="00BC0F4E">
      <w:pPr>
        <w:pStyle w:val="ListBullet"/>
        <w:numPr>
          <w:ilvl w:val="1"/>
          <w:numId w:val="46"/>
        </w:numPr>
        <w:spacing w:before="120" w:after="120"/>
        <w:ind w:left="720" w:hanging="720"/>
      </w:pPr>
      <w:r w:rsidRPr="00F31DFF">
        <w:t>Continuing Obligation to Provide the Goods</w:t>
      </w:r>
      <w:bookmarkEnd w:id="9"/>
      <w:r w:rsidR="00D06EF0" w:rsidRPr="00F31DFF">
        <w:t>:</w:t>
      </w:r>
    </w:p>
    <w:p w14:paraId="79DCB325" w14:textId="2C2AD4E3" w:rsidR="00A91CE8" w:rsidRPr="00F31DFF" w:rsidRDefault="00A91CE8" w:rsidP="00BC0F4E">
      <w:pPr>
        <w:pStyle w:val="GPSL3numberedclause"/>
        <w:numPr>
          <w:ilvl w:val="2"/>
          <w:numId w:val="46"/>
        </w:numPr>
        <w:tabs>
          <w:tab w:val="clear" w:pos="1134"/>
          <w:tab w:val="clear" w:pos="2127"/>
          <w:tab w:val="left" w:pos="126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The Supplier shall continue to perform all of its obligations under this </w:t>
      </w:r>
      <w:r w:rsidR="002E60B9" w:rsidRPr="00F31DFF">
        <w:rPr>
          <w:rFonts w:ascii="Palatino Linotype" w:hAnsi="Palatino Linotype"/>
          <w:sz w:val="20"/>
          <w:szCs w:val="20"/>
        </w:rPr>
        <w:t>Agreement</w:t>
      </w:r>
      <w:r w:rsidRPr="00F31DFF">
        <w:rPr>
          <w:rFonts w:ascii="Palatino Linotype" w:hAnsi="Palatino Linotype"/>
          <w:sz w:val="20"/>
          <w:szCs w:val="20"/>
        </w:rPr>
        <w:t xml:space="preserve"> and shall not suspend the provision of the Goods, notwithstanding:</w:t>
      </w:r>
    </w:p>
    <w:p w14:paraId="28004847" w14:textId="48D67832" w:rsidR="00E53EB0" w:rsidRPr="00F31DFF" w:rsidRDefault="00A91CE8" w:rsidP="00BC0F4E">
      <w:pPr>
        <w:pStyle w:val="GPSL5numberedclause"/>
        <w:numPr>
          <w:ilvl w:val="4"/>
          <w:numId w:val="46"/>
        </w:numPr>
        <w:tabs>
          <w:tab w:val="clear" w:pos="1134"/>
          <w:tab w:val="clear" w:pos="3402"/>
          <w:tab w:val="left" w:pos="1260"/>
        </w:tabs>
        <w:spacing w:line="320" w:lineRule="exact"/>
        <w:ind w:left="1800" w:hanging="540"/>
        <w:rPr>
          <w:rFonts w:ascii="Palatino Linotype" w:hAnsi="Palatino Linotype"/>
          <w:sz w:val="20"/>
        </w:rPr>
      </w:pPr>
      <w:r w:rsidRPr="00F31DFF">
        <w:rPr>
          <w:rFonts w:ascii="Palatino Linotype" w:hAnsi="Palatino Linotype"/>
          <w:sz w:val="20"/>
        </w:rPr>
        <w:t xml:space="preserve">any withholding or deduction by the </w:t>
      </w:r>
      <w:r w:rsidR="002E60B9" w:rsidRPr="00F31DFF">
        <w:rPr>
          <w:rFonts w:ascii="Palatino Linotype" w:hAnsi="Palatino Linotype"/>
          <w:sz w:val="20"/>
        </w:rPr>
        <w:t>Government</w:t>
      </w:r>
      <w:r w:rsidRPr="00F31DFF">
        <w:rPr>
          <w:rFonts w:ascii="Palatino Linotype" w:hAnsi="Palatino Linotype"/>
          <w:sz w:val="20"/>
        </w:rPr>
        <w:t xml:space="preserve"> of any sum due to the Supplier pursuant to the exercise of a right of the Customer to such withholding or deduction under this </w:t>
      </w:r>
      <w:r w:rsidR="002E60B9" w:rsidRPr="00F31DFF">
        <w:rPr>
          <w:rFonts w:ascii="Palatino Linotype" w:hAnsi="Palatino Linotype"/>
          <w:sz w:val="20"/>
        </w:rPr>
        <w:t>Agreement</w:t>
      </w:r>
      <w:r w:rsidRPr="00F31DFF">
        <w:rPr>
          <w:rFonts w:ascii="Palatino Linotype" w:hAnsi="Palatino Linotype"/>
          <w:i/>
          <w:sz w:val="20"/>
        </w:rPr>
        <w:t>;</w:t>
      </w:r>
    </w:p>
    <w:p w14:paraId="3ED4433F" w14:textId="1BEDE33B" w:rsidR="00BB1354" w:rsidRPr="00F31DFF" w:rsidRDefault="00A91CE8" w:rsidP="00BC0F4E">
      <w:pPr>
        <w:pStyle w:val="GPSL5numberedclause"/>
        <w:numPr>
          <w:ilvl w:val="4"/>
          <w:numId w:val="46"/>
        </w:numPr>
        <w:tabs>
          <w:tab w:val="clear" w:pos="3402"/>
          <w:tab w:val="left" w:pos="1800"/>
        </w:tabs>
        <w:spacing w:line="320" w:lineRule="exact"/>
        <w:ind w:left="1800" w:hanging="540"/>
        <w:rPr>
          <w:rFonts w:ascii="Palatino Linotype" w:hAnsi="Palatino Linotype"/>
          <w:sz w:val="20"/>
        </w:rPr>
      </w:pPr>
      <w:r w:rsidRPr="00F31DFF">
        <w:rPr>
          <w:rFonts w:ascii="Palatino Linotype" w:hAnsi="Palatino Linotype"/>
          <w:sz w:val="20"/>
        </w:rPr>
        <w:t>the</w:t>
      </w:r>
      <w:r w:rsidR="00ED0355" w:rsidRPr="00F31DFF">
        <w:rPr>
          <w:rFonts w:ascii="Palatino Linotype" w:hAnsi="Palatino Linotype"/>
          <w:sz w:val="20"/>
        </w:rPr>
        <w:t xml:space="preserve"> existence of an unresolved d</w:t>
      </w:r>
      <w:r w:rsidRPr="00F31DFF">
        <w:rPr>
          <w:rFonts w:ascii="Palatino Linotype" w:hAnsi="Palatino Linotype"/>
          <w:sz w:val="20"/>
        </w:rPr>
        <w:t>ispute; and/or</w:t>
      </w:r>
    </w:p>
    <w:p w14:paraId="35183907" w14:textId="70249476" w:rsidR="00A91CE8" w:rsidRPr="00F31DFF" w:rsidRDefault="00A91CE8" w:rsidP="00BC0F4E">
      <w:pPr>
        <w:pStyle w:val="GPSL5numberedclause"/>
        <w:numPr>
          <w:ilvl w:val="4"/>
          <w:numId w:val="46"/>
        </w:numPr>
        <w:tabs>
          <w:tab w:val="clear" w:pos="3402"/>
          <w:tab w:val="left" w:pos="1800"/>
        </w:tabs>
        <w:spacing w:line="320" w:lineRule="exact"/>
        <w:ind w:left="1800" w:hanging="540"/>
        <w:rPr>
          <w:rFonts w:ascii="Palatino Linotype" w:hAnsi="Palatino Linotype"/>
          <w:sz w:val="20"/>
        </w:rPr>
      </w:pPr>
      <w:r w:rsidRPr="00F31DFF">
        <w:rPr>
          <w:rFonts w:ascii="Palatino Linotype" w:hAnsi="Palatino Linotype"/>
          <w:sz w:val="20"/>
        </w:rPr>
        <w:t xml:space="preserve">any failure by the </w:t>
      </w:r>
      <w:r w:rsidR="002E60B9" w:rsidRPr="00F31DFF">
        <w:rPr>
          <w:rFonts w:ascii="Palatino Linotype" w:hAnsi="Palatino Linotype"/>
          <w:sz w:val="20"/>
        </w:rPr>
        <w:t>Government</w:t>
      </w:r>
      <w:r w:rsidRPr="00F31DFF">
        <w:rPr>
          <w:rFonts w:ascii="Palatino Linotype" w:hAnsi="Palatino Linotype"/>
          <w:sz w:val="20"/>
        </w:rPr>
        <w:t xml:space="preserve"> to pay any </w:t>
      </w:r>
      <w:r w:rsidR="00C04412" w:rsidRPr="00F31DFF">
        <w:rPr>
          <w:rFonts w:ascii="Palatino Linotype" w:hAnsi="Palatino Linotype"/>
          <w:sz w:val="20"/>
        </w:rPr>
        <w:t>Fe</w:t>
      </w:r>
      <w:r w:rsidRPr="00F31DFF">
        <w:rPr>
          <w:rFonts w:ascii="Palatino Linotype" w:hAnsi="Palatino Linotype"/>
          <w:sz w:val="20"/>
        </w:rPr>
        <w:t>es</w:t>
      </w:r>
      <w:r w:rsidR="00C04412" w:rsidRPr="00F31DFF">
        <w:rPr>
          <w:rFonts w:ascii="Palatino Linotype" w:hAnsi="Palatino Linotype"/>
          <w:sz w:val="20"/>
        </w:rPr>
        <w:t xml:space="preserve"> or Expenses</w:t>
      </w:r>
      <w:r w:rsidRPr="00F31DFF">
        <w:rPr>
          <w:rFonts w:ascii="Palatino Linotype" w:hAnsi="Palatino Linotype"/>
          <w:sz w:val="20"/>
        </w:rPr>
        <w:t>,</w:t>
      </w:r>
    </w:p>
    <w:p w14:paraId="5D8DEFB0" w14:textId="2C35F46F" w:rsidR="00396725" w:rsidRPr="00F31DFF" w:rsidRDefault="00A91CE8" w:rsidP="00BC0F4E">
      <w:pPr>
        <w:pStyle w:val="GPSL3Indent"/>
        <w:tabs>
          <w:tab w:val="clear" w:pos="2127"/>
          <w:tab w:val="left" w:pos="0"/>
        </w:tabs>
        <w:spacing w:line="320" w:lineRule="exact"/>
        <w:ind w:left="720"/>
        <w:rPr>
          <w:rFonts w:ascii="Palatino Linotype" w:hAnsi="Palatino Linotype"/>
          <w:sz w:val="20"/>
          <w:szCs w:val="20"/>
          <w:lang w:val="en-GB"/>
        </w:rPr>
      </w:pPr>
      <w:r w:rsidRPr="00F31DFF">
        <w:rPr>
          <w:rFonts w:ascii="Palatino Linotype" w:hAnsi="Palatino Linotype"/>
          <w:sz w:val="20"/>
          <w:szCs w:val="20"/>
          <w:lang w:val="en-GB"/>
        </w:rPr>
        <w:t xml:space="preserve">unless the Supplier is entitled to terminate this </w:t>
      </w:r>
      <w:r w:rsidR="00757CEE" w:rsidRPr="00F31DFF">
        <w:rPr>
          <w:rFonts w:ascii="Palatino Linotype" w:hAnsi="Palatino Linotype"/>
          <w:sz w:val="20"/>
          <w:szCs w:val="20"/>
          <w:lang w:val="en-GB"/>
        </w:rPr>
        <w:t>Agreement</w:t>
      </w:r>
      <w:r w:rsidRPr="00F31DFF">
        <w:rPr>
          <w:rFonts w:ascii="Palatino Linotype" w:hAnsi="Palatino Linotype"/>
          <w:sz w:val="20"/>
          <w:szCs w:val="20"/>
          <w:lang w:val="en-GB"/>
        </w:rPr>
        <w:t xml:space="preserve"> </w:t>
      </w:r>
      <w:r w:rsidR="00007613" w:rsidRPr="00F31DFF">
        <w:rPr>
          <w:rFonts w:ascii="Palatino Linotype" w:hAnsi="Palatino Linotype"/>
          <w:sz w:val="20"/>
          <w:szCs w:val="20"/>
          <w:lang w:val="en-GB"/>
        </w:rPr>
        <w:t>as a result of the Government’s</w:t>
      </w:r>
      <w:r w:rsidRPr="00F31DFF">
        <w:rPr>
          <w:rFonts w:ascii="Palatino Linotype" w:hAnsi="Palatino Linotype"/>
          <w:sz w:val="20"/>
          <w:szCs w:val="20"/>
          <w:lang w:val="en-GB"/>
        </w:rPr>
        <w:t xml:space="preserve"> failure to pay undisputed </w:t>
      </w:r>
      <w:r w:rsidR="00757CEE" w:rsidRPr="00F31DFF">
        <w:rPr>
          <w:rFonts w:ascii="Palatino Linotype" w:hAnsi="Palatino Linotype"/>
          <w:sz w:val="20"/>
          <w:szCs w:val="20"/>
          <w:lang w:val="en-GB"/>
        </w:rPr>
        <w:t>Fees</w:t>
      </w:r>
      <w:r w:rsidRPr="00F31DFF">
        <w:rPr>
          <w:rFonts w:ascii="Palatino Linotype" w:hAnsi="Palatino Linotype"/>
          <w:sz w:val="20"/>
          <w:szCs w:val="20"/>
          <w:lang w:val="en-GB"/>
        </w:rPr>
        <w:t>.</w:t>
      </w:r>
    </w:p>
    <w:p w14:paraId="1FA9A01D" w14:textId="1778D2F4" w:rsidR="00883F35" w:rsidRPr="00F31DFF" w:rsidRDefault="00883F35"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Inspection and Acceptance</w:t>
      </w:r>
    </w:p>
    <w:p w14:paraId="75AD4794" w14:textId="7503DF5C" w:rsidR="00E919C8" w:rsidRPr="00F31DFF" w:rsidRDefault="00C94B7D" w:rsidP="00BC0F4E">
      <w:pPr>
        <w:pStyle w:val="ListBullet"/>
        <w:numPr>
          <w:ilvl w:val="1"/>
          <w:numId w:val="47"/>
        </w:numPr>
        <w:spacing w:before="120" w:after="120"/>
        <w:ind w:left="720" w:hanging="720"/>
      </w:pPr>
      <w:r w:rsidRPr="00F31DFF">
        <w:t xml:space="preserve">The Government shall at all times retain the right to inspect the Goods provided by the Supplier and shall have the right to review, require correction or additional follow up, if necessary, and accept the Goods or Services. </w:t>
      </w:r>
    </w:p>
    <w:p w14:paraId="12EC55CE" w14:textId="6368EB3C" w:rsidR="00E919C8" w:rsidRPr="00F31DFF" w:rsidRDefault="00C94B7D" w:rsidP="00BC0F4E">
      <w:pPr>
        <w:pStyle w:val="ListBullet"/>
        <w:numPr>
          <w:ilvl w:val="1"/>
          <w:numId w:val="47"/>
        </w:numPr>
        <w:spacing w:before="120" w:after="120"/>
        <w:ind w:left="720" w:hanging="720"/>
      </w:pPr>
      <w:r w:rsidRPr="00F31DFF">
        <w:t xml:space="preserve">The Government will notify the Supplier of its contact who shall be responsible for reviewing, inspecting and approving Delivery of the Goods and Services.  </w:t>
      </w:r>
    </w:p>
    <w:p w14:paraId="76EDE609" w14:textId="0FA47424" w:rsidR="00C94B7D" w:rsidRPr="00F31DFF" w:rsidRDefault="00C94B7D" w:rsidP="00BC0F4E">
      <w:pPr>
        <w:pStyle w:val="ListBullet"/>
        <w:numPr>
          <w:ilvl w:val="1"/>
          <w:numId w:val="47"/>
        </w:numPr>
        <w:spacing w:before="120" w:after="120"/>
        <w:ind w:left="720" w:hanging="720"/>
      </w:pPr>
      <w:r w:rsidRPr="00F31DFF">
        <w:t>The Government shall have the right to reject the Goods or refuse acceptance of the Goods if:</w:t>
      </w:r>
    </w:p>
    <w:p w14:paraId="1F9ED917" w14:textId="2E62E62D" w:rsidR="00C94B7D" w:rsidRPr="00F31DFF" w:rsidRDefault="00C94B7D" w:rsidP="00BC0F4E">
      <w:pPr>
        <w:pStyle w:val="Style1"/>
        <w:numPr>
          <w:ilvl w:val="0"/>
          <w:numId w:val="5"/>
        </w:numPr>
        <w:adjustRightInd/>
        <w:spacing w:before="120" w:after="120" w:line="320" w:lineRule="exact"/>
        <w:ind w:left="1260" w:hanging="540"/>
        <w:rPr>
          <w:rFonts w:ascii="Palatino Linotype" w:hAnsi="Palatino Linotype"/>
        </w:rPr>
      </w:pPr>
      <w:r w:rsidRPr="00F31DFF">
        <w:rPr>
          <w:rFonts w:ascii="Palatino Linotype" w:hAnsi="Palatino Linotype"/>
        </w:rPr>
        <w:t>the Goods, or any portion thereof, are not in conformance with this Agreement;</w:t>
      </w:r>
    </w:p>
    <w:p w14:paraId="2BFAF789" w14:textId="727F1300" w:rsidR="00C94B7D" w:rsidRPr="00F31DFF" w:rsidRDefault="00C94B7D" w:rsidP="00BC0F4E">
      <w:pPr>
        <w:pStyle w:val="Style1"/>
        <w:numPr>
          <w:ilvl w:val="0"/>
          <w:numId w:val="5"/>
        </w:numPr>
        <w:tabs>
          <w:tab w:val="clear" w:pos="432"/>
          <w:tab w:val="num" w:pos="1440"/>
        </w:tabs>
        <w:adjustRightInd/>
        <w:spacing w:before="120" w:after="120" w:line="320" w:lineRule="exact"/>
        <w:ind w:left="1260" w:hanging="540"/>
        <w:jc w:val="both"/>
        <w:rPr>
          <w:rFonts w:ascii="Palatino Linotype" w:hAnsi="Palatino Linotype"/>
        </w:rPr>
      </w:pPr>
      <w:r w:rsidRPr="00F31DFF">
        <w:rPr>
          <w:rFonts w:ascii="Palatino Linotype" w:hAnsi="Palatino Linotype"/>
        </w:rPr>
        <w:t>the Goods, or any portion thereof, a</w:t>
      </w:r>
      <w:r w:rsidR="00C52F53">
        <w:rPr>
          <w:rFonts w:ascii="Palatino Linotype" w:hAnsi="Palatino Linotype"/>
        </w:rPr>
        <w:t>re not in conformance with the S</w:t>
      </w:r>
      <w:r w:rsidRPr="00F31DFF">
        <w:rPr>
          <w:rFonts w:ascii="Palatino Linotype" w:hAnsi="Palatino Linotype"/>
        </w:rPr>
        <w:t>pecifications provided to the Supplier at the time the order for the Goods was placed; or</w:t>
      </w:r>
    </w:p>
    <w:p w14:paraId="55F714BD" w14:textId="667A6497" w:rsidR="00C94B7D" w:rsidRPr="00F31DFF" w:rsidRDefault="00C94B7D" w:rsidP="00BC0F4E">
      <w:pPr>
        <w:pStyle w:val="Style1"/>
        <w:numPr>
          <w:ilvl w:val="0"/>
          <w:numId w:val="5"/>
        </w:numPr>
        <w:tabs>
          <w:tab w:val="clear" w:pos="432"/>
          <w:tab w:val="num" w:pos="1440"/>
        </w:tabs>
        <w:adjustRightInd/>
        <w:spacing w:before="120" w:after="120" w:line="320" w:lineRule="exact"/>
        <w:ind w:left="1260" w:hanging="540"/>
        <w:rPr>
          <w:rFonts w:ascii="Palatino Linotype" w:hAnsi="Palatino Linotype"/>
        </w:rPr>
      </w:pPr>
      <w:r w:rsidRPr="00F31DFF">
        <w:rPr>
          <w:rFonts w:ascii="Palatino Linotype" w:hAnsi="Palatino Linotype"/>
        </w:rPr>
        <w:t>the Supplier fails to deliver the Goods within the time specified by Government following receipt of the Order or such other time as specified by the Government.</w:t>
      </w:r>
    </w:p>
    <w:p w14:paraId="02E38BED" w14:textId="77777777" w:rsidR="00C94B7D" w:rsidRPr="00F31DFF" w:rsidRDefault="00C94B7D" w:rsidP="00BC0F4E">
      <w:pPr>
        <w:pStyle w:val="ListParagraph"/>
        <w:widowControl w:val="0"/>
        <w:numPr>
          <w:ilvl w:val="0"/>
          <w:numId w:val="16"/>
        </w:numPr>
        <w:spacing w:before="120" w:line="320" w:lineRule="exact"/>
        <w:contextualSpacing w:val="0"/>
        <w:jc w:val="both"/>
        <w:rPr>
          <w:rStyle w:val="CharacterStyle1"/>
          <w:rFonts w:ascii="Palatino Linotype" w:hAnsi="Palatino Linotype" w:cs="Arial"/>
          <w:vanish/>
          <w:color w:val="000000"/>
          <w:sz w:val="20"/>
          <w:szCs w:val="20"/>
        </w:rPr>
      </w:pPr>
    </w:p>
    <w:p w14:paraId="6E7BC0D6" w14:textId="77777777" w:rsidR="00C94B7D" w:rsidRPr="00F31DFF" w:rsidRDefault="00C94B7D" w:rsidP="00BC0F4E">
      <w:pPr>
        <w:pStyle w:val="ListParagraph"/>
        <w:widowControl w:val="0"/>
        <w:numPr>
          <w:ilvl w:val="1"/>
          <w:numId w:val="16"/>
        </w:numPr>
        <w:spacing w:before="120" w:line="320" w:lineRule="exact"/>
        <w:contextualSpacing w:val="0"/>
        <w:jc w:val="both"/>
        <w:rPr>
          <w:rStyle w:val="CharacterStyle1"/>
          <w:rFonts w:ascii="Palatino Linotype" w:hAnsi="Palatino Linotype" w:cs="Arial"/>
          <w:vanish/>
          <w:color w:val="000000"/>
          <w:sz w:val="20"/>
          <w:szCs w:val="20"/>
        </w:rPr>
      </w:pPr>
    </w:p>
    <w:p w14:paraId="474105ED" w14:textId="5CCBB37B" w:rsidR="00AB2FE4" w:rsidRPr="00F31DFF" w:rsidRDefault="00C94B7D" w:rsidP="00BC0F4E">
      <w:pPr>
        <w:pStyle w:val="ListBullet"/>
        <w:numPr>
          <w:ilvl w:val="1"/>
          <w:numId w:val="47"/>
        </w:numPr>
        <w:spacing w:before="120" w:after="120"/>
        <w:ind w:left="720" w:hanging="720"/>
        <w:rPr>
          <w:rStyle w:val="CharacterStyle1"/>
          <w:sz w:val="20"/>
          <w:szCs w:val="20"/>
        </w:rPr>
      </w:pPr>
      <w:r w:rsidRPr="00F31DFF">
        <w:rPr>
          <w:rStyle w:val="CharacterStyle1"/>
          <w:sz w:val="20"/>
          <w:szCs w:val="20"/>
        </w:rPr>
        <w:t>Upon such rejection of the Goods, the Supplier shall arrange for return of the Goods to the Supplier, at the Supplier's risk and expense, and the Supplier shall promptly reimburse the Government for any payments made in connection with the delivery and return of the rejected Goods or any part of the Goods.</w:t>
      </w:r>
    </w:p>
    <w:p w14:paraId="1ED75ACA" w14:textId="3E028570" w:rsidR="00AB2FE4" w:rsidRPr="00F31DFF" w:rsidRDefault="00C94B7D" w:rsidP="00BC0F4E">
      <w:pPr>
        <w:pStyle w:val="ListBullet"/>
        <w:numPr>
          <w:ilvl w:val="1"/>
          <w:numId w:val="47"/>
        </w:numPr>
        <w:spacing w:before="120" w:after="120"/>
        <w:ind w:left="720" w:hanging="720"/>
        <w:rPr>
          <w:rStyle w:val="CharacterStyle1"/>
          <w:sz w:val="20"/>
          <w:szCs w:val="20"/>
        </w:rPr>
      </w:pPr>
      <w:r w:rsidRPr="00F31DFF">
        <w:rPr>
          <w:rStyle w:val="CharacterStyle1"/>
          <w:sz w:val="20"/>
          <w:szCs w:val="20"/>
        </w:rPr>
        <w:t xml:space="preserve">Following rejection of any Goods in accordance with this Section, the Government shall have the right to require the Supplier to make another delivery of Goods which conform to this Agreement and/or the </w:t>
      </w:r>
      <w:r w:rsidR="00C52F53">
        <w:rPr>
          <w:rStyle w:val="CharacterStyle1"/>
          <w:sz w:val="20"/>
          <w:szCs w:val="20"/>
        </w:rPr>
        <w:t>S</w:t>
      </w:r>
      <w:r w:rsidRPr="00F31DFF">
        <w:rPr>
          <w:rStyle w:val="CharacterStyle1"/>
          <w:sz w:val="20"/>
          <w:szCs w:val="20"/>
        </w:rPr>
        <w:t xml:space="preserve">pecifications provided or, to purchase the Goods or substitutes thereof from alternative sources. The Supplier shall reimburse the Government, upon demand, all additional costs incurred </w:t>
      </w:r>
      <w:r w:rsidRPr="00F31DFF">
        <w:rPr>
          <w:rStyle w:val="CharacterStyle1"/>
          <w:sz w:val="20"/>
          <w:szCs w:val="20"/>
        </w:rPr>
        <w:lastRenderedPageBreak/>
        <w:t>by the Government, if any, in obtaining the Goods or substitutes thereof</w:t>
      </w:r>
    </w:p>
    <w:p w14:paraId="2AAEA61C" w14:textId="77777777" w:rsidR="00AB2FE4" w:rsidRPr="00F31DFF" w:rsidRDefault="00C94B7D" w:rsidP="00BC0F4E">
      <w:pPr>
        <w:pStyle w:val="ListBullet"/>
        <w:numPr>
          <w:ilvl w:val="1"/>
          <w:numId w:val="47"/>
        </w:numPr>
        <w:spacing w:before="120" w:after="120"/>
        <w:ind w:left="720" w:hanging="720"/>
        <w:rPr>
          <w:rStyle w:val="CharacterStyle1"/>
          <w:sz w:val="20"/>
          <w:szCs w:val="20"/>
        </w:rPr>
      </w:pPr>
      <w:r w:rsidRPr="00F31DFF">
        <w:rPr>
          <w:rStyle w:val="CharacterStyle1"/>
          <w:sz w:val="20"/>
          <w:szCs w:val="20"/>
        </w:rPr>
        <w:t xml:space="preserve">The Government may confirm, in writing, acceptance of the Goods at the time of Delivery or at any time thereafter.  </w:t>
      </w:r>
    </w:p>
    <w:p w14:paraId="75286F88" w14:textId="3996A0B3" w:rsidR="00AB2FE4" w:rsidRDefault="00C94B7D" w:rsidP="00BC0F4E">
      <w:pPr>
        <w:pStyle w:val="ListBullet"/>
        <w:numPr>
          <w:ilvl w:val="1"/>
          <w:numId w:val="47"/>
        </w:numPr>
        <w:spacing w:before="120" w:after="120"/>
        <w:ind w:left="720" w:hanging="720"/>
      </w:pPr>
      <w:r w:rsidRPr="00F31DFF">
        <w:rPr>
          <w:rStyle w:val="CharacterStyle1"/>
          <w:sz w:val="20"/>
          <w:szCs w:val="20"/>
        </w:rPr>
        <w:t>Written acceptance of the Goods by the Government shall release the Supplier from any obligation to remedy any nonconformity of the accepted Goods or reimburse the Government for any additional costs incurred in obtaining other Goods or substitutes thereof</w:t>
      </w:r>
      <w:r w:rsidR="00B47E51">
        <w:rPr>
          <w:rStyle w:val="CharacterStyle1"/>
          <w:sz w:val="20"/>
          <w:szCs w:val="20"/>
        </w:rPr>
        <w:t xml:space="preserve"> but does not relieve Supplier from any warranty, guarantees or service obligations</w:t>
      </w:r>
      <w:r w:rsidRPr="00F31DFF">
        <w:rPr>
          <w:rStyle w:val="CharacterStyle1"/>
          <w:sz w:val="20"/>
          <w:szCs w:val="20"/>
        </w:rPr>
        <w:t xml:space="preserve">.  </w:t>
      </w:r>
      <w:r w:rsidR="00DB3D3D" w:rsidRPr="00F31DFF">
        <w:t xml:space="preserve">The Government shall have the right to inspect the Goods prior to, or at the time of Delivery or within thirty </w:t>
      </w:r>
      <w:r w:rsidR="00DB3D3D" w:rsidRPr="00F31DFF">
        <w:rPr>
          <w:rFonts w:cs="Garamond"/>
          <w:color w:val="0C1C36"/>
        </w:rPr>
        <w:t xml:space="preserve">(30) </w:t>
      </w:r>
      <w:r w:rsidR="00DB3D3D" w:rsidRPr="00F31DFF">
        <w:t xml:space="preserve">days following Delivery </w:t>
      </w:r>
      <w:r w:rsidR="00DB3D3D" w:rsidRPr="00F31DFF">
        <w:rPr>
          <w:rStyle w:val="CharacterStyle1"/>
          <w:sz w:val="20"/>
          <w:szCs w:val="20"/>
        </w:rPr>
        <w:t xml:space="preserve">for compliance with this Agreement </w:t>
      </w:r>
      <w:r w:rsidR="00C52F53">
        <w:t>and other S</w:t>
      </w:r>
      <w:r w:rsidR="00DB3D3D" w:rsidRPr="00F31DFF">
        <w:t xml:space="preserve">pecifications required by the Government.  </w:t>
      </w:r>
    </w:p>
    <w:p w14:paraId="39F1078A" w14:textId="298EB226" w:rsidR="00DB3D3D" w:rsidRPr="00F31DFF" w:rsidRDefault="00DB3D3D" w:rsidP="00BC0F4E">
      <w:pPr>
        <w:pStyle w:val="ListBullet"/>
        <w:numPr>
          <w:ilvl w:val="1"/>
          <w:numId w:val="47"/>
        </w:numPr>
        <w:spacing w:before="120" w:after="120"/>
        <w:ind w:left="720" w:hanging="720"/>
      </w:pPr>
      <w:r w:rsidRPr="00F31DFF">
        <w:t>Supplier’s failure to proceed with reasonable promptness to make ne</w:t>
      </w:r>
      <w:r w:rsidR="00B86148" w:rsidRPr="00F31DFF">
        <w:t>cessary corrections shall be a D</w:t>
      </w:r>
      <w:r w:rsidRPr="00F31DFF">
        <w:t>efault</w:t>
      </w:r>
      <w:r w:rsidRPr="00E2343C">
        <w:t xml:space="preserve">.  If </w:t>
      </w:r>
      <w:r w:rsidR="00C94B7D" w:rsidRPr="00E2343C">
        <w:t>Supplier fails to provide corrected Goods or Supplier fails to correct</w:t>
      </w:r>
      <w:r w:rsidRPr="00E2343C">
        <w:t xml:space="preserve"> performance </w:t>
      </w:r>
      <w:r w:rsidR="00C94B7D" w:rsidRPr="00E2343C">
        <w:t>of Service</w:t>
      </w:r>
      <w:r w:rsidRPr="00E2343C">
        <w:t xml:space="preserve"> </w:t>
      </w:r>
      <w:r w:rsidR="00C94B7D" w:rsidRPr="00E2343C">
        <w:t xml:space="preserve">within a timeframe as set by Government, </w:t>
      </w:r>
      <w:r w:rsidRPr="00E2343C">
        <w:t>the Government may terminate this Agreement, reduce the Fee and/or reject the hours submitted in connection with such work t</w:t>
      </w:r>
      <w:r w:rsidR="00C94B7D" w:rsidRPr="00E2343C">
        <w:t>o reflect the reduced value of Goods and S</w:t>
      </w:r>
      <w:r w:rsidRPr="00E2343C">
        <w:t>ervices received.</w:t>
      </w:r>
    </w:p>
    <w:p w14:paraId="201D3C66" w14:textId="3F26DCC8" w:rsidR="00653524" w:rsidRPr="00F31DFF" w:rsidRDefault="00653524" w:rsidP="00BC0F4E">
      <w:pPr>
        <w:pStyle w:val="GPSL1CLAUSEHEADING"/>
        <w:numPr>
          <w:ilvl w:val="0"/>
          <w:numId w:val="30"/>
        </w:numPr>
        <w:spacing w:before="120" w:after="120" w:line="320" w:lineRule="exact"/>
        <w:ind w:hanging="720"/>
        <w:rPr>
          <w:rFonts w:ascii="Palatino Linotype" w:hAnsi="Palatino Linotype"/>
          <w:sz w:val="20"/>
          <w:szCs w:val="20"/>
        </w:rPr>
      </w:pPr>
      <w:bookmarkStart w:id="10" w:name="a848378"/>
      <w:r w:rsidRPr="00F31DFF">
        <w:rPr>
          <w:rFonts w:ascii="Palatino Linotype" w:hAnsi="Palatino Linotype"/>
          <w:sz w:val="20"/>
          <w:szCs w:val="20"/>
        </w:rPr>
        <w:t>Ownership and Risk of Goods</w:t>
      </w:r>
    </w:p>
    <w:p w14:paraId="7FC98296" w14:textId="08A15419" w:rsidR="00653524" w:rsidRPr="00F31DFF" w:rsidRDefault="00653524" w:rsidP="00BC0F4E">
      <w:pPr>
        <w:pStyle w:val="ListBullet"/>
        <w:numPr>
          <w:ilvl w:val="1"/>
          <w:numId w:val="48"/>
        </w:numPr>
        <w:spacing w:before="120" w:after="120"/>
        <w:ind w:left="720" w:hanging="720"/>
      </w:pPr>
      <w:r w:rsidRPr="00F31DFF">
        <w:t>Risk and Ownership in Relation to the Goods</w:t>
      </w:r>
    </w:p>
    <w:p w14:paraId="1198BBC3" w14:textId="77777777" w:rsidR="00C51EE5" w:rsidRPr="00F31DFF" w:rsidRDefault="008329AC" w:rsidP="00BC0F4E">
      <w:pPr>
        <w:pStyle w:val="Style1"/>
        <w:numPr>
          <w:ilvl w:val="0"/>
          <w:numId w:val="17"/>
        </w:numPr>
        <w:tabs>
          <w:tab w:val="decimal" w:pos="0"/>
          <w:tab w:val="left" w:pos="722"/>
        </w:tabs>
        <w:adjustRightInd/>
        <w:spacing w:before="120" w:after="120" w:line="320" w:lineRule="exact"/>
        <w:ind w:left="1260" w:hanging="540"/>
        <w:jc w:val="both"/>
        <w:rPr>
          <w:rStyle w:val="CharacterStyle1"/>
          <w:rFonts w:ascii="Palatino Linotype" w:hAnsi="Palatino Linotype"/>
          <w:sz w:val="20"/>
          <w:szCs w:val="20"/>
        </w:rPr>
      </w:pPr>
      <w:r w:rsidRPr="00F31DFF">
        <w:rPr>
          <w:rFonts w:ascii="Palatino Linotype" w:hAnsi="Palatino Linotype"/>
        </w:rPr>
        <w:t xml:space="preserve">Without prejudice to any other rights or remedies of the Government howsoever arising </w:t>
      </w:r>
      <w:r w:rsidRPr="00F31DFF">
        <w:rPr>
          <w:rStyle w:val="CharacterStyle1"/>
          <w:rFonts w:ascii="Palatino Linotype" w:hAnsi="Palatino Linotype"/>
          <w:sz w:val="20"/>
          <w:szCs w:val="20"/>
        </w:rPr>
        <w:t>t</w:t>
      </w:r>
      <w:r w:rsidR="00653524" w:rsidRPr="00F31DFF">
        <w:rPr>
          <w:rStyle w:val="CharacterStyle1"/>
          <w:rFonts w:ascii="Palatino Linotype" w:hAnsi="Palatino Linotype"/>
          <w:sz w:val="20"/>
          <w:szCs w:val="20"/>
        </w:rPr>
        <w:t>itle to the Goods shall pass to the Government</w:t>
      </w:r>
      <w:r w:rsidRPr="00F31DFF">
        <w:rPr>
          <w:rStyle w:val="CharacterStyle1"/>
          <w:rFonts w:ascii="Palatino Linotype" w:hAnsi="Palatino Linotype"/>
          <w:sz w:val="20"/>
          <w:szCs w:val="20"/>
        </w:rPr>
        <w:t xml:space="preserve"> upon D</w:t>
      </w:r>
      <w:r w:rsidR="00653524" w:rsidRPr="00F31DFF">
        <w:rPr>
          <w:rStyle w:val="CharacterStyle1"/>
          <w:rFonts w:ascii="Palatino Linotype" w:hAnsi="Palatino Linotype"/>
          <w:sz w:val="20"/>
          <w:szCs w:val="20"/>
        </w:rPr>
        <w:t>elivery to the Government</w:t>
      </w:r>
      <w:r w:rsidRPr="00F31DFF">
        <w:rPr>
          <w:rStyle w:val="CharacterStyle1"/>
          <w:rFonts w:ascii="Palatino Linotype" w:hAnsi="Palatino Linotype"/>
          <w:sz w:val="20"/>
          <w:szCs w:val="20"/>
        </w:rPr>
        <w:t xml:space="preserve"> at the Delivery Location</w:t>
      </w:r>
      <w:r w:rsidR="00653524"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 xml:space="preserve"> </w:t>
      </w:r>
    </w:p>
    <w:p w14:paraId="134FAAB1" w14:textId="53F66C45" w:rsidR="00653524" w:rsidRPr="00F31DFF" w:rsidRDefault="00653524" w:rsidP="00BC0F4E">
      <w:pPr>
        <w:pStyle w:val="Style1"/>
        <w:numPr>
          <w:ilvl w:val="0"/>
          <w:numId w:val="17"/>
        </w:numPr>
        <w:tabs>
          <w:tab w:val="decimal" w:pos="0"/>
          <w:tab w:val="left" w:pos="722"/>
        </w:tabs>
        <w:adjustRightInd/>
        <w:spacing w:before="120" w:after="120" w:line="320" w:lineRule="exact"/>
        <w:ind w:left="1260" w:hanging="540"/>
        <w:jc w:val="both"/>
        <w:rPr>
          <w:rFonts w:ascii="Palatino Linotype" w:hAnsi="Palatino Linotype"/>
        </w:rPr>
      </w:pPr>
      <w:r w:rsidRPr="00F31DFF">
        <w:rPr>
          <w:rStyle w:val="CharacterStyle1"/>
          <w:rFonts w:ascii="Palatino Linotype" w:hAnsi="Palatino Linotype"/>
          <w:sz w:val="20"/>
          <w:szCs w:val="20"/>
        </w:rPr>
        <w:t xml:space="preserve">In the event that an advance payment is made, title to the Goods shall not pass to the Government </w:t>
      </w:r>
      <w:r w:rsidR="00C51EE5" w:rsidRPr="00F31DFF">
        <w:rPr>
          <w:rStyle w:val="CharacterStyle1"/>
          <w:rFonts w:ascii="Palatino Linotype" w:hAnsi="Palatino Linotype"/>
          <w:sz w:val="20"/>
          <w:szCs w:val="20"/>
        </w:rPr>
        <w:t xml:space="preserve">and all risk in the Goods remain with the Supplier </w:t>
      </w:r>
      <w:r w:rsidRPr="00F31DFF">
        <w:rPr>
          <w:rStyle w:val="CharacterStyle1"/>
          <w:rFonts w:ascii="Palatino Linotype" w:hAnsi="Palatino Linotype"/>
          <w:sz w:val="20"/>
          <w:szCs w:val="20"/>
        </w:rPr>
        <w:t>until Government has accepted the Goods in writing.</w:t>
      </w:r>
      <w:r w:rsidR="00C51EE5" w:rsidRPr="00F31DFF">
        <w:rPr>
          <w:rStyle w:val="CharacterStyle1"/>
          <w:rFonts w:ascii="Palatino Linotype" w:hAnsi="Palatino Linotype"/>
          <w:sz w:val="20"/>
          <w:szCs w:val="20"/>
        </w:rPr>
        <w:t xml:space="preserve"> </w:t>
      </w:r>
    </w:p>
    <w:p w14:paraId="70A3B331" w14:textId="72540344" w:rsidR="00653524" w:rsidRPr="00F31DFF" w:rsidRDefault="00653524" w:rsidP="00BC0F4E">
      <w:pPr>
        <w:pStyle w:val="Style1"/>
        <w:numPr>
          <w:ilvl w:val="0"/>
          <w:numId w:val="17"/>
        </w:numPr>
        <w:tabs>
          <w:tab w:val="decimal" w:pos="0"/>
          <w:tab w:val="left" w:pos="722"/>
        </w:tabs>
        <w:adjustRightInd/>
        <w:spacing w:before="120" w:after="120" w:line="320" w:lineRule="exact"/>
        <w:ind w:left="1260" w:hanging="540"/>
        <w:jc w:val="both"/>
        <w:rPr>
          <w:rFonts w:ascii="Palatino Linotype" w:hAnsi="Palatino Linotype"/>
        </w:rPr>
      </w:pPr>
      <w:r w:rsidRPr="00F31DFF">
        <w:rPr>
          <w:rFonts w:ascii="Palatino Linotype" w:hAnsi="Palatino Linotype"/>
        </w:rPr>
        <w:t>Risk of loss or damage to the Goods shall only pass to the Government at the time of acceptance of the Goods by the Government.</w:t>
      </w:r>
    </w:p>
    <w:p w14:paraId="68F0968A" w14:textId="77777777" w:rsidR="00CD3BD0" w:rsidRPr="00F31DFF" w:rsidRDefault="00CD3BD0" w:rsidP="00B47E51">
      <w:pPr>
        <w:pStyle w:val="GPSL1CLAUSEHEADING"/>
        <w:keepNext/>
        <w:keepLines/>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 xml:space="preserve">Invoices and Payment  </w:t>
      </w:r>
    </w:p>
    <w:p w14:paraId="70CC21B1" w14:textId="1A725914" w:rsidR="00CD3BD0" w:rsidRPr="00F31DFF" w:rsidRDefault="00CD3BD0" w:rsidP="00BC0F4E">
      <w:pPr>
        <w:pStyle w:val="Style1"/>
        <w:numPr>
          <w:ilvl w:val="1"/>
          <w:numId w:val="49"/>
        </w:numPr>
        <w:adjustRightInd/>
        <w:spacing w:before="120" w:after="120" w:line="320" w:lineRule="exact"/>
        <w:ind w:hanging="720"/>
        <w:jc w:val="both"/>
        <w:rPr>
          <w:rFonts w:ascii="Palatino Linotype" w:hAnsi="Palatino Linotype" w:cs="Arial"/>
          <w:vanish/>
          <w:color w:val="000000"/>
        </w:rPr>
      </w:pPr>
      <w:r w:rsidRPr="00F31DFF">
        <w:rPr>
          <w:rFonts w:ascii="Palatino Linotype" w:hAnsi="Palatino Linotype"/>
        </w:rPr>
        <w:t>Within sixty (60) days following receipt of a proper and correct invoice, the Government shall compensate the Supplier for Goods and Services provided under this Agreement in accordance with the prices as set forth in Schedule 1.  Invoices for each order shall be submitted to the Government's designated representative.</w:t>
      </w:r>
    </w:p>
    <w:p w14:paraId="62358347" w14:textId="77777777" w:rsidR="00CD3BD0" w:rsidRPr="00F31DFF" w:rsidRDefault="00CD3BD0" w:rsidP="00BC0F4E">
      <w:pPr>
        <w:pStyle w:val="Style1"/>
        <w:numPr>
          <w:ilvl w:val="1"/>
          <w:numId w:val="10"/>
        </w:numPr>
        <w:adjustRightInd/>
        <w:spacing w:before="120" w:after="120" w:line="320" w:lineRule="exact"/>
        <w:ind w:hanging="720"/>
        <w:jc w:val="both"/>
        <w:rPr>
          <w:rFonts w:ascii="Palatino Linotype" w:hAnsi="Palatino Linotype"/>
        </w:rPr>
      </w:pPr>
    </w:p>
    <w:p w14:paraId="39FA1DEC" w14:textId="227C4D48" w:rsidR="00CD3BD0" w:rsidRPr="00F31DFF" w:rsidRDefault="00CD3BD0" w:rsidP="00BC0F4E">
      <w:pPr>
        <w:pStyle w:val="Style1"/>
        <w:numPr>
          <w:ilvl w:val="1"/>
          <w:numId w:val="49"/>
        </w:numPr>
        <w:adjustRightInd/>
        <w:spacing w:before="120" w:after="120" w:line="320" w:lineRule="exact"/>
        <w:ind w:hanging="720"/>
        <w:jc w:val="both"/>
        <w:rPr>
          <w:rFonts w:ascii="Palatino Linotype" w:hAnsi="Palatino Linotype"/>
        </w:rPr>
      </w:pPr>
      <w:r w:rsidRPr="00F31DFF">
        <w:rPr>
          <w:rFonts w:ascii="Palatino Linotype" w:hAnsi="Palatino Linotype"/>
        </w:rPr>
        <w:t>A proper and correct invoice and supporting documentation must include:</w:t>
      </w:r>
    </w:p>
    <w:p w14:paraId="4B5ACC7D" w14:textId="77777777" w:rsidR="00CD3BD0" w:rsidRPr="00F31DFF" w:rsidRDefault="00CD3BD0" w:rsidP="00BC0F4E">
      <w:pPr>
        <w:pStyle w:val="Style1"/>
        <w:numPr>
          <w:ilvl w:val="0"/>
          <w:numId w:val="6"/>
        </w:numPr>
        <w:adjustRightInd/>
        <w:spacing w:before="120" w:after="120" w:line="320" w:lineRule="exact"/>
        <w:ind w:left="1260" w:hanging="540"/>
        <w:rPr>
          <w:rFonts w:ascii="Palatino Linotype" w:hAnsi="Palatino Linotype"/>
        </w:rPr>
      </w:pPr>
      <w:r w:rsidRPr="00F31DFF">
        <w:rPr>
          <w:rFonts w:ascii="Palatino Linotype" w:hAnsi="Palatino Linotype"/>
        </w:rPr>
        <w:t>the Supplier's name and address;</w:t>
      </w:r>
    </w:p>
    <w:p w14:paraId="7563A482" w14:textId="77777777" w:rsidR="00CD3BD0" w:rsidRPr="00F31DFF" w:rsidRDefault="00CD3BD0" w:rsidP="00BC0F4E">
      <w:pPr>
        <w:pStyle w:val="Style1"/>
        <w:numPr>
          <w:ilvl w:val="0"/>
          <w:numId w:val="6"/>
        </w:numPr>
        <w:tabs>
          <w:tab w:val="clear" w:pos="360"/>
          <w:tab w:val="num" w:pos="1800"/>
        </w:tabs>
        <w:adjustRightInd/>
        <w:spacing w:before="120" w:after="120" w:line="320" w:lineRule="exact"/>
        <w:ind w:left="1260" w:hanging="540"/>
        <w:rPr>
          <w:rFonts w:ascii="Palatino Linotype" w:hAnsi="Palatino Linotype"/>
        </w:rPr>
      </w:pPr>
      <w:r w:rsidRPr="00F31DFF">
        <w:rPr>
          <w:rFonts w:ascii="Palatino Linotype" w:hAnsi="Palatino Linotype"/>
        </w:rPr>
        <w:t>invoice date and invoice number;</w:t>
      </w:r>
    </w:p>
    <w:p w14:paraId="0AAB0BE9" w14:textId="77777777" w:rsidR="00CD3BD0" w:rsidRPr="00F31DFF" w:rsidRDefault="00CD3BD0" w:rsidP="00BC0F4E">
      <w:pPr>
        <w:pStyle w:val="Style1"/>
        <w:numPr>
          <w:ilvl w:val="0"/>
          <w:numId w:val="6"/>
        </w:numPr>
        <w:tabs>
          <w:tab w:val="clear" w:pos="360"/>
          <w:tab w:val="num" w:pos="1800"/>
        </w:tabs>
        <w:adjustRightInd/>
        <w:spacing w:before="120" w:after="120" w:line="320" w:lineRule="exact"/>
        <w:ind w:left="1260" w:hanging="540"/>
        <w:rPr>
          <w:rFonts w:ascii="Palatino Linotype" w:hAnsi="Palatino Linotype"/>
        </w:rPr>
      </w:pPr>
      <w:r w:rsidRPr="00F31DFF">
        <w:rPr>
          <w:rFonts w:ascii="Palatino Linotype" w:hAnsi="Palatino Linotype"/>
        </w:rPr>
        <w:t xml:space="preserve">Government's name and address </w:t>
      </w:r>
      <w:r w:rsidRPr="00F31DFF">
        <w:rPr>
          <w:rFonts w:ascii="Palatino Linotype" w:hAnsi="Palatino Linotype" w:cs="Bookman Old Style"/>
          <w:bCs/>
          <w:color w:val="102437"/>
        </w:rPr>
        <w:t xml:space="preserve">where </w:t>
      </w:r>
      <w:r w:rsidRPr="00F31DFF">
        <w:rPr>
          <w:rFonts w:ascii="Palatino Linotype" w:hAnsi="Palatino Linotype"/>
        </w:rPr>
        <w:t>the Goods were delivered;</w:t>
      </w:r>
    </w:p>
    <w:p w14:paraId="5EF4A6B6" w14:textId="77777777" w:rsidR="00CD3BD0" w:rsidRPr="00F31DFF" w:rsidRDefault="00CD3BD0" w:rsidP="00BC0F4E">
      <w:pPr>
        <w:pStyle w:val="Style1"/>
        <w:numPr>
          <w:ilvl w:val="0"/>
          <w:numId w:val="6"/>
        </w:numPr>
        <w:tabs>
          <w:tab w:val="clear" w:pos="360"/>
          <w:tab w:val="num" w:pos="1800"/>
        </w:tabs>
        <w:adjustRightInd/>
        <w:spacing w:before="120" w:after="120" w:line="320" w:lineRule="exact"/>
        <w:ind w:left="1260" w:hanging="540"/>
        <w:rPr>
          <w:rFonts w:ascii="Palatino Linotype" w:hAnsi="Palatino Linotype"/>
        </w:rPr>
      </w:pPr>
      <w:r w:rsidRPr="00F31DFF">
        <w:rPr>
          <w:rFonts w:ascii="Palatino Linotype" w:hAnsi="Palatino Linotype"/>
        </w:rPr>
        <w:t>total amount payable and cost per unit;</w:t>
      </w:r>
    </w:p>
    <w:p w14:paraId="6AAC6F61" w14:textId="77777777" w:rsidR="00CD3BD0" w:rsidRPr="00F31DFF" w:rsidRDefault="00CD3BD0" w:rsidP="00BC0F4E">
      <w:pPr>
        <w:pStyle w:val="Style1"/>
        <w:numPr>
          <w:ilvl w:val="0"/>
          <w:numId w:val="6"/>
        </w:numPr>
        <w:tabs>
          <w:tab w:val="clear" w:pos="360"/>
          <w:tab w:val="left" w:pos="1440"/>
        </w:tabs>
        <w:adjustRightInd/>
        <w:spacing w:before="120" w:after="120" w:line="320" w:lineRule="exact"/>
        <w:ind w:left="1260" w:hanging="540"/>
        <w:rPr>
          <w:rFonts w:ascii="Palatino Linotype" w:hAnsi="Palatino Linotype"/>
        </w:rPr>
      </w:pPr>
      <w:r w:rsidRPr="00F31DFF">
        <w:rPr>
          <w:rFonts w:ascii="Palatino Linotype" w:hAnsi="Palatino Linotype"/>
        </w:rPr>
        <w:lastRenderedPageBreak/>
        <w:t>a description of the Goods supplied including specific quantities consistent with the Agreement requirements and orders placed;</w:t>
      </w:r>
    </w:p>
    <w:p w14:paraId="7439BF37" w14:textId="77777777" w:rsidR="00CD3BD0" w:rsidRPr="00F31DFF" w:rsidRDefault="00CD3BD0" w:rsidP="00BC0F4E">
      <w:pPr>
        <w:pStyle w:val="Style1"/>
        <w:numPr>
          <w:ilvl w:val="0"/>
          <w:numId w:val="6"/>
        </w:numPr>
        <w:tabs>
          <w:tab w:val="clear" w:pos="360"/>
          <w:tab w:val="left" w:pos="1440"/>
        </w:tabs>
        <w:adjustRightInd/>
        <w:spacing w:before="120" w:after="120" w:line="320" w:lineRule="exact"/>
        <w:ind w:left="1260" w:hanging="540"/>
        <w:rPr>
          <w:rFonts w:ascii="Palatino Linotype" w:hAnsi="Palatino Linotype"/>
        </w:rPr>
      </w:pPr>
      <w:r w:rsidRPr="00F31DFF">
        <w:rPr>
          <w:rFonts w:ascii="Palatino Linotype" w:hAnsi="Palatino Linotype"/>
        </w:rPr>
        <w:t xml:space="preserve">a description of the Services provided related to the Goods; </w:t>
      </w:r>
    </w:p>
    <w:p w14:paraId="66699F28" w14:textId="77777777" w:rsidR="00CD3BD0" w:rsidRPr="00F31DFF" w:rsidRDefault="00CD3BD0" w:rsidP="00BC0F4E">
      <w:pPr>
        <w:pStyle w:val="Style1"/>
        <w:numPr>
          <w:ilvl w:val="0"/>
          <w:numId w:val="6"/>
        </w:numPr>
        <w:tabs>
          <w:tab w:val="clear" w:pos="360"/>
          <w:tab w:val="left" w:pos="1440"/>
        </w:tabs>
        <w:adjustRightInd/>
        <w:spacing w:before="120" w:after="120" w:line="320" w:lineRule="exact"/>
        <w:ind w:left="1260" w:hanging="540"/>
        <w:rPr>
          <w:rFonts w:ascii="Palatino Linotype" w:hAnsi="Palatino Linotype"/>
        </w:rPr>
      </w:pPr>
      <w:r w:rsidRPr="00F31DFF">
        <w:rPr>
          <w:rFonts w:ascii="Palatino Linotype" w:hAnsi="Palatino Linotype"/>
        </w:rPr>
        <w:t>mailing address and the person to whom payment is to be sent or the banking institution and account</w:t>
      </w:r>
      <w:r w:rsidRPr="00F31DFF">
        <w:rPr>
          <w:rFonts w:ascii="Palatino Linotype" w:hAnsi="Palatino Linotype"/>
          <w:vertAlign w:val="superscript"/>
        </w:rPr>
        <w:t xml:space="preserve"> </w:t>
      </w:r>
      <w:r w:rsidRPr="00F31DFF">
        <w:rPr>
          <w:rFonts w:ascii="Palatino Linotype" w:hAnsi="Palatino Linotype"/>
        </w:rPr>
        <w:t xml:space="preserve">information for a </w:t>
      </w:r>
      <w:r w:rsidRPr="00F31DFF">
        <w:rPr>
          <w:rFonts w:ascii="Palatino Linotype" w:hAnsi="Palatino Linotype" w:cs="Garamond"/>
          <w:color w:val="102437"/>
        </w:rPr>
        <w:t xml:space="preserve">payment by </w:t>
      </w:r>
      <w:r w:rsidRPr="00F31DFF">
        <w:rPr>
          <w:rFonts w:ascii="Palatino Linotype" w:hAnsi="Palatino Linotype"/>
        </w:rPr>
        <w:t>wire transfer (unless such information has previously been provided and processing has been confirmed by the Government); and</w:t>
      </w:r>
    </w:p>
    <w:p w14:paraId="7D0BBD3C" w14:textId="77777777" w:rsidR="00CD3BD0" w:rsidRPr="00F31DFF" w:rsidRDefault="00CD3BD0" w:rsidP="00BC0F4E">
      <w:pPr>
        <w:pStyle w:val="Style1"/>
        <w:numPr>
          <w:ilvl w:val="0"/>
          <w:numId w:val="6"/>
        </w:numPr>
        <w:tabs>
          <w:tab w:val="clear" w:pos="360"/>
          <w:tab w:val="left" w:pos="1440"/>
        </w:tabs>
        <w:adjustRightInd/>
        <w:spacing w:before="120" w:after="120" w:line="320" w:lineRule="exact"/>
        <w:ind w:left="1260" w:hanging="540"/>
        <w:jc w:val="both"/>
        <w:rPr>
          <w:rFonts w:ascii="Palatino Linotype" w:hAnsi="Palatino Linotype"/>
        </w:rPr>
      </w:pPr>
      <w:r w:rsidRPr="00F31DFF">
        <w:rPr>
          <w:rFonts w:ascii="Palatino Linotype" w:hAnsi="Palatino Linotype"/>
        </w:rPr>
        <w:t>contact telephone number,</w:t>
      </w:r>
      <w:r w:rsidRPr="00F31DFF">
        <w:rPr>
          <w:rFonts w:ascii="Palatino Linotype" w:hAnsi="Palatino Linotype" w:cs="Garamond"/>
          <w:color w:val="567CA7"/>
        </w:rPr>
        <w:t xml:space="preserve"> </w:t>
      </w:r>
      <w:r w:rsidRPr="00F31DFF">
        <w:rPr>
          <w:rFonts w:ascii="Palatino Linotype" w:hAnsi="Palatino Linotype"/>
        </w:rPr>
        <w:t>fax number and e-mail address.</w:t>
      </w:r>
    </w:p>
    <w:p w14:paraId="4667A2BA" w14:textId="31D16E3D" w:rsidR="00CD3BD0" w:rsidRPr="00F31DFF" w:rsidRDefault="00CD3BD0" w:rsidP="00BC0F4E">
      <w:pPr>
        <w:pStyle w:val="GPSL2NumberedBoldHeading"/>
        <w:numPr>
          <w:ilvl w:val="1"/>
          <w:numId w:val="49"/>
        </w:numPr>
        <w:tabs>
          <w:tab w:val="clear" w:pos="1134"/>
          <w:tab w:val="left" w:pos="720"/>
        </w:tabs>
        <w:spacing w:line="320" w:lineRule="exact"/>
        <w:ind w:hanging="720"/>
        <w:rPr>
          <w:rFonts w:ascii="Palatino Linotype" w:hAnsi="Palatino Linotype"/>
          <w:b w:val="0"/>
          <w:sz w:val="20"/>
          <w:szCs w:val="20"/>
        </w:rPr>
      </w:pPr>
      <w:r w:rsidRPr="00F31DFF">
        <w:rPr>
          <w:rFonts w:ascii="Palatino Linotype" w:hAnsi="Palatino Linotype"/>
          <w:b w:val="0"/>
          <w:sz w:val="20"/>
          <w:szCs w:val="20"/>
        </w:rPr>
        <w:t xml:space="preserve">Invoices must be submitted within sixty (60) days of Delivery of the Goods. Advance payments will not be made unless specifically authorized </w:t>
      </w:r>
      <w:r w:rsidR="00B47E51">
        <w:rPr>
          <w:rFonts w:ascii="Palatino Linotype" w:hAnsi="Palatino Linotype"/>
          <w:b w:val="0"/>
          <w:sz w:val="20"/>
          <w:szCs w:val="20"/>
        </w:rPr>
        <w:t xml:space="preserve">in writing </w:t>
      </w:r>
      <w:r w:rsidRPr="00F31DFF">
        <w:rPr>
          <w:rFonts w:ascii="Palatino Linotype" w:hAnsi="Palatino Linotype"/>
          <w:b w:val="0"/>
          <w:sz w:val="20"/>
          <w:szCs w:val="20"/>
        </w:rPr>
        <w:t xml:space="preserve">by the </w:t>
      </w:r>
      <w:r w:rsidR="00B47E51">
        <w:rPr>
          <w:rFonts w:ascii="Palatino Linotype" w:hAnsi="Palatino Linotype"/>
          <w:b w:val="0"/>
          <w:sz w:val="20"/>
          <w:szCs w:val="20"/>
        </w:rPr>
        <w:t>Accountant General</w:t>
      </w:r>
      <w:r w:rsidRPr="00F31DFF">
        <w:rPr>
          <w:rFonts w:ascii="Palatino Linotype" w:hAnsi="Palatino Linotype"/>
          <w:b w:val="0"/>
          <w:sz w:val="20"/>
          <w:szCs w:val="20"/>
        </w:rPr>
        <w:t>.</w:t>
      </w:r>
    </w:p>
    <w:p w14:paraId="10DAA432" w14:textId="62B0F6F2" w:rsidR="00CD3BD0" w:rsidRPr="00F31DFF" w:rsidRDefault="00CD3BD0" w:rsidP="00BC0F4E">
      <w:pPr>
        <w:pStyle w:val="GPSL2NumberedBoldHeading"/>
        <w:numPr>
          <w:ilvl w:val="1"/>
          <w:numId w:val="49"/>
        </w:numPr>
        <w:tabs>
          <w:tab w:val="clear" w:pos="1134"/>
          <w:tab w:val="left" w:pos="720"/>
        </w:tabs>
        <w:spacing w:line="320" w:lineRule="exact"/>
        <w:ind w:hanging="720"/>
        <w:rPr>
          <w:rFonts w:ascii="Palatino Linotype" w:hAnsi="Palatino Linotype"/>
          <w:b w:val="0"/>
          <w:sz w:val="20"/>
          <w:szCs w:val="20"/>
        </w:rPr>
      </w:pPr>
      <w:r w:rsidRPr="00F31DFF">
        <w:rPr>
          <w:rFonts w:ascii="Palatino Linotype" w:hAnsi="Palatino Linotype"/>
          <w:b w:val="0"/>
          <w:sz w:val="20"/>
          <w:szCs w:val="20"/>
        </w:rPr>
        <w:t xml:space="preserve">The Supplier's failure to timely submit a proper invoice as set forth in this </w:t>
      </w:r>
      <w:r w:rsidR="00A32702">
        <w:rPr>
          <w:rFonts w:ascii="Palatino Linotype" w:hAnsi="Palatino Linotype"/>
          <w:b w:val="0"/>
          <w:sz w:val="20"/>
          <w:szCs w:val="20"/>
        </w:rPr>
        <w:t>Section</w:t>
      </w:r>
      <w:r w:rsidRPr="00F31DFF">
        <w:rPr>
          <w:rFonts w:ascii="Palatino Linotype" w:hAnsi="Palatino Linotype"/>
          <w:b w:val="0"/>
          <w:sz w:val="20"/>
          <w:szCs w:val="20"/>
        </w:rPr>
        <w:t xml:space="preserve"> may result in a delay in payment by the Government.  The Government shall not pay interest on any late payment to the </w:t>
      </w:r>
      <w:r w:rsidRPr="00F31DFF">
        <w:rPr>
          <w:rFonts w:ascii="Palatino Linotype" w:hAnsi="Palatino Linotype" w:cs="Garamond"/>
          <w:b w:val="0"/>
          <w:color w:val="0C1C2F"/>
          <w:sz w:val="20"/>
          <w:szCs w:val="20"/>
        </w:rPr>
        <w:t xml:space="preserve">Supplier </w:t>
      </w:r>
      <w:r w:rsidRPr="00F31DFF">
        <w:rPr>
          <w:rFonts w:ascii="Palatino Linotype" w:hAnsi="Palatino Linotype"/>
          <w:b w:val="0"/>
          <w:sz w:val="20"/>
          <w:szCs w:val="20"/>
        </w:rPr>
        <w:t xml:space="preserve">resulting from the Supplier's failure to submit a proper </w:t>
      </w:r>
      <w:r w:rsidRPr="00F31DFF">
        <w:rPr>
          <w:rFonts w:ascii="Palatino Linotype" w:hAnsi="Palatino Linotype" w:cs="Garamond"/>
          <w:b w:val="0"/>
          <w:color w:val="0C1C2F"/>
          <w:sz w:val="20"/>
          <w:szCs w:val="20"/>
        </w:rPr>
        <w:t xml:space="preserve">invoice </w:t>
      </w:r>
      <w:r w:rsidRPr="00F31DFF">
        <w:rPr>
          <w:rFonts w:ascii="Palatino Linotype" w:hAnsi="Palatino Linotype"/>
          <w:b w:val="0"/>
          <w:sz w:val="20"/>
          <w:szCs w:val="20"/>
        </w:rPr>
        <w:t xml:space="preserve">or otherwise comply with the terms of this </w:t>
      </w:r>
      <w:r w:rsidR="00A32702">
        <w:rPr>
          <w:rFonts w:ascii="Palatino Linotype" w:hAnsi="Palatino Linotype"/>
          <w:b w:val="0"/>
          <w:sz w:val="20"/>
          <w:szCs w:val="20"/>
        </w:rPr>
        <w:t>Section</w:t>
      </w:r>
      <w:r w:rsidRPr="00F31DFF">
        <w:rPr>
          <w:rFonts w:ascii="Palatino Linotype" w:hAnsi="Palatino Linotype"/>
          <w:b w:val="0"/>
          <w:sz w:val="20"/>
          <w:szCs w:val="20"/>
        </w:rPr>
        <w:t>.  The Supplier agrees that the Government is not responsible, nor will it be liable to the Supplier under law or equity for any and all expenses that the Supplier may incur resulting from any delays in payment caused by the Supplier’s failure to comply with the terms of this Article.</w:t>
      </w:r>
    </w:p>
    <w:p w14:paraId="2ED9D7D9" w14:textId="77777777" w:rsidR="00CD3BD0" w:rsidRPr="00F31DFF" w:rsidRDefault="00CD3BD0" w:rsidP="00BC0F4E">
      <w:pPr>
        <w:pStyle w:val="GPSL2NumberedBoldHeading"/>
        <w:numPr>
          <w:ilvl w:val="1"/>
          <w:numId w:val="49"/>
        </w:numPr>
        <w:tabs>
          <w:tab w:val="clear" w:pos="1134"/>
          <w:tab w:val="left" w:pos="720"/>
        </w:tabs>
        <w:spacing w:line="320" w:lineRule="exact"/>
        <w:ind w:hanging="720"/>
        <w:rPr>
          <w:rFonts w:ascii="Palatino Linotype" w:hAnsi="Palatino Linotype"/>
          <w:b w:val="0"/>
          <w:sz w:val="20"/>
          <w:szCs w:val="20"/>
        </w:rPr>
      </w:pPr>
      <w:r w:rsidRPr="00F31DFF">
        <w:rPr>
          <w:rFonts w:ascii="Palatino Linotype" w:hAnsi="Palatino Linotype" w:cs="Garamond"/>
          <w:b w:val="0"/>
          <w:sz w:val="20"/>
          <w:szCs w:val="20"/>
        </w:rPr>
        <w:t xml:space="preserve">Proper invoices remaining unpaid for </w:t>
      </w:r>
      <w:r w:rsidRPr="00F31DFF">
        <w:rPr>
          <w:rFonts w:ascii="Palatino Linotype" w:hAnsi="Palatino Linotype"/>
          <w:b w:val="0"/>
          <w:sz w:val="20"/>
          <w:szCs w:val="20"/>
        </w:rPr>
        <w:t>more than sixty (60) days following the due date shall bear interest at the rate of 1% per annum. The Supplier shall have the right to suspend or terminate delivery of Goods for non-payment of such invoices upon fourteen (14) Business Days' written notice delivered to the Government at the address provided herein for notices.</w:t>
      </w:r>
    </w:p>
    <w:p w14:paraId="763A76D2" w14:textId="77777777" w:rsidR="00CD3BD0" w:rsidRPr="00F31DFF" w:rsidRDefault="00CD3BD0" w:rsidP="00BC0F4E">
      <w:pPr>
        <w:pStyle w:val="GPSL2NumberedBoldHeading"/>
        <w:numPr>
          <w:ilvl w:val="1"/>
          <w:numId w:val="49"/>
        </w:numPr>
        <w:tabs>
          <w:tab w:val="clear" w:pos="1134"/>
          <w:tab w:val="left" w:pos="720"/>
        </w:tabs>
        <w:spacing w:line="320" w:lineRule="exact"/>
        <w:ind w:hanging="720"/>
        <w:rPr>
          <w:rFonts w:ascii="Palatino Linotype" w:hAnsi="Palatino Linotype"/>
          <w:b w:val="0"/>
          <w:sz w:val="20"/>
          <w:szCs w:val="20"/>
        </w:rPr>
      </w:pPr>
      <w:r w:rsidRPr="00F31DFF">
        <w:rPr>
          <w:rFonts w:ascii="Palatino Linotype" w:hAnsi="Palatino Linotype"/>
          <w:b w:val="0"/>
          <w:sz w:val="20"/>
          <w:szCs w:val="20"/>
        </w:rPr>
        <w:t>No additional expenses shall be allowed for reimbursement under this Agreement.  The Supplier shall deliver the Goods at its own expense.</w:t>
      </w:r>
    </w:p>
    <w:p w14:paraId="100F5A79" w14:textId="4C1BB6BB" w:rsidR="00FF2163" w:rsidRPr="00F31DFF" w:rsidRDefault="00E50682"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 xml:space="preserve">Government </w:t>
      </w:r>
      <w:r w:rsidR="00883F35" w:rsidRPr="00F31DFF">
        <w:rPr>
          <w:rFonts w:ascii="Palatino Linotype" w:hAnsi="Palatino Linotype"/>
          <w:sz w:val="20"/>
          <w:szCs w:val="20"/>
        </w:rPr>
        <w:t>R</w:t>
      </w:r>
      <w:r w:rsidR="00FF2163" w:rsidRPr="00F31DFF">
        <w:rPr>
          <w:rFonts w:ascii="Palatino Linotype" w:hAnsi="Palatino Linotype"/>
          <w:sz w:val="20"/>
          <w:szCs w:val="20"/>
        </w:rPr>
        <w:t>emedies</w:t>
      </w:r>
      <w:bookmarkEnd w:id="10"/>
    </w:p>
    <w:p w14:paraId="380E803E" w14:textId="0474A065" w:rsidR="00FF2163" w:rsidRPr="00F31DFF" w:rsidRDefault="00FF2163" w:rsidP="00BC0F4E">
      <w:pPr>
        <w:pStyle w:val="ListBullet"/>
        <w:numPr>
          <w:ilvl w:val="1"/>
          <w:numId w:val="50"/>
        </w:numPr>
        <w:spacing w:before="120" w:after="120"/>
        <w:ind w:left="720" w:hanging="720"/>
      </w:pPr>
      <w:bookmarkStart w:id="11" w:name="a628116"/>
      <w:r w:rsidRPr="00F31DFF">
        <w:t>If the Goods are not delivered on the relevant Delivery Date</w:t>
      </w:r>
      <w:r w:rsidR="00C51EE5" w:rsidRPr="00F31DFF">
        <w:t xml:space="preserve"> at the Delivery Location</w:t>
      </w:r>
      <w:r w:rsidRPr="00F31DFF">
        <w:t xml:space="preserve">, or do not comply with the undertakings set out in </w:t>
      </w:r>
      <w:r w:rsidR="00C17A70">
        <w:t>the</w:t>
      </w:r>
      <w:r w:rsidR="00C17A70" w:rsidRPr="00F31DFF">
        <w:t xml:space="preserve"> </w:t>
      </w:r>
      <w:r w:rsidR="00883F35" w:rsidRPr="00F31DFF">
        <w:t>Representation and Warranty</w:t>
      </w:r>
      <w:r w:rsidRPr="00F31DFF">
        <w:t xml:space="preserve"> </w:t>
      </w:r>
      <w:r w:rsidR="00C17A70">
        <w:t xml:space="preserve">section </w:t>
      </w:r>
      <w:r w:rsidRPr="00F31DFF">
        <w:t>then, without limiting any of its other rights or remedies, and whether or no</w:t>
      </w:r>
      <w:r w:rsidR="00FD68C7" w:rsidRPr="00F31DFF">
        <w:t>t it has accepted the Goods,</w:t>
      </w:r>
      <w:r w:rsidRPr="00F31DFF">
        <w:t xml:space="preserve"> the </w:t>
      </w:r>
      <w:r w:rsidR="00E50682" w:rsidRPr="00F31DFF">
        <w:t>Government</w:t>
      </w:r>
      <w:r w:rsidRPr="00F31DFF">
        <w:t xml:space="preserve"> may exercise any one or more of the following remedies:</w:t>
      </w:r>
      <w:bookmarkEnd w:id="11"/>
    </w:p>
    <w:p w14:paraId="2F4D76AC" w14:textId="5A566696"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terminate the </w:t>
      </w:r>
      <w:r w:rsidR="00E50682" w:rsidRPr="00F31DFF">
        <w:rPr>
          <w:rFonts w:ascii="Palatino Linotype" w:hAnsi="Palatino Linotype"/>
          <w:sz w:val="20"/>
          <w:szCs w:val="20"/>
        </w:rPr>
        <w:t>Agreement</w:t>
      </w:r>
      <w:r w:rsidRPr="00F31DFF">
        <w:rPr>
          <w:rFonts w:ascii="Palatino Linotype" w:hAnsi="Palatino Linotype"/>
          <w:sz w:val="20"/>
          <w:szCs w:val="20"/>
        </w:rPr>
        <w:t>;</w:t>
      </w:r>
    </w:p>
    <w:p w14:paraId="67A4D883" w14:textId="043858BD"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 xml:space="preserve">reject the Goods (in whole or in part) and return them to the Supplier at the Supplier's own risk and expense; </w:t>
      </w:r>
    </w:p>
    <w:p w14:paraId="16839F71" w14:textId="02B6C6F1"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require the Supplier to repair or replace the rejected Goods, or to provide a full refund of the price of the rejected Goods (if paid);</w:t>
      </w:r>
    </w:p>
    <w:p w14:paraId="4AB6902B" w14:textId="009DA464"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refuse to accept any subsequent delivery of the Goods which the Supplier attempts to make;</w:t>
      </w:r>
    </w:p>
    <w:p w14:paraId="6FCC2B2A" w14:textId="3B136E9F" w:rsidR="00E50682"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t>recover from the Supplier any costs incurred by the Customer in obtaining substitute goods from a third party; and</w:t>
      </w:r>
    </w:p>
    <w:p w14:paraId="1C2B6343" w14:textId="38ED9A33" w:rsidR="00FF2163" w:rsidRPr="00F31DFF" w:rsidRDefault="00FF2163" w:rsidP="00BC0F4E">
      <w:pPr>
        <w:pStyle w:val="GPSL3numberedclause"/>
        <w:numPr>
          <w:ilvl w:val="2"/>
          <w:numId w:val="30"/>
        </w:numPr>
        <w:tabs>
          <w:tab w:val="clear" w:pos="1134"/>
          <w:tab w:val="clear" w:pos="2127"/>
          <w:tab w:val="left" w:pos="1260"/>
        </w:tabs>
        <w:spacing w:line="320" w:lineRule="exact"/>
        <w:ind w:left="1260" w:hanging="360"/>
        <w:rPr>
          <w:rFonts w:ascii="Palatino Linotype" w:hAnsi="Palatino Linotype"/>
          <w:sz w:val="20"/>
          <w:szCs w:val="20"/>
        </w:rPr>
      </w:pPr>
      <w:r w:rsidRPr="00F31DFF">
        <w:rPr>
          <w:rFonts w:ascii="Palatino Linotype" w:hAnsi="Palatino Linotype"/>
          <w:sz w:val="20"/>
          <w:szCs w:val="20"/>
        </w:rPr>
        <w:lastRenderedPageBreak/>
        <w:t xml:space="preserve">claim damages for any other </w:t>
      </w:r>
      <w:r w:rsidR="00E50682" w:rsidRPr="00F31DFF">
        <w:rPr>
          <w:rFonts w:ascii="Palatino Linotype" w:hAnsi="Palatino Linotype"/>
          <w:sz w:val="20"/>
          <w:szCs w:val="20"/>
        </w:rPr>
        <w:t xml:space="preserve">Loss suffered or </w:t>
      </w:r>
      <w:r w:rsidRPr="00F31DFF">
        <w:rPr>
          <w:rFonts w:ascii="Palatino Linotype" w:hAnsi="Palatino Linotype"/>
          <w:sz w:val="20"/>
          <w:szCs w:val="20"/>
        </w:rPr>
        <w:t xml:space="preserve">incurred by the </w:t>
      </w:r>
      <w:r w:rsidR="00E50682" w:rsidRPr="00F31DFF">
        <w:rPr>
          <w:rFonts w:ascii="Palatino Linotype" w:hAnsi="Palatino Linotype"/>
          <w:sz w:val="20"/>
          <w:szCs w:val="20"/>
        </w:rPr>
        <w:t>Government</w:t>
      </w:r>
      <w:r w:rsidRPr="00F31DFF">
        <w:rPr>
          <w:rFonts w:ascii="Palatino Linotype" w:hAnsi="Palatino Linotype"/>
          <w:sz w:val="20"/>
          <w:szCs w:val="20"/>
        </w:rPr>
        <w:t xml:space="preserve"> which are in any way attributable to the Supplier's failure to carry out its obligations under th</w:t>
      </w:r>
      <w:r w:rsidR="00E50682" w:rsidRPr="00F31DFF">
        <w:rPr>
          <w:rFonts w:ascii="Palatino Linotype" w:hAnsi="Palatino Linotype"/>
          <w:sz w:val="20"/>
          <w:szCs w:val="20"/>
        </w:rPr>
        <w:t xml:space="preserve">is Agreement.  </w:t>
      </w:r>
    </w:p>
    <w:p w14:paraId="755BDBD0" w14:textId="42CA4E27" w:rsidR="00AB2FE4" w:rsidRPr="00F31DFF" w:rsidRDefault="00FF2163" w:rsidP="00BC0F4E">
      <w:pPr>
        <w:pStyle w:val="ListBullet"/>
        <w:numPr>
          <w:ilvl w:val="1"/>
          <w:numId w:val="50"/>
        </w:numPr>
        <w:spacing w:before="120" w:after="120"/>
        <w:ind w:left="720" w:hanging="720"/>
      </w:pPr>
      <w:bookmarkStart w:id="12" w:name="a131358"/>
      <w:r w:rsidRPr="00F31DFF">
        <w:t xml:space="preserve">If the Goods are not delivered on the Delivery Date, the </w:t>
      </w:r>
      <w:r w:rsidR="00E50682" w:rsidRPr="00F31DFF">
        <w:t>Government</w:t>
      </w:r>
      <w:r w:rsidRPr="00F31DFF">
        <w:t xml:space="preserve"> may at its option claim or </w:t>
      </w:r>
      <w:r w:rsidRPr="00DA49E4">
        <w:t xml:space="preserve">deduct </w:t>
      </w:r>
      <w:r w:rsidR="000D5E25" w:rsidRPr="00DA49E4">
        <w:rPr>
          <w:b/>
        </w:rPr>
        <w:t>20%</w:t>
      </w:r>
      <w:r w:rsidRPr="00DA49E4">
        <w:t xml:space="preserve"> per cent of the price of the Goods for each week's delay in delivery by way of liquidated damages, up to a maximum of </w:t>
      </w:r>
      <w:r w:rsidR="000D5E25" w:rsidRPr="00DA49E4">
        <w:rPr>
          <w:b/>
        </w:rPr>
        <w:t>50%</w:t>
      </w:r>
      <w:r w:rsidRPr="00DA49E4">
        <w:t xml:space="preserve"> per cent of</w:t>
      </w:r>
      <w:r w:rsidRPr="00F31DFF">
        <w:t xml:space="preserve"> the total pri</w:t>
      </w:r>
      <w:r w:rsidR="001A38E2" w:rsidRPr="00F31DFF">
        <w:t xml:space="preserve">ce of the Goods. </w:t>
      </w:r>
      <w:bookmarkEnd w:id="12"/>
    </w:p>
    <w:p w14:paraId="22FD76D6" w14:textId="43E14708" w:rsidR="00AB2FE4" w:rsidRPr="00F31DFF" w:rsidRDefault="00AB2FE4" w:rsidP="00BC0F4E">
      <w:pPr>
        <w:pStyle w:val="ListBullet"/>
        <w:numPr>
          <w:ilvl w:val="1"/>
          <w:numId w:val="50"/>
        </w:numPr>
        <w:spacing w:before="120" w:after="120"/>
        <w:ind w:left="720" w:hanging="720"/>
      </w:pPr>
      <w:r w:rsidRPr="00F31DFF">
        <w:t>This Agreement</w:t>
      </w:r>
      <w:r w:rsidR="00FF2163" w:rsidRPr="00F31DFF">
        <w:t xml:space="preserve"> shall apply to any repaired or replacement Goods supplied by the Supplier.</w:t>
      </w:r>
    </w:p>
    <w:p w14:paraId="3FC6C8A5" w14:textId="71397B6D" w:rsidR="00E50682" w:rsidRPr="00F31DFF" w:rsidRDefault="00AB2FE4" w:rsidP="00BC0F4E">
      <w:pPr>
        <w:pStyle w:val="ListBullet"/>
        <w:numPr>
          <w:ilvl w:val="1"/>
          <w:numId w:val="50"/>
        </w:numPr>
        <w:spacing w:before="120" w:after="120"/>
        <w:ind w:left="720" w:hanging="720"/>
      </w:pPr>
      <w:r w:rsidRPr="00F31DFF">
        <w:t>The Government</w:t>
      </w:r>
      <w:r w:rsidR="00E50682" w:rsidRPr="00F31DFF">
        <w:t>'s rights</w:t>
      </w:r>
      <w:r w:rsidRPr="00F31DFF">
        <w:t xml:space="preserve"> and remedies under this Agreement</w:t>
      </w:r>
      <w:r w:rsidR="00E50682" w:rsidRPr="00F31DFF">
        <w:t xml:space="preserve"> are in addition to its rights and remedies implied by statute and common law.</w:t>
      </w:r>
    </w:p>
    <w:p w14:paraId="33288F46" w14:textId="77777777" w:rsidR="008D6CD5" w:rsidRPr="00F31DFF" w:rsidRDefault="00396725" w:rsidP="00BC0F4E">
      <w:pPr>
        <w:pStyle w:val="GPSL1CLAUSEHEADING"/>
        <w:numPr>
          <w:ilvl w:val="0"/>
          <w:numId w:val="30"/>
        </w:numPr>
        <w:spacing w:before="120" w:after="120" w:line="320" w:lineRule="exact"/>
        <w:ind w:hanging="720"/>
        <w:rPr>
          <w:rFonts w:ascii="Palatino Linotype" w:hAnsi="Palatino Linotype"/>
          <w:sz w:val="20"/>
          <w:szCs w:val="20"/>
        </w:rPr>
      </w:pPr>
      <w:bookmarkStart w:id="13" w:name="_Toc349229833"/>
      <w:bookmarkStart w:id="14" w:name="_Toc349229996"/>
      <w:bookmarkStart w:id="15" w:name="_Toc349230396"/>
      <w:bookmarkStart w:id="16" w:name="_Toc349231278"/>
      <w:bookmarkStart w:id="17" w:name="_Toc349232004"/>
      <w:bookmarkStart w:id="18" w:name="_Toc349232385"/>
      <w:bookmarkStart w:id="19" w:name="_Toc349233121"/>
      <w:bookmarkStart w:id="20" w:name="_Toc349233256"/>
      <w:bookmarkStart w:id="21" w:name="_Toc349233390"/>
      <w:bookmarkStart w:id="22" w:name="_Toc350502979"/>
      <w:bookmarkStart w:id="23" w:name="_Toc350503969"/>
      <w:bookmarkStart w:id="24" w:name="_Toc350506259"/>
      <w:bookmarkStart w:id="25" w:name="_Toc350506497"/>
      <w:bookmarkStart w:id="26" w:name="_Toc350506627"/>
      <w:bookmarkStart w:id="27" w:name="_Toc350506757"/>
      <w:bookmarkStart w:id="28" w:name="_Toc350506889"/>
      <w:bookmarkStart w:id="29" w:name="_Toc350507350"/>
      <w:bookmarkStart w:id="30" w:name="_Toc350507884"/>
      <w:bookmarkStart w:id="31" w:name="_Toc349229835"/>
      <w:bookmarkStart w:id="32" w:name="_Toc349229998"/>
      <w:bookmarkStart w:id="33" w:name="_Toc349230398"/>
      <w:bookmarkStart w:id="34" w:name="_Toc349231280"/>
      <w:bookmarkStart w:id="35" w:name="_Toc349232006"/>
      <w:bookmarkStart w:id="36" w:name="_Toc349232387"/>
      <w:bookmarkStart w:id="37" w:name="_Toc349233123"/>
      <w:bookmarkStart w:id="38" w:name="_Toc349233258"/>
      <w:bookmarkStart w:id="39" w:name="_Toc349233392"/>
      <w:bookmarkStart w:id="40" w:name="_Toc350502981"/>
      <w:bookmarkStart w:id="41" w:name="_Toc350503971"/>
      <w:bookmarkStart w:id="42" w:name="_Toc350506261"/>
      <w:bookmarkStart w:id="43" w:name="_Toc350506499"/>
      <w:bookmarkStart w:id="44" w:name="_Toc350506629"/>
      <w:bookmarkStart w:id="45" w:name="_Toc350506759"/>
      <w:bookmarkStart w:id="46" w:name="_Toc350506891"/>
      <w:bookmarkStart w:id="47" w:name="_Toc350507352"/>
      <w:bookmarkStart w:id="48" w:name="_Toc350507886"/>
      <w:bookmarkStart w:id="49" w:name="_Toc349229836"/>
      <w:bookmarkStart w:id="50" w:name="_Toc349229999"/>
      <w:bookmarkStart w:id="51" w:name="_Toc349230399"/>
      <w:bookmarkStart w:id="52" w:name="_Toc349231281"/>
      <w:bookmarkStart w:id="53" w:name="_Toc349232007"/>
      <w:bookmarkStart w:id="54" w:name="_Toc349232388"/>
      <w:bookmarkStart w:id="55" w:name="_Toc349233124"/>
      <w:bookmarkStart w:id="56" w:name="_Toc349233259"/>
      <w:bookmarkStart w:id="57" w:name="_Toc349233393"/>
      <w:bookmarkStart w:id="58" w:name="_Toc350502982"/>
      <w:bookmarkStart w:id="59" w:name="_Toc350503972"/>
      <w:bookmarkStart w:id="60" w:name="_Toc350506262"/>
      <w:bookmarkStart w:id="61" w:name="_Toc350506500"/>
      <w:bookmarkStart w:id="62" w:name="_Toc350506630"/>
      <w:bookmarkStart w:id="63" w:name="_Toc350506760"/>
      <w:bookmarkStart w:id="64" w:name="_Toc350506892"/>
      <w:bookmarkStart w:id="65" w:name="_Toc350507353"/>
      <w:bookmarkStart w:id="66" w:name="_Toc350507887"/>
      <w:bookmarkStart w:id="67" w:name="_Toc349229838"/>
      <w:bookmarkStart w:id="68" w:name="_Toc349230001"/>
      <w:bookmarkStart w:id="69" w:name="_Toc349230401"/>
      <w:bookmarkStart w:id="70" w:name="_Toc349231283"/>
      <w:bookmarkStart w:id="71" w:name="_Toc349232009"/>
      <w:bookmarkStart w:id="72" w:name="_Toc349232390"/>
      <w:bookmarkStart w:id="73" w:name="_Toc349233126"/>
      <w:bookmarkStart w:id="74" w:name="_Toc349233261"/>
      <w:bookmarkStart w:id="75" w:name="_Toc349233395"/>
      <w:bookmarkStart w:id="76" w:name="_Toc350502984"/>
      <w:bookmarkStart w:id="77" w:name="_Toc350503974"/>
      <w:bookmarkStart w:id="78" w:name="_Toc350506264"/>
      <w:bookmarkStart w:id="79" w:name="_Toc350506502"/>
      <w:bookmarkStart w:id="80" w:name="_Toc350506632"/>
      <w:bookmarkStart w:id="81" w:name="_Toc350506762"/>
      <w:bookmarkStart w:id="82" w:name="_Toc350506894"/>
      <w:bookmarkStart w:id="83" w:name="_Toc350507355"/>
      <w:bookmarkStart w:id="84" w:name="_Toc350507889"/>
      <w:bookmarkStart w:id="85" w:name="_Toc358671364"/>
      <w:bookmarkStart w:id="86" w:name="_Toc358671483"/>
      <w:bookmarkStart w:id="87" w:name="_Toc358671602"/>
      <w:bookmarkStart w:id="88" w:name="_Toc358671722"/>
      <w:bookmarkStart w:id="89" w:name="_Toc349229840"/>
      <w:bookmarkStart w:id="90" w:name="_Toc349230003"/>
      <w:bookmarkStart w:id="91" w:name="_Toc349230403"/>
      <w:bookmarkStart w:id="92" w:name="_Toc349231285"/>
      <w:bookmarkStart w:id="93" w:name="_Toc349232011"/>
      <w:bookmarkStart w:id="94" w:name="_Toc349232392"/>
      <w:bookmarkStart w:id="95" w:name="_Toc349233128"/>
      <w:bookmarkStart w:id="96" w:name="_Toc349233263"/>
      <w:bookmarkStart w:id="97" w:name="_Toc349233397"/>
      <w:bookmarkStart w:id="98" w:name="_Toc350502986"/>
      <w:bookmarkStart w:id="99" w:name="_Toc350503976"/>
      <w:bookmarkStart w:id="100" w:name="_Toc350506266"/>
      <w:bookmarkStart w:id="101" w:name="_Toc350506504"/>
      <w:bookmarkStart w:id="102" w:name="_Toc350506634"/>
      <w:bookmarkStart w:id="103" w:name="_Toc350506764"/>
      <w:bookmarkStart w:id="104" w:name="_Toc350506896"/>
      <w:bookmarkStart w:id="105" w:name="_Toc350507357"/>
      <w:bookmarkStart w:id="106" w:name="_Toc350507891"/>
      <w:bookmarkStart w:id="107" w:name="_Toc349229842"/>
      <w:bookmarkStart w:id="108" w:name="_Toc349230005"/>
      <w:bookmarkStart w:id="109" w:name="_Toc349230405"/>
      <w:bookmarkStart w:id="110" w:name="_Toc349231287"/>
      <w:bookmarkStart w:id="111" w:name="_Toc349232013"/>
      <w:bookmarkStart w:id="112" w:name="_Toc349232394"/>
      <w:bookmarkStart w:id="113" w:name="_Toc349233130"/>
      <w:bookmarkStart w:id="114" w:name="_Toc349233265"/>
      <w:bookmarkStart w:id="115" w:name="_Toc349233399"/>
      <w:bookmarkStart w:id="116" w:name="_Toc350502988"/>
      <w:bookmarkStart w:id="117" w:name="_Toc350503978"/>
      <w:bookmarkStart w:id="118" w:name="_Toc350506268"/>
      <w:bookmarkStart w:id="119" w:name="_Toc350506506"/>
      <w:bookmarkStart w:id="120" w:name="_Toc350506636"/>
      <w:bookmarkStart w:id="121" w:name="_Toc350506766"/>
      <w:bookmarkStart w:id="122" w:name="_Toc350506898"/>
      <w:bookmarkStart w:id="123" w:name="_Toc350507359"/>
      <w:bookmarkStart w:id="124" w:name="_Toc350507893"/>
      <w:bookmarkStart w:id="125" w:name="_Toc349229844"/>
      <w:bookmarkStart w:id="126" w:name="_Toc349230007"/>
      <w:bookmarkStart w:id="127" w:name="_Toc349230407"/>
      <w:bookmarkStart w:id="128" w:name="_Toc349231289"/>
      <w:bookmarkStart w:id="129" w:name="_Toc349232015"/>
      <w:bookmarkStart w:id="130" w:name="_Toc349232396"/>
      <w:bookmarkStart w:id="131" w:name="_Toc349233132"/>
      <w:bookmarkStart w:id="132" w:name="_Toc349233267"/>
      <w:bookmarkStart w:id="133" w:name="_Toc349233401"/>
      <w:bookmarkStart w:id="134" w:name="_Toc350502990"/>
      <w:bookmarkStart w:id="135" w:name="_Toc350503980"/>
      <w:bookmarkStart w:id="136" w:name="_Toc350506270"/>
      <w:bookmarkStart w:id="137" w:name="_Toc350506508"/>
      <w:bookmarkStart w:id="138" w:name="_Toc350506638"/>
      <w:bookmarkStart w:id="139" w:name="_Toc350506768"/>
      <w:bookmarkStart w:id="140" w:name="_Toc350506900"/>
      <w:bookmarkStart w:id="141" w:name="_Toc350507361"/>
      <w:bookmarkStart w:id="142" w:name="_Toc350507895"/>
      <w:bookmarkStart w:id="143" w:name="_Toc373311044"/>
      <w:bookmarkStart w:id="144" w:name="_Toc379795927"/>
      <w:bookmarkStart w:id="145" w:name="_Toc379805292"/>
      <w:bookmarkStart w:id="146" w:name="_Toc379807088"/>
      <w:bookmarkStart w:id="147" w:name="_Toc349229846"/>
      <w:bookmarkStart w:id="148" w:name="_Toc349230009"/>
      <w:bookmarkStart w:id="149" w:name="_Toc349230409"/>
      <w:bookmarkStart w:id="150" w:name="_Toc349231291"/>
      <w:bookmarkStart w:id="151" w:name="_Toc349232017"/>
      <w:bookmarkStart w:id="152" w:name="_Toc349232398"/>
      <w:bookmarkStart w:id="153" w:name="_Toc349233134"/>
      <w:bookmarkStart w:id="154" w:name="_Toc349233269"/>
      <w:bookmarkStart w:id="155" w:name="_Toc349233403"/>
      <w:bookmarkStart w:id="156" w:name="_Toc350502992"/>
      <w:bookmarkStart w:id="157" w:name="_Toc350503982"/>
      <w:bookmarkStart w:id="158" w:name="_Toc350506272"/>
      <w:bookmarkStart w:id="159" w:name="_Toc350506510"/>
      <w:bookmarkStart w:id="160" w:name="_Toc350506640"/>
      <w:bookmarkStart w:id="161" w:name="_Toc350506770"/>
      <w:bookmarkStart w:id="162" w:name="_Toc350506902"/>
      <w:bookmarkStart w:id="163" w:name="_Toc350507363"/>
      <w:bookmarkStart w:id="164" w:name="_Toc350507897"/>
      <w:bookmarkStart w:id="165" w:name="_Toc349229848"/>
      <w:bookmarkStart w:id="166" w:name="_Toc349230011"/>
      <w:bookmarkStart w:id="167" w:name="_Toc349230411"/>
      <w:bookmarkStart w:id="168" w:name="_Toc349231293"/>
      <w:bookmarkStart w:id="169" w:name="_Toc349232019"/>
      <w:bookmarkStart w:id="170" w:name="_Toc349232400"/>
      <w:bookmarkStart w:id="171" w:name="_Toc349233136"/>
      <w:bookmarkStart w:id="172" w:name="_Toc349233271"/>
      <w:bookmarkStart w:id="173" w:name="_Toc349233405"/>
      <w:bookmarkStart w:id="174" w:name="_Toc350502994"/>
      <w:bookmarkStart w:id="175" w:name="_Toc350503984"/>
      <w:bookmarkStart w:id="176" w:name="_Toc350506274"/>
      <w:bookmarkStart w:id="177" w:name="_Toc350506512"/>
      <w:bookmarkStart w:id="178" w:name="_Toc350506642"/>
      <w:bookmarkStart w:id="179" w:name="_Toc350506772"/>
      <w:bookmarkStart w:id="180" w:name="_Toc350506904"/>
      <w:bookmarkStart w:id="181" w:name="_Toc350507365"/>
      <w:bookmarkStart w:id="182" w:name="_Toc35050789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F31DFF">
        <w:rPr>
          <w:rFonts w:ascii="Palatino Linotype" w:hAnsi="Palatino Linotype"/>
          <w:sz w:val="20"/>
          <w:szCs w:val="20"/>
        </w:rPr>
        <w:t xml:space="preserve">Indemnity and Limitation of Liability </w:t>
      </w:r>
    </w:p>
    <w:p w14:paraId="48611D4D" w14:textId="415A8659" w:rsidR="00396725" w:rsidRPr="00F31DFF" w:rsidRDefault="008D6CD5" w:rsidP="00BC0F4E">
      <w:pPr>
        <w:pStyle w:val="GPSL1CLAUSEHEADING"/>
        <w:numPr>
          <w:ilvl w:val="1"/>
          <w:numId w:val="51"/>
        </w:numPr>
        <w:spacing w:before="120" w:after="120" w:line="320" w:lineRule="exact"/>
        <w:ind w:hanging="720"/>
        <w:rPr>
          <w:rFonts w:ascii="Palatino Linotype" w:hAnsi="Palatino Linotype"/>
          <w:b w:val="0"/>
          <w:caps w:val="0"/>
          <w:sz w:val="20"/>
          <w:szCs w:val="20"/>
        </w:rPr>
      </w:pPr>
      <w:r w:rsidRPr="00F31DFF">
        <w:rPr>
          <w:rFonts w:ascii="Palatino Linotype" w:hAnsi="Palatino Linotype"/>
          <w:b w:val="0"/>
          <w:caps w:val="0"/>
          <w:sz w:val="20"/>
          <w:szCs w:val="20"/>
          <w:u w:val="single"/>
        </w:rPr>
        <w:t>Indemnity</w:t>
      </w:r>
      <w:r w:rsidRPr="00F31DFF">
        <w:rPr>
          <w:rFonts w:ascii="Palatino Linotype" w:hAnsi="Palatino Linotype"/>
          <w:b w:val="0"/>
          <w:caps w:val="0"/>
          <w:sz w:val="20"/>
          <w:szCs w:val="20"/>
        </w:rPr>
        <w:t>: Supplier</w:t>
      </w:r>
      <w:r w:rsidR="00396725" w:rsidRPr="00F31DFF">
        <w:rPr>
          <w:rFonts w:ascii="Palatino Linotype" w:hAnsi="Palatino Linotype"/>
          <w:b w:val="0"/>
          <w:caps w:val="0"/>
          <w:sz w:val="20"/>
          <w:szCs w:val="20"/>
        </w:rPr>
        <w:t xml:space="preserve"> shall indemnify, keep indemnified and defend the Government against:</w:t>
      </w:r>
    </w:p>
    <w:p w14:paraId="50ADFF78" w14:textId="0939E4CA" w:rsidR="00396725" w:rsidRPr="00F31DFF" w:rsidRDefault="00396725" w:rsidP="00BC0F4E">
      <w:pPr>
        <w:pStyle w:val="Bodyclause"/>
        <w:numPr>
          <w:ilvl w:val="0"/>
          <w:numId w:val="29"/>
        </w:numPr>
        <w:spacing w:line="320" w:lineRule="exact"/>
        <w:ind w:hanging="540"/>
        <w:rPr>
          <w:rFonts w:ascii="Palatino Linotype" w:hAnsi="Palatino Linotype" w:cs="Arial"/>
          <w:sz w:val="20"/>
        </w:rPr>
      </w:pPr>
      <w:r w:rsidRPr="00F31DFF">
        <w:rPr>
          <w:rFonts w:ascii="Palatino Linotype" w:hAnsi="Palatino Linotype"/>
          <w:sz w:val="20"/>
        </w:rPr>
        <w:t>any Claim or Loss arising from any breach by the Supplier or a</w:t>
      </w:r>
      <w:r w:rsidR="00712DC9">
        <w:rPr>
          <w:rFonts w:ascii="Palatino Linotype" w:hAnsi="Palatino Linotype"/>
          <w:sz w:val="20"/>
        </w:rPr>
        <w:t xml:space="preserve"> Representative</w:t>
      </w:r>
      <w:r w:rsidRPr="00F31DFF">
        <w:rPr>
          <w:rFonts w:ascii="Palatino Linotype" w:hAnsi="Palatino Linotype"/>
          <w:sz w:val="20"/>
        </w:rPr>
        <w:t>; or</w:t>
      </w:r>
    </w:p>
    <w:p w14:paraId="0C798C8B" w14:textId="77777777" w:rsidR="0061737C" w:rsidRPr="00F31DFF" w:rsidRDefault="00396725" w:rsidP="00BC0F4E">
      <w:pPr>
        <w:pStyle w:val="Bodyclause"/>
        <w:widowControl w:val="0"/>
        <w:numPr>
          <w:ilvl w:val="0"/>
          <w:numId w:val="29"/>
        </w:numPr>
        <w:spacing w:line="320" w:lineRule="exact"/>
        <w:ind w:hanging="540"/>
        <w:rPr>
          <w:rFonts w:ascii="Palatino Linotype" w:hAnsi="Palatino Linotype"/>
          <w:sz w:val="20"/>
        </w:rPr>
      </w:pPr>
      <w:r w:rsidRPr="00F31DFF">
        <w:rPr>
          <w:rFonts w:ascii="Palatino Linotype" w:hAnsi="Palatino Linotype"/>
          <w:sz w:val="20"/>
        </w:rPr>
        <w:t xml:space="preserve">any </w:t>
      </w:r>
      <w:r w:rsidR="008D6CD5" w:rsidRPr="00F31DFF">
        <w:rPr>
          <w:rFonts w:ascii="Palatino Linotype" w:hAnsi="Palatino Linotype"/>
          <w:sz w:val="20"/>
        </w:rPr>
        <w:t xml:space="preserve">Claim or </w:t>
      </w:r>
      <w:r w:rsidRPr="00F31DFF">
        <w:rPr>
          <w:rFonts w:ascii="Palatino Linotype" w:hAnsi="Palatino Linotype"/>
          <w:sz w:val="20"/>
        </w:rPr>
        <w:t xml:space="preserve">Loss arising from a third party as a result of negligent act, errors, omission or wilful misconduct by </w:t>
      </w:r>
      <w:r w:rsidR="00D8105E" w:rsidRPr="00F31DFF">
        <w:rPr>
          <w:rFonts w:ascii="Palatino Linotype" w:hAnsi="Palatino Linotype"/>
          <w:sz w:val="20"/>
        </w:rPr>
        <w:t>the Supplier or anyone engaged by the Supplier</w:t>
      </w:r>
      <w:r w:rsidR="0061737C" w:rsidRPr="00F31DFF">
        <w:rPr>
          <w:rFonts w:ascii="Palatino Linotype" w:hAnsi="Palatino Linotype"/>
          <w:sz w:val="20"/>
        </w:rPr>
        <w:t>; or</w:t>
      </w:r>
    </w:p>
    <w:p w14:paraId="0D1D6CDE" w14:textId="576E5590" w:rsidR="0061737C" w:rsidRPr="00F31DFF" w:rsidRDefault="0061737C" w:rsidP="00BC0F4E">
      <w:pPr>
        <w:pStyle w:val="Bodyclause"/>
        <w:widowControl w:val="0"/>
        <w:numPr>
          <w:ilvl w:val="0"/>
          <w:numId w:val="29"/>
        </w:numPr>
        <w:spacing w:line="320" w:lineRule="exact"/>
        <w:ind w:hanging="540"/>
        <w:rPr>
          <w:rFonts w:ascii="Palatino Linotype" w:hAnsi="Palatino Linotype"/>
          <w:sz w:val="20"/>
        </w:rPr>
      </w:pPr>
      <w:r w:rsidRPr="00F31DFF">
        <w:rPr>
          <w:rFonts w:ascii="Palatino Linotype" w:hAnsi="Palatino Linotype"/>
          <w:sz w:val="20"/>
        </w:rPr>
        <w:t>any Claim or Loss in connection with:</w:t>
      </w:r>
    </w:p>
    <w:p w14:paraId="4E89E387" w14:textId="12CA1911" w:rsidR="0061737C" w:rsidRPr="00F31DFF" w:rsidRDefault="0061737C" w:rsidP="00BC0F4E">
      <w:pPr>
        <w:pStyle w:val="Bodyclause"/>
        <w:widowControl w:val="0"/>
        <w:numPr>
          <w:ilvl w:val="3"/>
          <w:numId w:val="30"/>
        </w:numPr>
        <w:spacing w:line="320" w:lineRule="exact"/>
        <w:ind w:left="1800" w:hanging="540"/>
        <w:rPr>
          <w:rFonts w:ascii="Palatino Linotype" w:hAnsi="Palatino Linotype"/>
          <w:sz w:val="20"/>
        </w:rPr>
      </w:pPr>
      <w:r w:rsidRPr="00F31DFF">
        <w:rPr>
          <w:rFonts w:ascii="Palatino Linotype" w:hAnsi="Palatino Linotype"/>
          <w:sz w:val="20"/>
        </w:rPr>
        <w:t>any claim made against the Government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r w:rsidR="004549F0">
        <w:rPr>
          <w:rFonts w:ascii="Palatino Linotype" w:hAnsi="Palatino Linotype"/>
          <w:sz w:val="20"/>
        </w:rPr>
        <w:t xml:space="preserve"> </w:t>
      </w:r>
    </w:p>
    <w:p w14:paraId="43ED8A5F" w14:textId="0D0ABF4D" w:rsidR="0061737C" w:rsidRPr="00F31DFF" w:rsidRDefault="0061737C" w:rsidP="00BC0F4E">
      <w:pPr>
        <w:pStyle w:val="Bodyclause"/>
        <w:widowControl w:val="0"/>
        <w:numPr>
          <w:ilvl w:val="3"/>
          <w:numId w:val="30"/>
        </w:numPr>
        <w:spacing w:line="320" w:lineRule="exact"/>
        <w:ind w:left="1800" w:hanging="540"/>
        <w:rPr>
          <w:rFonts w:ascii="Palatino Linotype" w:hAnsi="Palatino Linotype"/>
          <w:sz w:val="20"/>
        </w:rPr>
      </w:pPr>
      <w:r w:rsidRPr="00F31DFF">
        <w:rPr>
          <w:rFonts w:ascii="Palatino Linotype" w:hAnsi="Palatino Linotype"/>
          <w:sz w:val="20"/>
        </w:rPr>
        <w:t xml:space="preserve">any claim made against the Government by a third party for death, personal injury or damage to property arising out of or in connection with defects in Goods </w:t>
      </w:r>
      <w:r w:rsidR="00B47E51">
        <w:rPr>
          <w:rFonts w:ascii="Palatino Linotype" w:hAnsi="Palatino Linotype"/>
          <w:sz w:val="20"/>
        </w:rPr>
        <w:t>or defects occurring during the installation of the Goods, t</w:t>
      </w:r>
      <w:r w:rsidRPr="00F31DFF">
        <w:rPr>
          <w:rFonts w:ascii="Palatino Linotype" w:hAnsi="Palatino Linotype"/>
          <w:sz w:val="20"/>
        </w:rPr>
        <w:t xml:space="preserve">o the extent that the defects in the Goods </w:t>
      </w:r>
      <w:r w:rsidR="00B47E51">
        <w:rPr>
          <w:rFonts w:ascii="Palatino Linotype" w:hAnsi="Palatino Linotype"/>
          <w:sz w:val="20"/>
        </w:rPr>
        <w:t xml:space="preserve">or occurring during installation of the Goods </w:t>
      </w:r>
      <w:r w:rsidRPr="00F31DFF">
        <w:rPr>
          <w:rFonts w:ascii="Palatino Linotype" w:hAnsi="Palatino Linotype"/>
          <w:sz w:val="20"/>
        </w:rPr>
        <w:t>are attributable to the acts or omissions of the Supplier, its employees, agents or subcontractors; and</w:t>
      </w:r>
    </w:p>
    <w:p w14:paraId="0D9BC183" w14:textId="7CE907F3" w:rsidR="0061737C" w:rsidRPr="00F31DFF" w:rsidRDefault="0061737C" w:rsidP="00BC0F4E">
      <w:pPr>
        <w:pStyle w:val="Bodyclause"/>
        <w:widowControl w:val="0"/>
        <w:numPr>
          <w:ilvl w:val="3"/>
          <w:numId w:val="30"/>
        </w:numPr>
        <w:spacing w:line="320" w:lineRule="exact"/>
        <w:ind w:left="1800" w:hanging="540"/>
        <w:rPr>
          <w:rFonts w:ascii="Palatino Linotype" w:hAnsi="Palatino Linotype"/>
          <w:sz w:val="20"/>
        </w:rPr>
      </w:pPr>
      <w:r w:rsidRPr="00F31DFF">
        <w:rPr>
          <w:rFonts w:ascii="Palatino Linotype" w:hAnsi="Palatino Linotype"/>
          <w:sz w:val="20"/>
        </w:rPr>
        <w:t xml:space="preserve">any claim made against the Government by a third party arising out of or in connection with the supply of the Goods, to the extent that such claim arises out of the breach, negligent performance or failure or delay in performance of the </w:t>
      </w:r>
      <w:r w:rsidR="00712DC9">
        <w:rPr>
          <w:rFonts w:ascii="Palatino Linotype" w:hAnsi="Palatino Linotype"/>
          <w:sz w:val="20"/>
        </w:rPr>
        <w:t>Agreement</w:t>
      </w:r>
      <w:r w:rsidRPr="00F31DFF">
        <w:rPr>
          <w:rFonts w:ascii="Palatino Linotype" w:hAnsi="Palatino Linotype"/>
          <w:sz w:val="20"/>
        </w:rPr>
        <w:t xml:space="preserve"> by the Supplier</w:t>
      </w:r>
      <w:r w:rsidR="00712DC9">
        <w:rPr>
          <w:rFonts w:ascii="Palatino Linotype" w:hAnsi="Palatino Linotype"/>
          <w:sz w:val="20"/>
        </w:rPr>
        <w:t xml:space="preserve"> or Representatives</w:t>
      </w:r>
      <w:r w:rsidR="0001313D">
        <w:rPr>
          <w:rFonts w:ascii="Palatino Linotype" w:hAnsi="Palatino Linotype"/>
          <w:sz w:val="20"/>
        </w:rPr>
        <w:t xml:space="preserve"> or sub-contractors</w:t>
      </w:r>
      <w:r w:rsidRPr="00F31DFF">
        <w:rPr>
          <w:rFonts w:ascii="Palatino Linotype" w:hAnsi="Palatino Linotype"/>
          <w:sz w:val="20"/>
        </w:rPr>
        <w:t>.</w:t>
      </w:r>
    </w:p>
    <w:p w14:paraId="36953C2B" w14:textId="5F9DD01F" w:rsidR="008D6CD5" w:rsidRPr="00F31DFF" w:rsidRDefault="00396725" w:rsidP="00BC0F4E">
      <w:pPr>
        <w:pStyle w:val="GPSL2numberedclause"/>
        <w:numPr>
          <w:ilvl w:val="1"/>
          <w:numId w:val="51"/>
        </w:numPr>
        <w:tabs>
          <w:tab w:val="clear" w:pos="1134"/>
          <w:tab w:val="left" w:pos="720"/>
        </w:tabs>
        <w:spacing w:line="320" w:lineRule="exact"/>
        <w:ind w:hanging="720"/>
        <w:rPr>
          <w:rFonts w:ascii="Palatino Linotype" w:hAnsi="Palatino Linotype"/>
          <w:sz w:val="20"/>
          <w:szCs w:val="20"/>
        </w:rPr>
      </w:pPr>
      <w:r w:rsidRPr="00F31DFF">
        <w:rPr>
          <w:rFonts w:ascii="Palatino Linotype" w:hAnsi="Palatino Linotype"/>
          <w:sz w:val="20"/>
          <w:szCs w:val="20"/>
        </w:rPr>
        <w:t xml:space="preserve">The Government may satisfy such indemnity (in whole or in part) by way of deduction from any payment due to </w:t>
      </w:r>
      <w:r w:rsidR="002343B0">
        <w:rPr>
          <w:rFonts w:ascii="Palatino Linotype" w:hAnsi="Palatino Linotype"/>
          <w:sz w:val="20"/>
          <w:szCs w:val="20"/>
        </w:rPr>
        <w:t>the Supplier</w:t>
      </w:r>
      <w:r w:rsidRPr="00F31DFF">
        <w:rPr>
          <w:rFonts w:ascii="Palatino Linotype" w:hAnsi="Palatino Linotype"/>
          <w:sz w:val="20"/>
          <w:szCs w:val="20"/>
        </w:rPr>
        <w:t>.</w:t>
      </w:r>
    </w:p>
    <w:p w14:paraId="454CEC76" w14:textId="0FC3E4F4" w:rsidR="008D6CD5" w:rsidRPr="00F31DFF" w:rsidRDefault="00396725" w:rsidP="00BC0F4E">
      <w:pPr>
        <w:pStyle w:val="GPSL2numberedclause"/>
        <w:numPr>
          <w:ilvl w:val="1"/>
          <w:numId w:val="51"/>
        </w:numPr>
        <w:tabs>
          <w:tab w:val="clear" w:pos="1134"/>
          <w:tab w:val="left" w:pos="720"/>
        </w:tabs>
        <w:spacing w:line="320" w:lineRule="exact"/>
        <w:ind w:hanging="720"/>
        <w:rPr>
          <w:rFonts w:ascii="Palatino Linotype" w:hAnsi="Palatino Linotype"/>
          <w:sz w:val="20"/>
          <w:szCs w:val="20"/>
        </w:rPr>
      </w:pPr>
      <w:r w:rsidRPr="00F31DFF">
        <w:rPr>
          <w:rFonts w:ascii="Palatino Linotype" w:hAnsi="Palatino Linotype"/>
          <w:sz w:val="20"/>
          <w:szCs w:val="20"/>
          <w:u w:val="single"/>
        </w:rPr>
        <w:t>Limitation of Liability</w:t>
      </w:r>
      <w:r w:rsidRPr="00F31DFF">
        <w:rPr>
          <w:rFonts w:ascii="Palatino Linotype" w:hAnsi="Palatino Linotype"/>
          <w:sz w:val="20"/>
          <w:szCs w:val="20"/>
        </w:rPr>
        <w:t xml:space="preserve">: Without limiting the provisions of this Section, Government’s maximum aggregate liability, for all </w:t>
      </w:r>
      <w:r w:rsidR="00BE39DA" w:rsidRPr="00F31DFF">
        <w:rPr>
          <w:rFonts w:ascii="Palatino Linotype" w:hAnsi="Palatino Linotype"/>
          <w:sz w:val="20"/>
          <w:szCs w:val="20"/>
        </w:rPr>
        <w:t xml:space="preserve">Claims or </w:t>
      </w:r>
      <w:r w:rsidRPr="00F31DFF">
        <w:rPr>
          <w:rFonts w:ascii="Palatino Linotype" w:hAnsi="Palatino Linotype"/>
          <w:sz w:val="20"/>
          <w:szCs w:val="20"/>
        </w:rPr>
        <w:t xml:space="preserve">Loss in connection with this Agreement or the performance thereof arising during its entire term shall be limited to the Fees paid to </w:t>
      </w:r>
      <w:r w:rsidR="00D8105E" w:rsidRPr="00F31DFF">
        <w:rPr>
          <w:rFonts w:ascii="Palatino Linotype" w:hAnsi="Palatino Linotype"/>
          <w:sz w:val="20"/>
          <w:szCs w:val="20"/>
        </w:rPr>
        <w:t>the Supplier</w:t>
      </w:r>
      <w:r w:rsidRPr="00F31DFF">
        <w:rPr>
          <w:rFonts w:ascii="Palatino Linotype" w:hAnsi="Palatino Linotype"/>
          <w:sz w:val="20"/>
          <w:szCs w:val="20"/>
        </w:rPr>
        <w:t xml:space="preserve"> under this Agreement for the month immediately preceding the date the on which the latest Claim(s) or Loss first arose.</w:t>
      </w:r>
    </w:p>
    <w:p w14:paraId="4C9CAC7D" w14:textId="77777777" w:rsidR="008D6CD5" w:rsidRPr="00F31DFF" w:rsidRDefault="00396725" w:rsidP="00BC0F4E">
      <w:pPr>
        <w:pStyle w:val="GPSL2numberedclause"/>
        <w:numPr>
          <w:ilvl w:val="1"/>
          <w:numId w:val="51"/>
        </w:numPr>
        <w:tabs>
          <w:tab w:val="clear" w:pos="1134"/>
          <w:tab w:val="left" w:pos="720"/>
        </w:tabs>
        <w:spacing w:line="320" w:lineRule="exact"/>
        <w:ind w:hanging="720"/>
        <w:rPr>
          <w:rFonts w:ascii="Palatino Linotype" w:hAnsi="Palatino Linotype"/>
          <w:sz w:val="20"/>
          <w:szCs w:val="20"/>
        </w:rPr>
      </w:pPr>
      <w:r w:rsidRPr="00F31DFF">
        <w:rPr>
          <w:rFonts w:ascii="Palatino Linotype" w:hAnsi="Palatino Linotype"/>
          <w:sz w:val="20"/>
          <w:szCs w:val="20"/>
        </w:rPr>
        <w:t xml:space="preserve">Nothing in this Agreement shall exclude or limit any liability for wrongful use of Confidential Information, misrepresentation, fraud, willful misconduct or any liability which cannot be lawfully </w:t>
      </w:r>
      <w:r w:rsidRPr="00F31DFF">
        <w:rPr>
          <w:rFonts w:ascii="Palatino Linotype" w:hAnsi="Palatino Linotype"/>
          <w:sz w:val="20"/>
          <w:szCs w:val="20"/>
        </w:rPr>
        <w:lastRenderedPageBreak/>
        <w:t>limited or excluded and you shall accordingly maintain in full force and effect during the Term, the Insurance Policies.</w:t>
      </w:r>
    </w:p>
    <w:p w14:paraId="5E8ADC44" w14:textId="31920736" w:rsidR="00396725" w:rsidRPr="00F31DFF" w:rsidRDefault="00396725" w:rsidP="00BC0F4E">
      <w:pPr>
        <w:pStyle w:val="GPSL2numberedclause"/>
        <w:numPr>
          <w:ilvl w:val="1"/>
          <w:numId w:val="51"/>
        </w:numPr>
        <w:tabs>
          <w:tab w:val="clear" w:pos="1134"/>
          <w:tab w:val="left" w:pos="720"/>
        </w:tabs>
        <w:spacing w:line="320" w:lineRule="exact"/>
        <w:ind w:hanging="720"/>
        <w:rPr>
          <w:rFonts w:ascii="Palatino Linotype" w:hAnsi="Palatino Linotype"/>
          <w:sz w:val="20"/>
          <w:szCs w:val="20"/>
        </w:rPr>
      </w:pPr>
      <w:r w:rsidRPr="00F31DFF">
        <w:rPr>
          <w:rFonts w:ascii="Palatino Linotype" w:hAnsi="Palatino Linotype"/>
          <w:sz w:val="20"/>
          <w:szCs w:val="20"/>
        </w:rPr>
        <w:t>All Claims against the Government must be commenced in court within one (1) year after the cause of action has accrued or the act, omission or event occurred from which the Claim arises, whichever is earlier, without judicial extension of time, or said Claim is barred, time being of the essence.</w:t>
      </w:r>
    </w:p>
    <w:p w14:paraId="3DEBB4CF" w14:textId="5A63F7FA" w:rsidR="008076DD" w:rsidRPr="00F31DFF" w:rsidRDefault="00F73824" w:rsidP="00BC0F4E">
      <w:pPr>
        <w:pStyle w:val="GPSL1CLAUSEHEADING"/>
        <w:numPr>
          <w:ilvl w:val="0"/>
          <w:numId w:val="30"/>
        </w:numPr>
        <w:spacing w:before="120" w:after="120" w:line="320" w:lineRule="exact"/>
        <w:ind w:hanging="720"/>
        <w:rPr>
          <w:rFonts w:ascii="Palatino Linotype" w:hAnsi="Palatino Linotype"/>
          <w:sz w:val="20"/>
          <w:szCs w:val="20"/>
        </w:rPr>
      </w:pPr>
      <w:r>
        <w:rPr>
          <w:rFonts w:ascii="Palatino Linotype" w:hAnsi="Palatino Linotype"/>
          <w:sz w:val="20"/>
          <w:szCs w:val="20"/>
        </w:rPr>
        <w:t>NON-DISCLOSURE OF CONDIFENTIAL information</w:t>
      </w:r>
      <w:r w:rsidR="008076DD" w:rsidRPr="00F31DFF">
        <w:rPr>
          <w:rFonts w:ascii="Palatino Linotype" w:hAnsi="Palatino Linotype"/>
          <w:sz w:val="20"/>
          <w:szCs w:val="20"/>
        </w:rPr>
        <w:t xml:space="preserve"> </w:t>
      </w:r>
    </w:p>
    <w:p w14:paraId="599D29FB"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75103FD7"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18264DF4"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7B2E62C0"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3E2A9EF1"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65DFD733" w14:textId="77777777" w:rsidR="008674A9" w:rsidRPr="00F31DFF" w:rsidRDefault="008674A9" w:rsidP="00BC0F4E">
      <w:pPr>
        <w:pStyle w:val="ListParagraph"/>
        <w:widowControl w:val="0"/>
        <w:numPr>
          <w:ilvl w:val="0"/>
          <w:numId w:val="9"/>
        </w:numPr>
        <w:autoSpaceDE w:val="0"/>
        <w:autoSpaceDN w:val="0"/>
        <w:spacing w:before="120" w:line="320" w:lineRule="exact"/>
        <w:ind w:right="1800"/>
        <w:contextualSpacing w:val="0"/>
        <w:rPr>
          <w:rFonts w:ascii="Palatino Linotype" w:eastAsiaTheme="minorEastAsia" w:hAnsi="Palatino Linotype" w:cs="Garamond"/>
          <w:vanish/>
        </w:rPr>
      </w:pPr>
    </w:p>
    <w:p w14:paraId="1193420E" w14:textId="70599D00" w:rsidR="00B42083" w:rsidRDefault="0098553E"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The Parties shall only use Confidential Information</w:t>
      </w:r>
      <w:r w:rsidR="00FD3D14" w:rsidRPr="00F31DFF">
        <w:rPr>
          <w:rFonts w:ascii="Palatino Linotype" w:hAnsi="Palatino Linotype"/>
        </w:rPr>
        <w:t xml:space="preserve"> disclosed under the terms of this A</w:t>
      </w:r>
      <w:r w:rsidR="008076DD" w:rsidRPr="00F31DFF">
        <w:rPr>
          <w:rFonts w:ascii="Palatino Linotype" w:hAnsi="Palatino Linotype"/>
        </w:rPr>
        <w:t>greement for the p</w:t>
      </w:r>
      <w:r w:rsidR="00FD3D14" w:rsidRPr="00F31DFF">
        <w:rPr>
          <w:rFonts w:ascii="Palatino Linotype" w:hAnsi="Palatino Linotype"/>
        </w:rPr>
        <w:t>urpose</w:t>
      </w:r>
      <w:r w:rsidR="008076DD" w:rsidRPr="00F31DFF">
        <w:rPr>
          <w:rFonts w:ascii="Palatino Linotype" w:hAnsi="Palatino Linotype"/>
        </w:rPr>
        <w:t xml:space="preserve"> of this Agreement</w:t>
      </w:r>
      <w:r w:rsidR="00B42083">
        <w:rPr>
          <w:rFonts w:ascii="Palatino Linotype" w:hAnsi="Palatino Linotype"/>
        </w:rPr>
        <w:t xml:space="preserve">, subject to privilege of the Legislature. </w:t>
      </w:r>
    </w:p>
    <w:p w14:paraId="06396D1D" w14:textId="77777777" w:rsidR="004549F0" w:rsidRPr="004549F0" w:rsidRDefault="004549F0"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The Parties shall receive and hold any</w:t>
      </w:r>
      <w:r w:rsidRPr="00F31DFF">
        <w:rPr>
          <w:rFonts w:ascii="Palatino Linotype" w:hAnsi="Palatino Linotype"/>
          <w:color w:val="3A668A"/>
        </w:rPr>
        <w:t xml:space="preserve"> </w:t>
      </w:r>
      <w:r w:rsidRPr="00F31DFF">
        <w:rPr>
          <w:rFonts w:ascii="Palatino Linotype" w:hAnsi="Palatino Linotype"/>
        </w:rPr>
        <w:t>Confidential Information in confidence, and shall take all reasonable and necessary care to maintain the confidentiality of such information</w:t>
      </w:r>
      <w:r w:rsidRPr="00F31DFF">
        <w:rPr>
          <w:rFonts w:ascii="Palatino Linotype" w:hAnsi="Palatino Linotype"/>
          <w:vertAlign w:val="subscript"/>
        </w:rPr>
        <w:t xml:space="preserve">. </w:t>
      </w:r>
      <w:r>
        <w:rPr>
          <w:rFonts w:ascii="Palatino Linotype" w:hAnsi="Palatino Linotype"/>
          <w:vertAlign w:val="subscript"/>
        </w:rPr>
        <w:t xml:space="preserve"> </w:t>
      </w:r>
    </w:p>
    <w:p w14:paraId="4336F452" w14:textId="641B9EA4" w:rsidR="00B42083" w:rsidRDefault="00B42083" w:rsidP="00BC0F4E">
      <w:pPr>
        <w:pStyle w:val="Style1"/>
        <w:numPr>
          <w:ilvl w:val="1"/>
          <w:numId w:val="52"/>
        </w:numPr>
        <w:adjustRightInd/>
        <w:spacing w:before="120" w:after="120" w:line="320" w:lineRule="exact"/>
        <w:ind w:left="720" w:hanging="720"/>
        <w:jc w:val="both"/>
        <w:rPr>
          <w:rFonts w:ascii="Palatino Linotype" w:hAnsi="Palatino Linotype"/>
        </w:rPr>
      </w:pPr>
      <w:r>
        <w:rPr>
          <w:rFonts w:ascii="Palatino Linotype" w:hAnsi="Palatino Linotype"/>
        </w:rPr>
        <w:t>The Parties may disclosure Confidential Information to their legal or professional advisors on a need to know basis under non-disclosure obligations at least as protective as under this Agreement.  Each Party shall remain responsible for the use of Confidential Information by its Representatives and in the event of discovery of unauthorized disclosure, either Party must promptly notify the other Party</w:t>
      </w:r>
      <w:r w:rsidR="00FD3D14" w:rsidRPr="00F31DFF">
        <w:rPr>
          <w:rFonts w:ascii="Palatino Linotype" w:hAnsi="Palatino Linotype"/>
        </w:rPr>
        <w:t xml:space="preserve">.  </w:t>
      </w:r>
    </w:p>
    <w:p w14:paraId="1CE97493" w14:textId="2E47C54F" w:rsidR="007E05FB" w:rsidRDefault="00FD3D14"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Neither Party</w:t>
      </w:r>
      <w:r w:rsidR="00D87011" w:rsidRPr="00F31DFF">
        <w:rPr>
          <w:rFonts w:ascii="Palatino Linotype" w:hAnsi="Palatino Linotype"/>
        </w:rPr>
        <w:t xml:space="preserve"> shall disclose to any third party, publish or otherwise use for its own benefit or the benefit of a third party</w:t>
      </w:r>
      <w:r w:rsidR="008076DD" w:rsidRPr="00F31DFF">
        <w:rPr>
          <w:rFonts w:ascii="Palatino Linotype" w:hAnsi="Palatino Linotype"/>
        </w:rPr>
        <w:t xml:space="preserve"> any Confidential</w:t>
      </w:r>
      <w:r w:rsidR="00D87011" w:rsidRPr="00F31DFF">
        <w:rPr>
          <w:rFonts w:ascii="Palatino Linotype" w:hAnsi="Palatino Linotype"/>
        </w:rPr>
        <w:t xml:space="preserve"> Information without the prior written consent of the other Party.  </w:t>
      </w:r>
      <w:r w:rsidR="007E05FB" w:rsidRPr="00F31DFF">
        <w:rPr>
          <w:rFonts w:ascii="Palatino Linotype" w:hAnsi="Palatino Linotype"/>
        </w:rPr>
        <w:t xml:space="preserve"> </w:t>
      </w:r>
    </w:p>
    <w:p w14:paraId="022B6ED0" w14:textId="5BCE6732" w:rsidR="0059187F" w:rsidRPr="00F31DFF" w:rsidRDefault="00D87011"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 xml:space="preserve">Any disclosure of Confidential Information to a third party, after written approval from the other </w:t>
      </w:r>
      <w:r w:rsidR="004549F0">
        <w:rPr>
          <w:rFonts w:ascii="Palatino Linotype" w:hAnsi="Palatino Linotype"/>
        </w:rPr>
        <w:t>P</w:t>
      </w:r>
      <w:r w:rsidRPr="00F31DFF">
        <w:rPr>
          <w:rFonts w:ascii="Palatino Linotype" w:hAnsi="Palatino Linotype"/>
        </w:rPr>
        <w:t xml:space="preserve">arty, shall be done only under an agreement that fully protects the rights of the </w:t>
      </w:r>
      <w:r w:rsidR="007E05FB" w:rsidRPr="00F31DFF">
        <w:rPr>
          <w:rFonts w:ascii="Palatino Linotype" w:hAnsi="Palatino Linotype"/>
        </w:rPr>
        <w:t>Government</w:t>
      </w:r>
      <w:r w:rsidRPr="00F31DFF">
        <w:rPr>
          <w:rFonts w:ascii="Palatino Linotype" w:hAnsi="Palatino Linotype"/>
        </w:rPr>
        <w:t xml:space="preserve">. </w:t>
      </w:r>
    </w:p>
    <w:p w14:paraId="576DB2A5" w14:textId="1859CC86" w:rsidR="00D87011" w:rsidRPr="00F31DFF" w:rsidRDefault="00D87011"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Notwith</w:t>
      </w:r>
      <w:r w:rsidR="0059187F" w:rsidRPr="00F31DFF">
        <w:rPr>
          <w:rFonts w:ascii="Palatino Linotype" w:hAnsi="Palatino Linotype"/>
        </w:rPr>
        <w:t>standing the foregoing, either P</w:t>
      </w:r>
      <w:r w:rsidRPr="00F31DFF">
        <w:rPr>
          <w:rFonts w:ascii="Palatino Linotype" w:hAnsi="Palatino Linotype"/>
        </w:rPr>
        <w:t xml:space="preserve">arty may, upon written notice to the other </w:t>
      </w:r>
      <w:r w:rsidR="004549F0">
        <w:rPr>
          <w:rFonts w:ascii="Palatino Linotype" w:hAnsi="Palatino Linotype"/>
        </w:rPr>
        <w:t>P</w:t>
      </w:r>
      <w:r w:rsidRPr="00F31DFF">
        <w:rPr>
          <w:rFonts w:ascii="Palatino Linotype" w:hAnsi="Palatino Linotype"/>
        </w:rPr>
        <w:t>arty, disclose Confidential Information revealed pursuant to the Agreement to the extent required by a judicial order or other legal obligation.</w:t>
      </w:r>
    </w:p>
    <w:p w14:paraId="07E0BF57" w14:textId="673CB4D5" w:rsidR="00520CDF" w:rsidRPr="00F31DFF" w:rsidRDefault="00520CDF"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 xml:space="preserve">Within thirty (30) days of either expiration or termination of this Agreement, the </w:t>
      </w:r>
      <w:r w:rsidR="00F500AE" w:rsidRPr="00F31DFF">
        <w:rPr>
          <w:rFonts w:ascii="Palatino Linotype" w:hAnsi="Palatino Linotype"/>
        </w:rPr>
        <w:t>Supplier</w:t>
      </w:r>
      <w:r w:rsidRPr="00F31DFF">
        <w:rPr>
          <w:rFonts w:ascii="Palatino Linotype" w:hAnsi="Palatino Linotype"/>
        </w:rPr>
        <w:t xml:space="preserve"> shall collect all Confidentia</w:t>
      </w:r>
      <w:r w:rsidR="008076DD" w:rsidRPr="00F31DFF">
        <w:rPr>
          <w:rFonts w:ascii="Palatino Linotype" w:hAnsi="Palatino Linotype"/>
        </w:rPr>
        <w:t xml:space="preserve">l </w:t>
      </w:r>
      <w:r w:rsidRPr="00F31DFF">
        <w:rPr>
          <w:rFonts w:ascii="Palatino Linotype" w:hAnsi="Palatino Linotype"/>
        </w:rPr>
        <w:t xml:space="preserve">Information applicable thereto and received and/or created under this Agreement and shall either return the Confidential Information to the </w:t>
      </w:r>
      <w:r w:rsidR="007E05FB" w:rsidRPr="00F31DFF">
        <w:rPr>
          <w:rFonts w:ascii="Palatino Linotype" w:hAnsi="Palatino Linotype"/>
        </w:rPr>
        <w:t>Government</w:t>
      </w:r>
      <w:r w:rsidRPr="00F31DFF">
        <w:rPr>
          <w:rFonts w:ascii="Palatino Linotype" w:hAnsi="Palatino Linotype"/>
        </w:rPr>
        <w:t xml:space="preserve"> (without retaining copies thereof) or d</w:t>
      </w:r>
      <w:r w:rsidR="004549F0">
        <w:rPr>
          <w:rFonts w:ascii="Palatino Linotype" w:hAnsi="Palatino Linotype"/>
        </w:rPr>
        <w:t>e</w:t>
      </w:r>
      <w:r w:rsidRPr="00F31DFF">
        <w:rPr>
          <w:rFonts w:ascii="Palatino Linotype" w:hAnsi="Palatino Linotype"/>
        </w:rPr>
        <w:t>s</w:t>
      </w:r>
      <w:r w:rsidR="004549F0">
        <w:rPr>
          <w:rFonts w:ascii="Palatino Linotype" w:hAnsi="Palatino Linotype"/>
        </w:rPr>
        <w:t>troy</w:t>
      </w:r>
      <w:r w:rsidRPr="00F31DFF">
        <w:rPr>
          <w:rFonts w:ascii="Palatino Linotype" w:hAnsi="Palatino Linotype"/>
        </w:rPr>
        <w:t xml:space="preserve"> the Confidential Information</w:t>
      </w:r>
      <w:r w:rsidR="004549F0">
        <w:rPr>
          <w:rFonts w:ascii="Palatino Linotype" w:hAnsi="Palatino Linotype"/>
        </w:rPr>
        <w:t>, as commercially reasonable as possible,</w:t>
      </w:r>
      <w:r w:rsidRPr="00F31DFF">
        <w:rPr>
          <w:rFonts w:ascii="Palatino Linotype" w:hAnsi="Palatino Linotype"/>
        </w:rPr>
        <w:t xml:space="preserve"> in accordance with the written direction of the </w:t>
      </w:r>
      <w:r w:rsidR="007E05FB" w:rsidRPr="00F31DFF">
        <w:rPr>
          <w:rFonts w:ascii="Palatino Linotype" w:hAnsi="Palatino Linotype"/>
        </w:rPr>
        <w:t>Government</w:t>
      </w:r>
      <w:r w:rsidRPr="00F31DFF">
        <w:rPr>
          <w:rFonts w:ascii="Palatino Linotype" w:hAnsi="Palatino Linotype"/>
        </w:rPr>
        <w:t>.</w:t>
      </w:r>
    </w:p>
    <w:p w14:paraId="55B96DBD" w14:textId="79681314" w:rsidR="00F7700B" w:rsidRDefault="00F7700B" w:rsidP="00BC0F4E">
      <w:pPr>
        <w:pStyle w:val="Style1"/>
        <w:numPr>
          <w:ilvl w:val="1"/>
          <w:numId w:val="52"/>
        </w:numPr>
        <w:adjustRightInd/>
        <w:spacing w:before="120" w:after="120" w:line="320" w:lineRule="exact"/>
        <w:ind w:left="720" w:hanging="720"/>
        <w:jc w:val="both"/>
        <w:rPr>
          <w:rFonts w:ascii="Palatino Linotype" w:hAnsi="Palatino Linotype"/>
        </w:rPr>
      </w:pPr>
      <w:r w:rsidRPr="00F31DFF">
        <w:rPr>
          <w:rFonts w:ascii="Palatino Linotype" w:hAnsi="Palatino Linotype"/>
        </w:rPr>
        <w:t>Any vi</w:t>
      </w:r>
      <w:r w:rsidR="00520CDF" w:rsidRPr="00F31DFF">
        <w:rPr>
          <w:rFonts w:ascii="Palatino Linotype" w:hAnsi="Palatino Linotype"/>
        </w:rPr>
        <w:t xml:space="preserve">olation </w:t>
      </w:r>
      <w:r w:rsidRPr="00F31DFF">
        <w:rPr>
          <w:rFonts w:ascii="Palatino Linotype" w:hAnsi="Palatino Linotype"/>
        </w:rPr>
        <w:t>of thi</w:t>
      </w:r>
      <w:r w:rsidR="00520CDF" w:rsidRPr="00F31DFF">
        <w:rPr>
          <w:rFonts w:ascii="Palatino Linotype" w:hAnsi="Palatino Linotype"/>
        </w:rPr>
        <w:t>s</w:t>
      </w:r>
      <w:r w:rsidRPr="00F31DFF">
        <w:rPr>
          <w:rFonts w:ascii="Palatino Linotype" w:hAnsi="Palatino Linotype"/>
        </w:rPr>
        <w:t xml:space="preserve"> Article by the </w:t>
      </w:r>
      <w:r w:rsidR="00F500AE" w:rsidRPr="00F31DFF">
        <w:rPr>
          <w:rFonts w:ascii="Palatino Linotype" w:hAnsi="Palatino Linotype"/>
        </w:rPr>
        <w:t>Supplier</w:t>
      </w:r>
      <w:r w:rsidRPr="00F31DFF">
        <w:rPr>
          <w:rFonts w:ascii="Palatino Linotype" w:hAnsi="Palatino Linotype"/>
        </w:rPr>
        <w:t xml:space="preserve"> shall constitute a material breach of this </w:t>
      </w:r>
      <w:r w:rsidR="00131D29" w:rsidRPr="00F31DFF">
        <w:rPr>
          <w:rFonts w:ascii="Palatino Linotype" w:hAnsi="Palatino Linotype"/>
        </w:rPr>
        <w:t>Agreement</w:t>
      </w:r>
      <w:r w:rsidRPr="00F31DFF">
        <w:rPr>
          <w:rFonts w:ascii="Palatino Linotype" w:hAnsi="Palatino Linotype"/>
        </w:rPr>
        <w:t xml:space="preserve"> </w:t>
      </w:r>
      <w:r w:rsidR="00520CDF" w:rsidRPr="00F31DFF">
        <w:rPr>
          <w:rFonts w:ascii="Palatino Linotype" w:hAnsi="Palatino Linotype"/>
          <w:bCs/>
        </w:rPr>
        <w:t>and</w:t>
      </w:r>
      <w:r w:rsidR="00520CDF" w:rsidRPr="00F31DFF">
        <w:rPr>
          <w:rFonts w:ascii="Palatino Linotype" w:hAnsi="Palatino Linotype"/>
          <w:b/>
          <w:bCs/>
        </w:rPr>
        <w:t xml:space="preserve"> </w:t>
      </w:r>
      <w:r w:rsidRPr="00F31DFF">
        <w:rPr>
          <w:rFonts w:ascii="Palatino Linotype" w:hAnsi="Palatino Linotype"/>
        </w:rPr>
        <w:t>shall be a basis for termination of th</w:t>
      </w:r>
      <w:r w:rsidR="007E05FB" w:rsidRPr="00F31DFF">
        <w:rPr>
          <w:rFonts w:ascii="Palatino Linotype" w:hAnsi="Palatino Linotype"/>
        </w:rPr>
        <w:t>is</w:t>
      </w:r>
      <w:r w:rsidRPr="00F31DFF">
        <w:rPr>
          <w:rFonts w:ascii="Palatino Linotype" w:hAnsi="Palatino Linotype"/>
        </w:rPr>
        <w:t xml:space="preserve"> </w:t>
      </w:r>
      <w:r w:rsidR="00131D29" w:rsidRPr="00F31DFF">
        <w:rPr>
          <w:rFonts w:ascii="Palatino Linotype" w:hAnsi="Palatino Linotype"/>
        </w:rPr>
        <w:t>Agreement</w:t>
      </w:r>
      <w:r w:rsidR="00B86148" w:rsidRPr="00F31DFF">
        <w:rPr>
          <w:rFonts w:ascii="Palatino Linotype" w:hAnsi="Palatino Linotype"/>
        </w:rPr>
        <w:t xml:space="preserve"> for D</w:t>
      </w:r>
      <w:r w:rsidRPr="00F31DFF">
        <w:rPr>
          <w:rFonts w:ascii="Palatino Linotype" w:hAnsi="Palatino Linotype"/>
        </w:rPr>
        <w:t>efault.</w:t>
      </w:r>
    </w:p>
    <w:p w14:paraId="482D18FF" w14:textId="77777777" w:rsidR="00F73824" w:rsidRPr="00F31DFF" w:rsidRDefault="00F73824" w:rsidP="00F73824">
      <w:pPr>
        <w:pStyle w:val="Style1"/>
        <w:adjustRightInd/>
        <w:spacing w:before="120" w:after="120" w:line="320" w:lineRule="exact"/>
        <w:ind w:left="720"/>
        <w:jc w:val="both"/>
        <w:rPr>
          <w:rFonts w:ascii="Palatino Linotype" w:hAnsi="Palatino Linotype"/>
        </w:rPr>
      </w:pPr>
    </w:p>
    <w:p w14:paraId="0D2D2E83" w14:textId="18CD9867" w:rsidR="008076DD" w:rsidRPr="00F31DFF" w:rsidRDefault="008076DD" w:rsidP="00F73824">
      <w:pPr>
        <w:pStyle w:val="Style1"/>
        <w:keepNext/>
        <w:keepLines/>
        <w:widowControl/>
        <w:numPr>
          <w:ilvl w:val="0"/>
          <w:numId w:val="30"/>
        </w:numPr>
        <w:adjustRightInd/>
        <w:spacing w:before="120" w:after="120" w:line="320" w:lineRule="exact"/>
        <w:ind w:hanging="720"/>
        <w:jc w:val="both"/>
        <w:rPr>
          <w:rFonts w:ascii="Palatino Linotype" w:hAnsi="Palatino Linotype"/>
          <w:b/>
        </w:rPr>
      </w:pPr>
      <w:r w:rsidRPr="00F31DFF">
        <w:rPr>
          <w:rFonts w:ascii="Palatino Linotype" w:hAnsi="Palatino Linotype"/>
          <w:b/>
        </w:rPr>
        <w:t xml:space="preserve">TERMINATION AND SUSPENSION </w:t>
      </w:r>
    </w:p>
    <w:p w14:paraId="41C2F310" w14:textId="3DEA6F9B" w:rsidR="007254BF" w:rsidRPr="00F31DFF" w:rsidRDefault="00F7700B" w:rsidP="00BC0F4E">
      <w:pPr>
        <w:pStyle w:val="Style1"/>
        <w:numPr>
          <w:ilvl w:val="1"/>
          <w:numId w:val="53"/>
        </w:numPr>
        <w:adjustRightInd/>
        <w:spacing w:before="120" w:after="120" w:line="320" w:lineRule="exact"/>
        <w:ind w:hanging="720"/>
        <w:jc w:val="both"/>
        <w:rPr>
          <w:rFonts w:ascii="Palatino Linotype" w:hAnsi="Palatino Linotype"/>
        </w:rPr>
      </w:pPr>
      <w:r w:rsidRPr="00F31DFF">
        <w:rPr>
          <w:rFonts w:ascii="Palatino Linotype" w:hAnsi="Palatino Linotype"/>
        </w:rPr>
        <w:t xml:space="preserve">The </w:t>
      </w:r>
      <w:r w:rsidR="007E05FB" w:rsidRPr="00F31DFF">
        <w:rPr>
          <w:rFonts w:ascii="Palatino Linotype" w:hAnsi="Palatino Linotype"/>
        </w:rPr>
        <w:t>Government</w:t>
      </w:r>
      <w:r w:rsidRPr="00F31DFF">
        <w:rPr>
          <w:rFonts w:ascii="Palatino Linotype" w:hAnsi="Palatino Linotype"/>
        </w:rPr>
        <w:t xml:space="preserve"> may terminate this </w:t>
      </w:r>
      <w:r w:rsidR="00131D29" w:rsidRPr="00F31DFF">
        <w:rPr>
          <w:rFonts w:ascii="Palatino Linotype" w:hAnsi="Palatino Linotype"/>
        </w:rPr>
        <w:t>Agreement</w:t>
      </w:r>
      <w:r w:rsidRPr="00F31DFF">
        <w:rPr>
          <w:rFonts w:ascii="Palatino Linotype" w:hAnsi="Palatino Linotype"/>
        </w:rPr>
        <w:t xml:space="preserve"> and the services hereunder in whole, or in part, </w:t>
      </w:r>
      <w:r w:rsidR="00F663CA">
        <w:rPr>
          <w:rFonts w:ascii="Palatino Linotype" w:hAnsi="Palatino Linotype"/>
        </w:rPr>
        <w:t xml:space="preserve">without cause </w:t>
      </w:r>
      <w:r w:rsidRPr="00F31DFF">
        <w:rPr>
          <w:rFonts w:ascii="Palatino Linotype" w:hAnsi="Palatino Linotype"/>
        </w:rPr>
        <w:t xml:space="preserve">upon sixty (60) days' </w:t>
      </w:r>
      <w:r w:rsidR="008560A2" w:rsidRPr="00F31DFF">
        <w:rPr>
          <w:rFonts w:ascii="Palatino Linotype" w:hAnsi="Palatino Linotype"/>
        </w:rPr>
        <w:t xml:space="preserve">prior </w:t>
      </w:r>
      <w:r w:rsidRPr="00F31DFF">
        <w:rPr>
          <w:rFonts w:ascii="Palatino Linotype" w:hAnsi="Palatino Linotype"/>
        </w:rPr>
        <w:t xml:space="preserve">written notice to the </w:t>
      </w:r>
      <w:r w:rsidR="00F500AE" w:rsidRPr="00F31DFF">
        <w:rPr>
          <w:rFonts w:ascii="Palatino Linotype" w:hAnsi="Palatino Linotype"/>
        </w:rPr>
        <w:t>Supplier</w:t>
      </w:r>
      <w:r w:rsidRPr="00F31DFF">
        <w:rPr>
          <w:rFonts w:ascii="Palatino Linotype" w:hAnsi="Palatino Linotype"/>
        </w:rPr>
        <w:t xml:space="preserve">. Upon receipt of such notice, the </w:t>
      </w:r>
      <w:r w:rsidR="00F500AE" w:rsidRPr="00F31DFF">
        <w:rPr>
          <w:rFonts w:ascii="Palatino Linotype" w:hAnsi="Palatino Linotype"/>
        </w:rPr>
        <w:t>Supplier</w:t>
      </w:r>
      <w:r w:rsidRPr="00F31DFF">
        <w:rPr>
          <w:rFonts w:ascii="Palatino Linotype" w:hAnsi="Palatino Linotype"/>
        </w:rPr>
        <w:t xml:space="preserve"> shall: (1) immediately take the necessary actions to discontinue all services affected as of the effective date of termination unless and to the extent that the notice directs otherwise, and </w:t>
      </w:r>
      <w:r w:rsidRPr="00F31DFF">
        <w:rPr>
          <w:rFonts w:ascii="Palatino Linotype" w:hAnsi="Palatino Linotype"/>
        </w:rPr>
        <w:lastRenderedPageBreak/>
        <w:t xml:space="preserve">(2) deliver to the </w:t>
      </w:r>
      <w:r w:rsidR="007E05FB" w:rsidRPr="00F31DFF">
        <w:rPr>
          <w:rFonts w:ascii="Palatino Linotype" w:hAnsi="Palatino Linotype"/>
        </w:rPr>
        <w:t>Government</w:t>
      </w:r>
      <w:r w:rsidRPr="00F31DFF">
        <w:rPr>
          <w:rFonts w:ascii="Palatino Linotype" w:hAnsi="Palatino Linotype"/>
        </w:rPr>
        <w:t xml:space="preserve"> all Goods </w:t>
      </w:r>
      <w:r w:rsidR="004549F0">
        <w:rPr>
          <w:rFonts w:ascii="Palatino Linotype" w:hAnsi="Palatino Linotype"/>
        </w:rPr>
        <w:t xml:space="preserve">and Services </w:t>
      </w:r>
      <w:r w:rsidRPr="00F31DFF">
        <w:rPr>
          <w:rFonts w:ascii="Palatino Linotype" w:hAnsi="Palatino Linotype"/>
        </w:rPr>
        <w:t>which have been ordered and are deliverable hereunder.</w:t>
      </w:r>
      <w:r w:rsidR="007254BF" w:rsidRPr="00F31DFF">
        <w:rPr>
          <w:rFonts w:ascii="Palatino Linotype" w:hAnsi="Palatino Linotype"/>
        </w:rPr>
        <w:t xml:space="preserve"> </w:t>
      </w:r>
    </w:p>
    <w:p w14:paraId="48597948" w14:textId="1A833685" w:rsidR="007254BF" w:rsidRPr="00F31DFF" w:rsidRDefault="007254BF"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Fonts w:ascii="Palatino Linotype" w:hAnsi="Palatino Linotype"/>
        </w:rPr>
        <w:t>I</w:t>
      </w:r>
      <w:r w:rsidR="00F7700B" w:rsidRPr="00F31DFF">
        <w:rPr>
          <w:rStyle w:val="CharacterStyle1"/>
          <w:rFonts w:ascii="Palatino Linotype" w:hAnsi="Palatino Linotype"/>
          <w:sz w:val="20"/>
          <w:szCs w:val="20"/>
        </w:rPr>
        <w:t xml:space="preserve">n the event that termination by the </w:t>
      </w:r>
      <w:r w:rsidR="007E05FB" w:rsidRPr="00F31DFF">
        <w:rPr>
          <w:rStyle w:val="CharacterStyle1"/>
          <w:rFonts w:ascii="Palatino Linotype" w:hAnsi="Palatino Linotype"/>
          <w:sz w:val="20"/>
          <w:szCs w:val="20"/>
        </w:rPr>
        <w:t>Government</w:t>
      </w:r>
      <w:r w:rsidR="00F7700B" w:rsidRPr="00F31DFF">
        <w:rPr>
          <w:rStyle w:val="CharacterStyle1"/>
          <w:rFonts w:ascii="Palatino Linotype" w:hAnsi="Palatino Linotype"/>
          <w:sz w:val="20"/>
          <w:szCs w:val="20"/>
        </w:rPr>
        <w:t xml:space="preserve"> is based upon the lack of available funding, the notice requirement for termination shall be reduced to thirty (30) days' notice.</w:t>
      </w:r>
    </w:p>
    <w:p w14:paraId="35BE0BBC" w14:textId="1CE20094" w:rsidR="007254BF" w:rsidRPr="00F31DFF" w:rsidRDefault="00F7700B"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may terminate this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immediately if the </w:t>
      </w:r>
      <w:r w:rsidR="00F500AE" w:rsidRPr="00F31DFF">
        <w:rPr>
          <w:rStyle w:val="CharacterStyle1"/>
          <w:rFonts w:ascii="Palatino Linotype" w:hAnsi="Palatino Linotype"/>
          <w:sz w:val="20"/>
          <w:szCs w:val="20"/>
        </w:rPr>
        <w:t>Supplier</w:t>
      </w:r>
      <w:r w:rsidR="00BE39DA" w:rsidRPr="00F31DFF">
        <w:rPr>
          <w:rStyle w:val="CharacterStyle1"/>
          <w:rFonts w:ascii="Palatino Linotype" w:hAnsi="Palatino Linotype"/>
          <w:sz w:val="20"/>
          <w:szCs w:val="20"/>
        </w:rPr>
        <w:t xml:space="preserve"> shall be guilty of any</w:t>
      </w:r>
      <w:r w:rsidR="006C62B9" w:rsidRPr="00F31DFF">
        <w:rPr>
          <w:rStyle w:val="CharacterStyle1"/>
          <w:rFonts w:ascii="Palatino Linotype" w:hAnsi="Palatino Linotype"/>
          <w:sz w:val="20"/>
          <w:szCs w:val="20"/>
        </w:rPr>
        <w:t xml:space="preserve"> error, omission to act, </w:t>
      </w:r>
      <w:r w:rsidR="00D40156" w:rsidRPr="00F31DFF">
        <w:rPr>
          <w:rStyle w:val="CharacterStyle1"/>
          <w:rFonts w:ascii="Palatino Linotype" w:hAnsi="Palatino Linotype"/>
          <w:sz w:val="20"/>
          <w:szCs w:val="20"/>
        </w:rPr>
        <w:t xml:space="preserve">failure to follow instructions, </w:t>
      </w:r>
      <w:r w:rsidR="006C62B9" w:rsidRPr="00F31DFF">
        <w:rPr>
          <w:rStyle w:val="CharacterStyle1"/>
          <w:rFonts w:ascii="Palatino Linotype" w:hAnsi="Palatino Linotype"/>
          <w:sz w:val="20"/>
          <w:szCs w:val="20"/>
        </w:rPr>
        <w:t>misrepresentation</w:t>
      </w:r>
      <w:r w:rsidR="00BE39DA" w:rsidRPr="00F31DFF">
        <w:rPr>
          <w:rStyle w:val="CharacterStyle1"/>
          <w:rFonts w:ascii="Palatino Linotype" w:hAnsi="Palatino Linotype"/>
          <w:sz w:val="20"/>
          <w:szCs w:val="20"/>
        </w:rPr>
        <w:t xml:space="preserve"> or willful misconduct</w:t>
      </w:r>
      <w:r w:rsidRPr="00F31DFF">
        <w:rPr>
          <w:rStyle w:val="CharacterStyle1"/>
          <w:rFonts w:ascii="Palatino Linotype" w:hAnsi="Palatino Linotype"/>
          <w:sz w:val="20"/>
          <w:szCs w:val="20"/>
        </w:rPr>
        <w:t xml:space="preserve"> in the discharge of duties hereunder. </w:t>
      </w:r>
    </w:p>
    <w:p w14:paraId="253CFEEA" w14:textId="77777777" w:rsidR="00BE39DA" w:rsidRPr="00F31DFF" w:rsidRDefault="00BE39DA" w:rsidP="00BC0F4E">
      <w:pPr>
        <w:pStyle w:val="Style1"/>
        <w:numPr>
          <w:ilvl w:val="1"/>
          <w:numId w:val="53"/>
        </w:numPr>
        <w:adjustRightInd/>
        <w:spacing w:before="120" w:after="120" w:line="320" w:lineRule="exact"/>
        <w:ind w:hanging="720"/>
        <w:jc w:val="both"/>
        <w:rPr>
          <w:rFonts w:ascii="Palatino Linotype" w:hAnsi="Palatino Linotype"/>
        </w:rPr>
      </w:pPr>
      <w:r w:rsidRPr="00F31DFF">
        <w:rPr>
          <w:rFonts w:ascii="Palatino Linotype" w:hAnsi="Palatino Linotype"/>
        </w:rPr>
        <w:t>The following articles shall survive termination of this Agreement:</w:t>
      </w:r>
    </w:p>
    <w:p w14:paraId="300C25FC"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Confidential Information; </w:t>
      </w:r>
    </w:p>
    <w:p w14:paraId="5D19F941"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Indemnification;</w:t>
      </w:r>
    </w:p>
    <w:p w14:paraId="487C221B"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 xml:space="preserve">Insurance; </w:t>
      </w:r>
    </w:p>
    <w:p w14:paraId="5D354A70"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Limitation of Liability;</w:t>
      </w:r>
    </w:p>
    <w:p w14:paraId="6075825A"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Governing Law; and</w:t>
      </w:r>
    </w:p>
    <w:p w14:paraId="1716A478" w14:textId="77777777" w:rsidR="00BE39DA" w:rsidRPr="00F31DFF" w:rsidRDefault="00BE39DA" w:rsidP="00BC0F4E">
      <w:pPr>
        <w:pStyle w:val="GPSL3numberedclause"/>
        <w:numPr>
          <w:ilvl w:val="2"/>
          <w:numId w:val="34"/>
        </w:numPr>
        <w:tabs>
          <w:tab w:val="clear" w:pos="1134"/>
          <w:tab w:val="clear" w:pos="2127"/>
          <w:tab w:val="left" w:pos="0"/>
        </w:tabs>
        <w:spacing w:line="320" w:lineRule="exact"/>
        <w:ind w:left="1260" w:hanging="540"/>
        <w:rPr>
          <w:rFonts w:ascii="Palatino Linotype" w:hAnsi="Palatino Linotype"/>
          <w:sz w:val="20"/>
          <w:szCs w:val="20"/>
        </w:rPr>
      </w:pPr>
      <w:r w:rsidRPr="00F31DFF">
        <w:rPr>
          <w:rFonts w:ascii="Palatino Linotype" w:hAnsi="Palatino Linotype"/>
          <w:sz w:val="20"/>
          <w:szCs w:val="20"/>
        </w:rPr>
        <w:t>Jurisdiction.</w:t>
      </w:r>
    </w:p>
    <w:p w14:paraId="7431EF7B" w14:textId="237052B5" w:rsidR="007254BF" w:rsidRPr="00F31DFF" w:rsidRDefault="00F7700B"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may temporarily suspend the duties of the </w:t>
      </w:r>
      <w:r w:rsidRPr="00F31DFF">
        <w:rPr>
          <w:rStyle w:val="CharacterStyle1"/>
          <w:rFonts w:ascii="Palatino Linotype" w:hAnsi="Palatino Linotype" w:cs="Bookman Old Style"/>
          <w:sz w:val="20"/>
          <w:szCs w:val="20"/>
        </w:rPr>
        <w:t>S</w:t>
      </w:r>
      <w:r w:rsidR="00D40156" w:rsidRPr="00F31DFF">
        <w:rPr>
          <w:rStyle w:val="CharacterStyle1"/>
          <w:rFonts w:ascii="Palatino Linotype" w:hAnsi="Palatino Linotype" w:cs="Bookman Old Style"/>
          <w:sz w:val="20"/>
          <w:szCs w:val="20"/>
        </w:rPr>
        <w:t xml:space="preserve">upplier </w:t>
      </w:r>
      <w:r w:rsidRPr="00F31DFF">
        <w:rPr>
          <w:rStyle w:val="CharacterStyle1"/>
          <w:rFonts w:ascii="Palatino Linotype" w:hAnsi="Palatino Linotype"/>
          <w:sz w:val="20"/>
          <w:szCs w:val="20"/>
        </w:rPr>
        <w:t xml:space="preserve">hereunder and shall confirm such instruction in writing to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w:t>
      </w:r>
      <w:r w:rsidR="00D40156"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 xml:space="preserve">Upon any such suspension,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shall make payment</w:t>
      </w:r>
      <w:r w:rsidR="00D40156" w:rsidRPr="00F31DFF">
        <w:rPr>
          <w:rStyle w:val="CharacterStyle1"/>
          <w:rFonts w:ascii="Palatino Linotype" w:hAnsi="Palatino Linotype"/>
          <w:sz w:val="20"/>
          <w:szCs w:val="20"/>
        </w:rPr>
        <w:t xml:space="preserve">s to the Suppler up to the time of such suspension.  </w:t>
      </w:r>
      <w:r w:rsidRPr="00F31DFF">
        <w:rPr>
          <w:rStyle w:val="CharacterStyle1"/>
          <w:rFonts w:ascii="Palatino Linotype" w:hAnsi="Palatino Linotype"/>
          <w:sz w:val="20"/>
          <w:szCs w:val="20"/>
        </w:rPr>
        <w:t xml:space="preserve"> If, following suspension of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's duties, there is no resumption within six (6) months, this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may be terminated by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and the </w:t>
      </w:r>
      <w:r w:rsidR="007E05FB" w:rsidRPr="00F31DFF">
        <w:rPr>
          <w:rStyle w:val="CharacterStyle1"/>
          <w:rFonts w:ascii="Palatino Linotype" w:hAnsi="Palatino Linotype"/>
          <w:sz w:val="20"/>
          <w:szCs w:val="20"/>
        </w:rPr>
        <w:t>Government</w:t>
      </w:r>
      <w:r w:rsidR="007254BF" w:rsidRPr="00F31DFF">
        <w:rPr>
          <w:rStyle w:val="CharacterStyle1"/>
          <w:rFonts w:ascii="Palatino Linotype" w:hAnsi="Palatino Linotype"/>
          <w:sz w:val="20"/>
          <w:szCs w:val="20"/>
        </w:rPr>
        <w:t xml:space="preserve"> shall</w:t>
      </w:r>
      <w:r w:rsidRPr="00F31DFF">
        <w:rPr>
          <w:rStyle w:val="CharacterStyle1"/>
          <w:rFonts w:ascii="Palatino Linotype" w:hAnsi="Palatino Linotype"/>
          <w:sz w:val="20"/>
          <w:szCs w:val="20"/>
        </w:rPr>
        <w:t xml:space="preserve"> make </w:t>
      </w:r>
      <w:r w:rsidR="00D40156" w:rsidRPr="00F31DFF">
        <w:rPr>
          <w:rStyle w:val="CharacterStyle1"/>
          <w:rFonts w:ascii="Palatino Linotype" w:hAnsi="Palatino Linotype"/>
          <w:sz w:val="20"/>
          <w:szCs w:val="20"/>
        </w:rPr>
        <w:t xml:space="preserve">such </w:t>
      </w:r>
      <w:r w:rsidRPr="00F31DFF">
        <w:rPr>
          <w:rStyle w:val="CharacterStyle1"/>
          <w:rFonts w:ascii="Palatino Linotype" w:hAnsi="Palatino Linotype"/>
          <w:sz w:val="20"/>
          <w:szCs w:val="20"/>
        </w:rPr>
        <w:t>payment</w:t>
      </w:r>
      <w:r w:rsidR="00D40156" w:rsidRPr="00F31DFF">
        <w:rPr>
          <w:rStyle w:val="CharacterStyle1"/>
          <w:rFonts w:ascii="Palatino Linotype" w:hAnsi="Palatino Linotype"/>
          <w:sz w:val="20"/>
          <w:szCs w:val="20"/>
        </w:rPr>
        <w:t xml:space="preserve">s as may be due under this Agreement.   </w:t>
      </w:r>
      <w:r w:rsidRPr="00F31DFF">
        <w:rPr>
          <w:rStyle w:val="CharacterStyle1"/>
          <w:rFonts w:ascii="Palatino Linotype" w:hAnsi="Palatino Linotype"/>
          <w:sz w:val="20"/>
          <w:szCs w:val="20"/>
        </w:rPr>
        <w:t xml:space="preserve"> </w:t>
      </w:r>
    </w:p>
    <w:p w14:paraId="4D1520AD" w14:textId="16E39643" w:rsidR="007254BF" w:rsidRPr="00F31DFF" w:rsidRDefault="007254BF" w:rsidP="00BC0F4E">
      <w:pPr>
        <w:pStyle w:val="Style1"/>
        <w:numPr>
          <w:ilvl w:val="1"/>
          <w:numId w:val="53"/>
        </w:numPr>
        <w:adjustRightInd/>
        <w:spacing w:before="120" w:after="120" w:line="320" w:lineRule="exact"/>
        <w:ind w:hanging="720"/>
        <w:jc w:val="both"/>
        <w:rPr>
          <w:rFonts w:ascii="Palatino Linotype" w:hAnsi="Palatino Linotype"/>
        </w:rPr>
      </w:pPr>
      <w:r w:rsidRPr="00F31DFF">
        <w:rPr>
          <w:rStyle w:val="CharacterStyle1"/>
          <w:rFonts w:ascii="Palatino Linotype" w:hAnsi="Palatino Linotype"/>
          <w:sz w:val="20"/>
          <w:szCs w:val="20"/>
        </w:rPr>
        <w:t>I</w:t>
      </w:r>
      <w:r w:rsidR="00F7700B" w:rsidRPr="00F31DFF">
        <w:rPr>
          <w:rStyle w:val="CharacterStyle1"/>
          <w:rFonts w:ascii="Palatino Linotype" w:hAnsi="Palatino Linotype"/>
          <w:sz w:val="20"/>
          <w:szCs w:val="20"/>
        </w:rPr>
        <w:t xml:space="preserve">f the duties of the </w:t>
      </w:r>
      <w:r w:rsidR="00F500AE" w:rsidRPr="00F31DFF">
        <w:rPr>
          <w:rStyle w:val="CharacterStyle1"/>
          <w:rFonts w:ascii="Palatino Linotype" w:hAnsi="Palatino Linotype"/>
          <w:sz w:val="20"/>
          <w:szCs w:val="20"/>
        </w:rPr>
        <w:t>Supplier</w:t>
      </w:r>
      <w:r w:rsidR="00F7700B" w:rsidRPr="00F31DFF">
        <w:rPr>
          <w:rStyle w:val="CharacterStyle1"/>
          <w:rFonts w:ascii="Palatino Linotype" w:hAnsi="Palatino Linotype"/>
          <w:sz w:val="20"/>
          <w:szCs w:val="20"/>
        </w:rPr>
        <w:t xml:space="preserve"> cannot be </w:t>
      </w:r>
      <w:r w:rsidRPr="00F31DFF">
        <w:rPr>
          <w:rStyle w:val="CharacterStyle1"/>
          <w:rFonts w:ascii="Palatino Linotype" w:hAnsi="Palatino Linotype"/>
          <w:sz w:val="20"/>
          <w:szCs w:val="20"/>
        </w:rPr>
        <w:t>discharged for rea</w:t>
      </w:r>
      <w:r w:rsidR="00F7700B" w:rsidRPr="00F31DFF">
        <w:rPr>
          <w:rStyle w:val="CharacterStyle1"/>
          <w:rFonts w:ascii="Palatino Linotype" w:hAnsi="Palatino Linotype"/>
          <w:sz w:val="20"/>
          <w:szCs w:val="20"/>
        </w:rPr>
        <w:t xml:space="preserve">sons outside the control of the </w:t>
      </w:r>
      <w:r w:rsidR="007E05FB" w:rsidRPr="00F31DFF">
        <w:rPr>
          <w:rStyle w:val="CharacterStyle1"/>
          <w:rFonts w:ascii="Palatino Linotype" w:hAnsi="Palatino Linotype"/>
          <w:sz w:val="20"/>
          <w:szCs w:val="20"/>
        </w:rPr>
        <w:t>Government</w:t>
      </w:r>
      <w:r w:rsidR="00F7700B" w:rsidRPr="00F31DFF">
        <w:rPr>
          <w:rStyle w:val="CharacterStyle1"/>
          <w:rFonts w:ascii="Palatino Linotype" w:hAnsi="Palatino Linotype"/>
          <w:sz w:val="20"/>
          <w:szCs w:val="20"/>
        </w:rPr>
        <w:t xml:space="preserve"> or the </w:t>
      </w:r>
      <w:r w:rsidR="00F500AE" w:rsidRPr="00F31DFF">
        <w:rPr>
          <w:rStyle w:val="CharacterStyle1"/>
          <w:rFonts w:ascii="Palatino Linotype" w:hAnsi="Palatino Linotype"/>
          <w:sz w:val="20"/>
          <w:szCs w:val="20"/>
        </w:rPr>
        <w:t>Supplier</w:t>
      </w:r>
      <w:r w:rsidR="00F7700B" w:rsidRPr="00F31DFF">
        <w:rPr>
          <w:rStyle w:val="CharacterStyle1"/>
          <w:rFonts w:ascii="Palatino Linotype" w:hAnsi="Palatino Linotype"/>
          <w:sz w:val="20"/>
          <w:szCs w:val="20"/>
        </w:rPr>
        <w:t xml:space="preserve">, the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shall be treated</w:t>
      </w:r>
      <w:r w:rsidR="00F7700B" w:rsidRPr="00F31DFF">
        <w:rPr>
          <w:rStyle w:val="CharacterStyle1"/>
          <w:rFonts w:ascii="Palatino Linotype" w:hAnsi="Palatino Linotype"/>
          <w:sz w:val="20"/>
          <w:szCs w:val="20"/>
        </w:rPr>
        <w:t xml:space="preserve"> as terminated by mutual agreement, and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be entitled to appr</w:t>
      </w:r>
      <w:r w:rsidR="00F7700B" w:rsidRPr="00F31DFF">
        <w:rPr>
          <w:rStyle w:val="CharacterStyle1"/>
          <w:rFonts w:ascii="Palatino Linotype" w:hAnsi="Palatino Linotype"/>
          <w:sz w:val="20"/>
          <w:szCs w:val="20"/>
        </w:rPr>
        <w:t xml:space="preserve">opriate payment under </w:t>
      </w:r>
      <w:r w:rsidR="004549F0" w:rsidRPr="00F31DFF">
        <w:t xml:space="preserve">Section </w:t>
      </w:r>
      <w:r w:rsidR="004549F0" w:rsidRPr="00F31DFF">
        <w:fldChar w:fldCharType="begin"/>
      </w:r>
      <w:r w:rsidR="004549F0" w:rsidRPr="00F31DFF">
        <w:instrText xml:space="preserve"> REF _Ref358210076 \r \h  \* MERGEFORMAT </w:instrText>
      </w:r>
      <w:r w:rsidR="004549F0" w:rsidRPr="00F31DFF">
        <w:fldChar w:fldCharType="separate"/>
      </w:r>
      <w:r w:rsidR="004549F0">
        <w:t>19</w:t>
      </w:r>
      <w:r w:rsidR="004549F0" w:rsidRPr="00F31DFF">
        <w:t>.</w:t>
      </w:r>
      <w:r w:rsidR="004549F0">
        <w:t>1</w:t>
      </w:r>
      <w:r w:rsidR="004549F0" w:rsidRPr="00F31DFF">
        <w:fldChar w:fldCharType="end"/>
      </w:r>
      <w:r w:rsidR="004549F0" w:rsidRPr="00F31DFF">
        <w:t xml:space="preserve"> </w:t>
      </w:r>
      <w:r w:rsidR="00F7700B" w:rsidRPr="00F31DFF">
        <w:rPr>
          <w:rFonts w:ascii="Palatino Linotype" w:hAnsi="Palatino Linotype"/>
        </w:rPr>
        <w:t>below.</w:t>
      </w:r>
    </w:p>
    <w:p w14:paraId="7CBC96AD" w14:textId="64BF6C36" w:rsidR="00F7700B" w:rsidRPr="00F31DFF" w:rsidRDefault="00F7700B"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may terminate this </w:t>
      </w:r>
      <w:r w:rsidR="00BB6106"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at any time </w:t>
      </w:r>
      <w:r w:rsidR="00BB6106" w:rsidRPr="00F31DFF">
        <w:rPr>
          <w:rStyle w:val="CharacterStyle1"/>
          <w:rFonts w:ascii="Palatino Linotype" w:hAnsi="Palatino Linotype"/>
          <w:sz w:val="20"/>
          <w:szCs w:val="20"/>
        </w:rPr>
        <w:t>based</w:t>
      </w:r>
      <w:r w:rsidR="00B86148" w:rsidRPr="00F31DFF">
        <w:rPr>
          <w:rStyle w:val="CharacterStyle1"/>
          <w:rFonts w:ascii="Palatino Linotype" w:hAnsi="Palatino Linotype"/>
          <w:sz w:val="20"/>
          <w:szCs w:val="20"/>
        </w:rPr>
        <w:t xml:space="preserve"> upon a Default</w:t>
      </w:r>
      <w:r w:rsidRPr="00F31DFF">
        <w:rPr>
          <w:rStyle w:val="CharacterStyle1"/>
          <w:rFonts w:ascii="Palatino Linotype" w:hAnsi="Palatino Linotype"/>
          <w:sz w:val="20"/>
          <w:szCs w:val="20"/>
        </w:rPr>
        <w:t xml:space="preserve">. </w:t>
      </w:r>
      <w:r w:rsidR="00BB6106"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 xml:space="preserve">The </w:t>
      </w:r>
      <w:r w:rsidR="007E05FB" w:rsidRPr="00F31DFF">
        <w:rPr>
          <w:rStyle w:val="CharacterStyle1"/>
          <w:rFonts w:ascii="Palatino Linotype" w:hAnsi="Palatino Linotype"/>
          <w:sz w:val="20"/>
          <w:szCs w:val="20"/>
        </w:rPr>
        <w:t>Government</w:t>
      </w:r>
      <w:r w:rsidR="00BB6106" w:rsidRPr="00F31DFF">
        <w:rPr>
          <w:rStyle w:val="CharacterStyle1"/>
          <w:rFonts w:ascii="Palatino Linotype" w:hAnsi="Palatino Linotype"/>
          <w:sz w:val="20"/>
          <w:szCs w:val="20"/>
        </w:rPr>
        <w:t>, in its sole discretion m</w:t>
      </w:r>
      <w:r w:rsidRPr="00F31DFF">
        <w:rPr>
          <w:rStyle w:val="CharacterStyle1"/>
          <w:rFonts w:ascii="Palatino Linotype" w:hAnsi="Palatino Linotype"/>
          <w:sz w:val="20"/>
          <w:szCs w:val="20"/>
        </w:rPr>
        <w:t xml:space="preserve">ay provide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with a notice to cure </w:t>
      </w:r>
      <w:r w:rsidR="00BE39DA" w:rsidRPr="00F31DFF">
        <w:rPr>
          <w:rStyle w:val="CharacterStyle1"/>
          <w:rFonts w:ascii="Palatino Linotype" w:hAnsi="Palatino Linotype"/>
          <w:sz w:val="20"/>
          <w:szCs w:val="20"/>
        </w:rPr>
        <w:t xml:space="preserve">the Default </w:t>
      </w:r>
      <w:r w:rsidRPr="00F31DFF">
        <w:rPr>
          <w:rStyle w:val="CharacterStyle1"/>
          <w:rFonts w:ascii="Palatino Linotype" w:hAnsi="Palatino Linotype"/>
          <w:sz w:val="20"/>
          <w:szCs w:val="20"/>
        </w:rPr>
        <w:t>("</w:t>
      </w:r>
      <w:r w:rsidRPr="00F31DFF">
        <w:rPr>
          <w:rStyle w:val="CharacterStyle1"/>
          <w:rFonts w:ascii="Palatino Linotype" w:hAnsi="Palatino Linotype"/>
          <w:b/>
          <w:sz w:val="20"/>
          <w:szCs w:val="20"/>
        </w:rPr>
        <w:t>Cure Notice</w:t>
      </w:r>
      <w:r w:rsidRPr="00F31DFF">
        <w:rPr>
          <w:rStyle w:val="CharacterStyle1"/>
          <w:rFonts w:ascii="Palatino Linotype" w:hAnsi="Palatino Linotype"/>
          <w:sz w:val="20"/>
          <w:szCs w:val="20"/>
        </w:rPr>
        <w:t>") any conditions that would other</w:t>
      </w:r>
      <w:r w:rsidR="00BB6106" w:rsidRPr="00F31DFF">
        <w:rPr>
          <w:rStyle w:val="CharacterStyle1"/>
          <w:rFonts w:ascii="Palatino Linotype" w:hAnsi="Palatino Linotype"/>
          <w:sz w:val="20"/>
          <w:szCs w:val="20"/>
        </w:rPr>
        <w:t xml:space="preserve">wise amount to </w:t>
      </w:r>
      <w:r w:rsidRPr="00F31DFF">
        <w:rPr>
          <w:rStyle w:val="CharacterStyle1"/>
          <w:rFonts w:ascii="Palatino Linotype" w:hAnsi="Palatino Linotype"/>
          <w:sz w:val="20"/>
          <w:szCs w:val="20"/>
        </w:rPr>
        <w:t xml:space="preserve">a basis to terminate this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as a result </w:t>
      </w:r>
      <w:r w:rsidR="00BB6106" w:rsidRPr="00F31DFF">
        <w:rPr>
          <w:rStyle w:val="CharacterStyle1"/>
          <w:rFonts w:ascii="Palatino Linotype" w:hAnsi="Palatino Linotype"/>
          <w:sz w:val="20"/>
          <w:szCs w:val="20"/>
        </w:rPr>
        <w:t xml:space="preserve">of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's failure to fulfill </w:t>
      </w:r>
      <w:r w:rsidRPr="00F31DFF">
        <w:rPr>
          <w:rStyle w:val="CharacterStyle1"/>
          <w:rFonts w:ascii="Palatino Linotype" w:hAnsi="Palatino Linotype" w:cs="Bookman Old Style"/>
          <w:sz w:val="20"/>
          <w:szCs w:val="20"/>
        </w:rPr>
        <w:t xml:space="preserve">its </w:t>
      </w:r>
      <w:r w:rsidRPr="00F31DFF">
        <w:rPr>
          <w:rStyle w:val="CharacterStyle1"/>
          <w:rFonts w:ascii="Palatino Linotype" w:hAnsi="Palatino Linotype"/>
          <w:sz w:val="20"/>
          <w:szCs w:val="20"/>
        </w:rPr>
        <w:t xml:space="preserve">obligations hereunder. </w:t>
      </w:r>
      <w:r w:rsidR="00BB6106"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respond </w:t>
      </w:r>
      <w:r w:rsidRPr="00F31DFF">
        <w:rPr>
          <w:rStyle w:val="CharacterStyle1"/>
          <w:rFonts w:ascii="Palatino Linotype" w:hAnsi="Palatino Linotype" w:cs="Bookman Old Style"/>
          <w:sz w:val="20"/>
          <w:szCs w:val="20"/>
        </w:rPr>
        <w:t xml:space="preserve">to </w:t>
      </w:r>
      <w:r w:rsidRPr="00F31DFF">
        <w:rPr>
          <w:rStyle w:val="CharacterStyle1"/>
          <w:rFonts w:ascii="Palatino Linotype" w:hAnsi="Palatino Linotype"/>
          <w:sz w:val="20"/>
          <w:szCs w:val="20"/>
        </w:rPr>
        <w:t xml:space="preserve">any such Cure Notice within a reasonable time or within such time as provided </w:t>
      </w:r>
      <w:r w:rsidR="00BB6106" w:rsidRPr="00F31DFF">
        <w:rPr>
          <w:rStyle w:val="CharacterStyle1"/>
          <w:rFonts w:ascii="Palatino Linotype" w:hAnsi="Palatino Linotype"/>
          <w:sz w:val="20"/>
          <w:szCs w:val="20"/>
        </w:rPr>
        <w:t xml:space="preserve">therein </w:t>
      </w:r>
      <w:r w:rsidRPr="00F31DFF">
        <w:rPr>
          <w:rStyle w:val="CharacterStyle1"/>
          <w:rFonts w:ascii="Palatino Linotype" w:hAnsi="Palatino Linotype"/>
          <w:sz w:val="20"/>
          <w:szCs w:val="20"/>
        </w:rPr>
        <w:t xml:space="preserve">and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either cure the specified conditions or provide assurances to cure the same which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in its sole discretion, deems adequate.</w:t>
      </w:r>
    </w:p>
    <w:p w14:paraId="476FCACC" w14:textId="2D533CA8" w:rsidR="00F7700B" w:rsidRPr="00F31DFF" w:rsidRDefault="007F0266" w:rsidP="00BC0F4E">
      <w:pPr>
        <w:pStyle w:val="Style1"/>
        <w:numPr>
          <w:ilvl w:val="1"/>
          <w:numId w:val="53"/>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Any dispute</w:t>
      </w:r>
      <w:r w:rsidR="00F7700B" w:rsidRPr="00F31DFF">
        <w:rPr>
          <w:rStyle w:val="CharacterStyle1"/>
          <w:rFonts w:ascii="Palatino Linotype" w:hAnsi="Palatino Linotype"/>
          <w:sz w:val="20"/>
          <w:szCs w:val="20"/>
        </w:rPr>
        <w:t xml:space="preserve"> with regard to this Article are expressly made subject </w:t>
      </w:r>
      <w:r w:rsidRPr="00F31DFF">
        <w:rPr>
          <w:rStyle w:val="CharacterStyle1"/>
          <w:rFonts w:ascii="Palatino Linotype" w:hAnsi="Palatino Linotype"/>
          <w:sz w:val="20"/>
          <w:szCs w:val="20"/>
        </w:rPr>
        <w:t xml:space="preserve">to the terms and conditions of </w:t>
      </w:r>
      <w:r w:rsidR="00371540" w:rsidRPr="00F31DFF">
        <w:rPr>
          <w:rStyle w:val="CharacterStyle1"/>
          <w:rFonts w:ascii="Palatino Linotype" w:hAnsi="Palatino Linotype"/>
          <w:sz w:val="20"/>
          <w:szCs w:val="20"/>
        </w:rPr>
        <w:t>this Agreement</w:t>
      </w:r>
      <w:r w:rsidR="00F7700B" w:rsidRPr="00F31DFF">
        <w:rPr>
          <w:rStyle w:val="CharacterStyle1"/>
          <w:rFonts w:ascii="Palatino Linotype" w:hAnsi="Palatino Linotype"/>
          <w:sz w:val="20"/>
          <w:szCs w:val="20"/>
        </w:rPr>
        <w:t>.</w:t>
      </w:r>
    </w:p>
    <w:p w14:paraId="225ED0C5" w14:textId="2B84CCDE" w:rsidR="00BE39DA" w:rsidRPr="00F31DFF" w:rsidRDefault="000D5E25" w:rsidP="00BC0F4E">
      <w:pPr>
        <w:pStyle w:val="Style1"/>
        <w:numPr>
          <w:ilvl w:val="0"/>
          <w:numId w:val="30"/>
        </w:numPr>
        <w:adjustRightInd/>
        <w:spacing w:before="120" w:after="120" w:line="320" w:lineRule="exact"/>
        <w:ind w:hanging="720"/>
        <w:jc w:val="both"/>
        <w:rPr>
          <w:rFonts w:ascii="Palatino Linotype" w:hAnsi="Palatino Linotype"/>
          <w:b/>
        </w:rPr>
      </w:pPr>
      <w:r>
        <w:rPr>
          <w:rFonts w:ascii="Palatino Linotype" w:hAnsi="Palatino Linotype"/>
          <w:b/>
        </w:rPr>
        <w:t xml:space="preserve">PAYMENT FOLLOWING </w:t>
      </w:r>
      <w:r w:rsidR="00BE39DA" w:rsidRPr="00F31DFF">
        <w:rPr>
          <w:rFonts w:ascii="Palatino Linotype" w:hAnsi="Palatino Linotype"/>
          <w:b/>
        </w:rPr>
        <w:t xml:space="preserve">TERMINATION AND SUSPENSION </w:t>
      </w:r>
    </w:p>
    <w:p w14:paraId="7D83DDA3" w14:textId="1C65090F" w:rsidR="000064AC" w:rsidRPr="00F31DFF" w:rsidRDefault="00F7700B" w:rsidP="00BC0F4E">
      <w:pPr>
        <w:pStyle w:val="Style1"/>
        <w:numPr>
          <w:ilvl w:val="1"/>
          <w:numId w:val="54"/>
        </w:numPr>
        <w:adjustRightInd/>
        <w:spacing w:before="120" w:after="120" w:line="320" w:lineRule="exact"/>
        <w:ind w:left="720" w:hanging="720"/>
        <w:jc w:val="both"/>
        <w:rPr>
          <w:rFonts w:ascii="Palatino Linotype" w:hAnsi="Palatino Linotype"/>
        </w:rPr>
      </w:pPr>
      <w:r w:rsidRPr="00F31DFF">
        <w:rPr>
          <w:rFonts w:ascii="Palatino Linotype" w:hAnsi="Palatino Linotype"/>
        </w:rPr>
        <w:t xml:space="preserve">Following termination </w:t>
      </w:r>
      <w:r w:rsidR="00526E24" w:rsidRPr="00F31DFF">
        <w:rPr>
          <w:rFonts w:ascii="Palatino Linotype" w:hAnsi="Palatino Linotype"/>
        </w:rPr>
        <w:t xml:space="preserve">or suspension of the Suppliers obligations under this Agreement </w:t>
      </w:r>
      <w:r w:rsidRPr="00F31DFF">
        <w:rPr>
          <w:rFonts w:ascii="Palatino Linotype" w:hAnsi="Palatino Linotype"/>
        </w:rPr>
        <w:t xml:space="preserve">by the </w:t>
      </w:r>
      <w:r w:rsidR="007E05FB" w:rsidRPr="00F31DFF">
        <w:rPr>
          <w:rFonts w:ascii="Palatino Linotype" w:hAnsi="Palatino Linotype"/>
        </w:rPr>
        <w:t>Government</w:t>
      </w:r>
      <w:r w:rsidRPr="00F31DFF">
        <w:rPr>
          <w:rFonts w:ascii="Palatino Linotype" w:hAnsi="Palatino Linotype"/>
        </w:rPr>
        <w:t xml:space="preserve"> or as otherwise specifically stated herein, the </w:t>
      </w:r>
      <w:r w:rsidR="007E05FB" w:rsidRPr="00F31DFF">
        <w:rPr>
          <w:rFonts w:ascii="Palatino Linotype" w:hAnsi="Palatino Linotype"/>
        </w:rPr>
        <w:t>Government</w:t>
      </w:r>
      <w:r w:rsidRPr="00F31DFF">
        <w:rPr>
          <w:rFonts w:ascii="Palatino Linotype" w:hAnsi="Palatino Linotype"/>
        </w:rPr>
        <w:t xml:space="preserve"> shall pay to the </w:t>
      </w:r>
      <w:r w:rsidR="00F500AE" w:rsidRPr="00F31DFF">
        <w:rPr>
          <w:rFonts w:ascii="Palatino Linotype" w:hAnsi="Palatino Linotype"/>
        </w:rPr>
        <w:t>Supplier</w:t>
      </w:r>
      <w:r w:rsidRPr="00F31DFF">
        <w:rPr>
          <w:rFonts w:ascii="Palatino Linotype" w:hAnsi="Palatino Linotype"/>
        </w:rPr>
        <w:t xml:space="preserve">, upon receipt of a proper invoice and subject to the terms and conditions herein, all amounts </w:t>
      </w:r>
      <w:r w:rsidRPr="00F31DFF">
        <w:rPr>
          <w:rFonts w:ascii="Palatino Linotype" w:hAnsi="Palatino Linotype"/>
        </w:rPr>
        <w:lastRenderedPageBreak/>
        <w:t>payable for Goods provided or ordered prior to the effective date of termination or suspension as calculat</w:t>
      </w:r>
      <w:r w:rsidR="0021242E" w:rsidRPr="00F31DFF">
        <w:rPr>
          <w:rFonts w:ascii="Palatino Linotype" w:hAnsi="Palatino Linotype"/>
        </w:rPr>
        <w:t xml:space="preserve">ed in accordance with </w:t>
      </w:r>
      <w:r w:rsidR="00F8666F" w:rsidRPr="00F31DFF">
        <w:rPr>
          <w:rFonts w:ascii="Palatino Linotype" w:hAnsi="Palatino Linotype"/>
        </w:rPr>
        <w:t>Schedule 1</w:t>
      </w:r>
      <w:r w:rsidRPr="00F31DFF">
        <w:rPr>
          <w:rFonts w:ascii="Palatino Linotype" w:hAnsi="Palatino Linotype"/>
        </w:rPr>
        <w:t>.</w:t>
      </w:r>
    </w:p>
    <w:p w14:paraId="7238D54A" w14:textId="5845D953" w:rsidR="00F7700B" w:rsidRPr="00F31DFF" w:rsidRDefault="00F7700B" w:rsidP="00BC0F4E">
      <w:pPr>
        <w:pStyle w:val="Style1"/>
        <w:numPr>
          <w:ilvl w:val="1"/>
          <w:numId w:val="54"/>
        </w:numPr>
        <w:adjustRightInd/>
        <w:spacing w:before="120" w:after="120" w:line="320" w:lineRule="exact"/>
        <w:ind w:left="720" w:hanging="720"/>
        <w:jc w:val="both"/>
        <w:rPr>
          <w:rFonts w:ascii="Palatino Linotype" w:hAnsi="Palatino Linotype"/>
        </w:rPr>
      </w:pPr>
      <w:r w:rsidRPr="00F31DFF">
        <w:rPr>
          <w:rFonts w:ascii="Palatino Linotype" w:hAnsi="Palatino Linotype"/>
        </w:rPr>
        <w:t xml:space="preserve">The </w:t>
      </w:r>
      <w:r w:rsidR="007E05FB" w:rsidRPr="00F31DFF">
        <w:rPr>
          <w:rFonts w:ascii="Palatino Linotype" w:hAnsi="Palatino Linotype"/>
        </w:rPr>
        <w:t>Government</w:t>
      </w:r>
      <w:r w:rsidRPr="00F31DFF">
        <w:rPr>
          <w:rFonts w:ascii="Palatino Linotype" w:hAnsi="Palatino Linotype"/>
        </w:rPr>
        <w:t xml:space="preserve"> may issue a written order to resume the </w:t>
      </w:r>
      <w:r w:rsidR="000D5E25">
        <w:rPr>
          <w:rFonts w:ascii="Palatino Linotype" w:hAnsi="Palatino Linotype"/>
        </w:rPr>
        <w:t>order of Goods or S</w:t>
      </w:r>
      <w:r w:rsidRPr="00F31DFF">
        <w:rPr>
          <w:rFonts w:ascii="Palatino Linotype" w:hAnsi="Palatino Linotype"/>
        </w:rPr>
        <w:t xml:space="preserve">ervices hereunder within six (6) months of suspension in which case the pricing shall be as provided in </w:t>
      </w:r>
      <w:r w:rsidR="00F8666F" w:rsidRPr="00F31DFF">
        <w:rPr>
          <w:rFonts w:ascii="Palatino Linotype" w:hAnsi="Palatino Linotype"/>
        </w:rPr>
        <w:t>Schedule</w:t>
      </w:r>
      <w:r w:rsidRPr="00F31DFF">
        <w:rPr>
          <w:rFonts w:ascii="Palatino Linotype" w:hAnsi="Palatino Linotype"/>
        </w:rPr>
        <w:t xml:space="preserve"> </w:t>
      </w:r>
      <w:r w:rsidR="00F8666F" w:rsidRPr="00F31DFF">
        <w:rPr>
          <w:rFonts w:ascii="Palatino Linotype" w:hAnsi="Palatino Linotype"/>
        </w:rPr>
        <w:t>1</w:t>
      </w:r>
      <w:r w:rsidRPr="00F31DFF">
        <w:rPr>
          <w:rFonts w:ascii="Palatino Linotype" w:hAnsi="Palatino Linotype"/>
        </w:rPr>
        <w:t>.</w:t>
      </w:r>
    </w:p>
    <w:p w14:paraId="4D9846FB" w14:textId="122EFA4D" w:rsidR="00526E24" w:rsidRPr="00F31DFF" w:rsidRDefault="00EF20D4" w:rsidP="00BC0F4E">
      <w:pPr>
        <w:pStyle w:val="Style1"/>
        <w:numPr>
          <w:ilvl w:val="0"/>
          <w:numId w:val="30"/>
        </w:numPr>
        <w:adjustRightInd/>
        <w:spacing w:before="120" w:after="120" w:line="320" w:lineRule="exact"/>
        <w:ind w:hanging="720"/>
        <w:jc w:val="both"/>
        <w:rPr>
          <w:rFonts w:ascii="Palatino Linotype" w:hAnsi="Palatino Linotype"/>
          <w:b/>
        </w:rPr>
      </w:pPr>
      <w:r w:rsidRPr="00F31DFF">
        <w:rPr>
          <w:rFonts w:ascii="Palatino Linotype" w:hAnsi="Palatino Linotype"/>
          <w:b/>
        </w:rPr>
        <w:t>DISPUTE RESOLUTION</w:t>
      </w:r>
      <w:r w:rsidR="00526E24" w:rsidRPr="00F31DFF">
        <w:rPr>
          <w:rFonts w:ascii="Palatino Linotype" w:hAnsi="Palatino Linotype"/>
          <w:b/>
        </w:rPr>
        <w:t xml:space="preserve"> </w:t>
      </w:r>
    </w:p>
    <w:p w14:paraId="416FE6F4" w14:textId="77777777" w:rsidR="00595B8F" w:rsidRPr="00F31DFF" w:rsidRDefault="00595B8F" w:rsidP="00BC0F4E">
      <w:pPr>
        <w:pStyle w:val="ListParagraph"/>
        <w:widowControl w:val="0"/>
        <w:numPr>
          <w:ilvl w:val="0"/>
          <w:numId w:val="18"/>
        </w:numPr>
        <w:tabs>
          <w:tab w:val="clear" w:pos="720"/>
        </w:tabs>
        <w:autoSpaceDE w:val="0"/>
        <w:autoSpaceDN w:val="0"/>
        <w:spacing w:before="120" w:line="320" w:lineRule="exact"/>
        <w:ind w:left="720" w:hanging="720"/>
        <w:contextualSpacing w:val="0"/>
        <w:jc w:val="both"/>
        <w:rPr>
          <w:rStyle w:val="CharacterStyle1"/>
          <w:rFonts w:ascii="Palatino Linotype" w:eastAsiaTheme="minorEastAsia" w:hAnsi="Palatino Linotype"/>
          <w:vanish/>
          <w:sz w:val="20"/>
          <w:szCs w:val="20"/>
        </w:rPr>
      </w:pPr>
    </w:p>
    <w:p w14:paraId="66E0563A" w14:textId="77777777" w:rsidR="00595B8F" w:rsidRPr="00F31DFF" w:rsidRDefault="00595B8F" w:rsidP="00BC0F4E">
      <w:pPr>
        <w:pStyle w:val="ListParagraph"/>
        <w:widowControl w:val="0"/>
        <w:numPr>
          <w:ilvl w:val="0"/>
          <w:numId w:val="18"/>
        </w:numPr>
        <w:tabs>
          <w:tab w:val="clear" w:pos="720"/>
        </w:tabs>
        <w:autoSpaceDE w:val="0"/>
        <w:autoSpaceDN w:val="0"/>
        <w:spacing w:before="120" w:line="320" w:lineRule="exact"/>
        <w:ind w:left="720" w:hanging="720"/>
        <w:contextualSpacing w:val="0"/>
        <w:jc w:val="both"/>
        <w:rPr>
          <w:rStyle w:val="CharacterStyle1"/>
          <w:rFonts w:ascii="Palatino Linotype" w:eastAsiaTheme="minorEastAsia" w:hAnsi="Palatino Linotype"/>
          <w:vanish/>
          <w:sz w:val="20"/>
          <w:szCs w:val="20"/>
        </w:rPr>
      </w:pPr>
    </w:p>
    <w:p w14:paraId="38C0AF09" w14:textId="77777777" w:rsidR="00595B8F" w:rsidRPr="00F31DFF" w:rsidRDefault="00595B8F" w:rsidP="00BC0F4E">
      <w:pPr>
        <w:pStyle w:val="ListParagraph"/>
        <w:widowControl w:val="0"/>
        <w:numPr>
          <w:ilvl w:val="0"/>
          <w:numId w:val="18"/>
        </w:numPr>
        <w:tabs>
          <w:tab w:val="clear" w:pos="720"/>
        </w:tabs>
        <w:autoSpaceDE w:val="0"/>
        <w:autoSpaceDN w:val="0"/>
        <w:spacing w:before="120" w:line="320" w:lineRule="exact"/>
        <w:ind w:left="720" w:hanging="720"/>
        <w:contextualSpacing w:val="0"/>
        <w:jc w:val="both"/>
        <w:rPr>
          <w:rStyle w:val="CharacterStyle1"/>
          <w:rFonts w:ascii="Palatino Linotype" w:eastAsiaTheme="minorEastAsia" w:hAnsi="Palatino Linotype"/>
          <w:vanish/>
          <w:sz w:val="20"/>
          <w:szCs w:val="20"/>
        </w:rPr>
      </w:pPr>
    </w:p>
    <w:p w14:paraId="407AFBDB" w14:textId="1DBD0E07" w:rsidR="00BC11F1" w:rsidRPr="00F31DFF" w:rsidRDefault="00F7700B" w:rsidP="00BC0F4E">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a dispute arises out of this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and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attempt to agree to a settlement in good faith.</w:t>
      </w:r>
    </w:p>
    <w:p w14:paraId="00DEC47C" w14:textId="3B1A3DB0" w:rsidR="00BC11F1" w:rsidRPr="00F31DFF" w:rsidRDefault="00F7700B" w:rsidP="00BC0F4E">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a dispute is not resolved by the Parties, either the </w:t>
      </w:r>
      <w:r w:rsidR="007E05FB" w:rsidRPr="00F31DFF">
        <w:rPr>
          <w:rStyle w:val="CharacterStyle1"/>
          <w:rFonts w:ascii="Palatino Linotype" w:hAnsi="Palatino Linotype"/>
          <w:sz w:val="20"/>
          <w:szCs w:val="20"/>
        </w:rPr>
        <w:t>Government</w:t>
      </w:r>
      <w:r w:rsidR="00526E24" w:rsidRPr="00F31DFF">
        <w:rPr>
          <w:rStyle w:val="CharacterStyle1"/>
          <w:rFonts w:ascii="Palatino Linotype" w:hAnsi="Palatino Linotype"/>
          <w:sz w:val="20"/>
          <w:szCs w:val="20"/>
        </w:rPr>
        <w:t xml:space="preserve"> o</w:t>
      </w:r>
      <w:r w:rsidRPr="00F31DFF">
        <w:rPr>
          <w:rStyle w:val="CharacterStyle1"/>
          <w:rFonts w:ascii="Palatino Linotype" w:hAnsi="Palatino Linotype"/>
          <w:sz w:val="20"/>
          <w:szCs w:val="20"/>
        </w:rPr>
        <w:t xml:space="preserve">r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may at any time give notice to the other in writing that they wish to</w:t>
      </w:r>
      <w:r w:rsidR="000B2849" w:rsidRPr="00F31DFF">
        <w:rPr>
          <w:rStyle w:val="CharacterStyle1"/>
          <w:rFonts w:ascii="Palatino Linotype" w:hAnsi="Palatino Linotype"/>
          <w:sz w:val="20"/>
          <w:szCs w:val="20"/>
        </w:rPr>
        <w:t xml:space="preserve"> refer </w:t>
      </w:r>
      <w:r w:rsidRPr="00F31DFF">
        <w:rPr>
          <w:rStyle w:val="CharacterStyle1"/>
          <w:rFonts w:ascii="Palatino Linotype" w:hAnsi="Palatino Linotype"/>
          <w:sz w:val="20"/>
          <w:szCs w:val="20"/>
        </w:rPr>
        <w:t xml:space="preserve">the dispute to mediation. </w:t>
      </w:r>
      <w:r w:rsidR="00526E24"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The mediation shall be conducted by a mediator appoint</w:t>
      </w:r>
      <w:r w:rsidR="000B2849" w:rsidRPr="00F31DFF">
        <w:rPr>
          <w:rStyle w:val="CharacterStyle1"/>
          <w:rFonts w:ascii="Palatino Linotype" w:hAnsi="Palatino Linotype"/>
          <w:sz w:val="20"/>
          <w:szCs w:val="20"/>
        </w:rPr>
        <w:t xml:space="preserve">ed upon </w:t>
      </w:r>
      <w:r w:rsidRPr="00F31DFF">
        <w:rPr>
          <w:rStyle w:val="CharacterStyle1"/>
          <w:rFonts w:ascii="Palatino Linotype" w:hAnsi="Palatino Linotype"/>
          <w:sz w:val="20"/>
          <w:szCs w:val="20"/>
        </w:rPr>
        <w:t xml:space="preserve">mutual agreement of the Parties, or if no agreement can be reached, then by the President </w:t>
      </w:r>
      <w:r w:rsidR="00F8666F" w:rsidRPr="00F31DFF">
        <w:rPr>
          <w:rStyle w:val="CharacterStyle1"/>
          <w:rFonts w:ascii="Palatino Linotype" w:hAnsi="Palatino Linotype"/>
          <w:sz w:val="20"/>
          <w:szCs w:val="20"/>
        </w:rPr>
        <w:t>o</w:t>
      </w:r>
      <w:r w:rsidRPr="00F31DFF">
        <w:rPr>
          <w:rStyle w:val="CharacterStyle1"/>
          <w:rFonts w:ascii="Palatino Linotype" w:hAnsi="Palatino Linotype"/>
          <w:sz w:val="20"/>
          <w:szCs w:val="20"/>
        </w:rPr>
        <w:t>f the Chartered Institute of Arbitrators (Bermuda Branch).</w:t>
      </w:r>
    </w:p>
    <w:p w14:paraId="15A5A0A8" w14:textId="1EF22EFD" w:rsidR="003037FA" w:rsidRDefault="00F7700B" w:rsidP="00BC0F4E">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If agreement</w:t>
      </w:r>
      <w:r w:rsidR="000B2849" w:rsidRPr="00F31DFF">
        <w:rPr>
          <w:rStyle w:val="CharacterStyle1"/>
          <w:rFonts w:ascii="Palatino Linotype" w:hAnsi="Palatino Linotype"/>
          <w:sz w:val="20"/>
          <w:szCs w:val="20"/>
        </w:rPr>
        <w:t xml:space="preserve"> cannot be reached through the </w:t>
      </w:r>
      <w:r w:rsidRPr="00F31DFF">
        <w:rPr>
          <w:rStyle w:val="CharacterStyle1"/>
          <w:rFonts w:ascii="Palatino Linotype" w:hAnsi="Palatino Linotype"/>
          <w:sz w:val="20"/>
          <w:szCs w:val="20"/>
        </w:rPr>
        <w:t xml:space="preserve">Mediator, then the dispute </w:t>
      </w:r>
      <w:r w:rsidR="000B2849" w:rsidRPr="00F31DFF">
        <w:rPr>
          <w:rStyle w:val="CharacterStyle1"/>
          <w:rFonts w:ascii="Palatino Linotype" w:hAnsi="Palatino Linotype"/>
          <w:sz w:val="20"/>
          <w:szCs w:val="20"/>
        </w:rPr>
        <w:t>may</w:t>
      </w:r>
      <w:r w:rsidR="00526E24" w:rsidRPr="00F31DFF">
        <w:rPr>
          <w:rStyle w:val="CharacterStyle1"/>
          <w:rFonts w:ascii="Palatino Linotype" w:hAnsi="Palatino Linotype"/>
          <w:sz w:val="20"/>
          <w:szCs w:val="20"/>
        </w:rPr>
        <w:t xml:space="preserve"> b</w:t>
      </w:r>
      <w:r w:rsidRPr="00F31DFF">
        <w:rPr>
          <w:rStyle w:val="CharacterStyle1"/>
          <w:rFonts w:ascii="Palatino Linotype" w:hAnsi="Palatino Linotype"/>
          <w:sz w:val="20"/>
          <w:szCs w:val="20"/>
        </w:rPr>
        <w:t>e determined</w:t>
      </w:r>
      <w:r w:rsidR="00A80E9C">
        <w:rPr>
          <w:rStyle w:val="CharacterStyle1"/>
          <w:rFonts w:ascii="Palatino Linotype" w:hAnsi="Palatino Linotype"/>
          <w:sz w:val="20"/>
          <w:szCs w:val="20"/>
        </w:rPr>
        <w:t>, upon mutual</w:t>
      </w:r>
      <w:r w:rsidRPr="00F31DFF">
        <w:rPr>
          <w:rStyle w:val="CharacterStyle1"/>
          <w:rFonts w:ascii="Palatino Linotype" w:hAnsi="Palatino Linotype"/>
          <w:sz w:val="20"/>
          <w:szCs w:val="20"/>
        </w:rPr>
        <w:t xml:space="preserve"> agreement between the Parties, to </w:t>
      </w:r>
      <w:r w:rsidR="003037FA">
        <w:rPr>
          <w:rStyle w:val="CharacterStyle1"/>
          <w:rFonts w:ascii="Palatino Linotype" w:hAnsi="Palatino Linotype"/>
          <w:sz w:val="20"/>
          <w:szCs w:val="20"/>
        </w:rPr>
        <w:t xml:space="preserve">have the dispute settled by </w:t>
      </w:r>
      <w:r w:rsidRPr="00F31DFF">
        <w:rPr>
          <w:rStyle w:val="CharacterStyle1"/>
          <w:rFonts w:ascii="Palatino Linotype" w:hAnsi="Palatino Linotype"/>
          <w:sz w:val="20"/>
          <w:szCs w:val="20"/>
        </w:rPr>
        <w:t xml:space="preserve">arbitration. </w:t>
      </w:r>
      <w:r w:rsidR="00526E24" w:rsidRPr="00F31DFF">
        <w:rPr>
          <w:rStyle w:val="CharacterStyle1"/>
          <w:rFonts w:ascii="Palatino Linotype" w:hAnsi="Palatino Linotype"/>
          <w:sz w:val="20"/>
          <w:szCs w:val="20"/>
        </w:rPr>
        <w:t xml:space="preserve"> </w:t>
      </w:r>
    </w:p>
    <w:p w14:paraId="2D474408" w14:textId="0E111CFC" w:rsidR="00BC11F1" w:rsidRPr="00F31DFF" w:rsidRDefault="00526E24" w:rsidP="00BC0F4E">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The arbitration shall by a single</w:t>
      </w:r>
      <w:r w:rsidR="00F7700B" w:rsidRPr="00F31DFF">
        <w:rPr>
          <w:rStyle w:val="CharacterStyle1"/>
          <w:rFonts w:ascii="Palatino Linotype" w:hAnsi="Palatino Linotype"/>
          <w:sz w:val="20"/>
          <w:szCs w:val="20"/>
        </w:rPr>
        <w:t xml:space="preserve"> arbitrator appointed upon mutual agreement of the Parties or by the Pre</w:t>
      </w:r>
      <w:r w:rsidR="000B2849" w:rsidRPr="00F31DFF">
        <w:rPr>
          <w:rStyle w:val="CharacterStyle1"/>
          <w:rFonts w:ascii="Palatino Linotype" w:hAnsi="Palatino Linotype"/>
          <w:sz w:val="20"/>
          <w:szCs w:val="20"/>
        </w:rPr>
        <w:t>s</w:t>
      </w:r>
      <w:r w:rsidR="00F7700B" w:rsidRPr="00F31DFF">
        <w:rPr>
          <w:rStyle w:val="CharacterStyle1"/>
          <w:rFonts w:ascii="Palatino Linotype" w:hAnsi="Palatino Linotype"/>
          <w:sz w:val="20"/>
          <w:szCs w:val="20"/>
        </w:rPr>
        <w:t>ident of the Chartered Institute of Arbitrators (Bermuda Branch)</w:t>
      </w:r>
      <w:r w:rsidR="000B2849" w:rsidRPr="00F31DFF">
        <w:rPr>
          <w:rStyle w:val="CharacterStyle1"/>
          <w:rFonts w:ascii="Palatino Linotype" w:hAnsi="Palatino Linotype"/>
          <w:sz w:val="20"/>
          <w:szCs w:val="20"/>
        </w:rPr>
        <w:t xml:space="preserve">.  The </w:t>
      </w:r>
      <w:r w:rsidR="00F7700B" w:rsidRPr="00F31DFF">
        <w:rPr>
          <w:rStyle w:val="CharacterStyle1"/>
          <w:rFonts w:ascii="Palatino Linotype" w:hAnsi="Palatino Linotype"/>
          <w:sz w:val="20"/>
          <w:szCs w:val="20"/>
        </w:rPr>
        <w:t xml:space="preserve">provisions of the </w:t>
      </w:r>
      <w:r w:rsidR="00F7700B" w:rsidRPr="00F31DFF">
        <w:rPr>
          <w:rStyle w:val="CharacterStyle1"/>
          <w:rFonts w:ascii="Palatino Linotype" w:hAnsi="Palatino Linotype"/>
          <w:sz w:val="20"/>
          <w:szCs w:val="20"/>
          <w:u w:val="single"/>
        </w:rPr>
        <w:t>Arbitration Act 1986</w:t>
      </w:r>
      <w:r w:rsidR="00F7700B" w:rsidRPr="00F31DFF">
        <w:rPr>
          <w:rStyle w:val="CharacterStyle1"/>
          <w:rFonts w:ascii="Palatino Linotype" w:hAnsi="Palatino Linotype"/>
          <w:sz w:val="20"/>
          <w:szCs w:val="20"/>
        </w:rPr>
        <w:t>, as amended from time to time, shall apply.</w:t>
      </w:r>
    </w:p>
    <w:p w14:paraId="64A80350" w14:textId="77777777" w:rsidR="00A80E9C" w:rsidRDefault="00F7700B" w:rsidP="00A80E9C">
      <w:pPr>
        <w:pStyle w:val="Style3"/>
        <w:numPr>
          <w:ilvl w:val="1"/>
          <w:numId w:val="55"/>
        </w:numPr>
        <w:spacing w:before="120" w:after="120" w:line="320" w:lineRule="exact"/>
        <w:ind w:left="720" w:hanging="720"/>
        <w:rPr>
          <w:rStyle w:val="CharacterStyle1"/>
          <w:rFonts w:ascii="Palatino Linotype" w:hAnsi="Palatino Linotype"/>
          <w:sz w:val="20"/>
          <w:szCs w:val="20"/>
        </w:rPr>
      </w:pPr>
      <w:r w:rsidRPr="00F31DFF">
        <w:rPr>
          <w:rStyle w:val="CharacterStyle1"/>
          <w:rFonts w:ascii="Palatino Linotype" w:hAnsi="Palatino Linotype"/>
          <w:sz w:val="20"/>
          <w:szCs w:val="20"/>
        </w:rPr>
        <w:t>Not</w:t>
      </w:r>
      <w:r w:rsidR="000B2849" w:rsidRPr="00F31DFF">
        <w:rPr>
          <w:rStyle w:val="CharacterStyle1"/>
          <w:rFonts w:ascii="Palatino Linotype" w:hAnsi="Palatino Linotype"/>
          <w:sz w:val="20"/>
          <w:szCs w:val="20"/>
        </w:rPr>
        <w:t>withstanding the forgoing, no person shall</w:t>
      </w:r>
      <w:r w:rsidRPr="00F31DFF">
        <w:rPr>
          <w:rStyle w:val="CharacterStyle1"/>
          <w:rFonts w:ascii="Palatino Linotype" w:hAnsi="Palatino Linotype"/>
          <w:sz w:val="20"/>
          <w:szCs w:val="20"/>
        </w:rPr>
        <w:t xml:space="preserve"> he appointed to act as a mediator or arbitrator who is in any way interested, fin</w:t>
      </w:r>
      <w:r w:rsidR="000B2849" w:rsidRPr="00F31DFF">
        <w:rPr>
          <w:rStyle w:val="CharacterStyle1"/>
          <w:rFonts w:ascii="Palatino Linotype" w:hAnsi="Palatino Linotype"/>
          <w:sz w:val="20"/>
          <w:szCs w:val="20"/>
        </w:rPr>
        <w:t>a</w:t>
      </w:r>
      <w:r w:rsidRPr="00F31DFF">
        <w:rPr>
          <w:rStyle w:val="CharacterStyle1"/>
          <w:rFonts w:ascii="Palatino Linotype" w:hAnsi="Palatino Linotype"/>
          <w:sz w:val="20"/>
          <w:szCs w:val="20"/>
        </w:rPr>
        <w:t>ncial</w:t>
      </w:r>
      <w:r w:rsidR="000B2849" w:rsidRPr="00F31DFF">
        <w:rPr>
          <w:rStyle w:val="CharacterStyle1"/>
          <w:rFonts w:ascii="Palatino Linotype" w:hAnsi="Palatino Linotype"/>
          <w:sz w:val="20"/>
          <w:szCs w:val="20"/>
        </w:rPr>
        <w:t>l</w:t>
      </w:r>
      <w:r w:rsidRPr="00F31DFF">
        <w:rPr>
          <w:rStyle w:val="CharacterStyle1"/>
          <w:rFonts w:ascii="Palatino Linotype" w:hAnsi="Palatino Linotype"/>
          <w:sz w:val="20"/>
          <w:szCs w:val="20"/>
        </w:rPr>
        <w:t xml:space="preserve">y </w:t>
      </w:r>
      <w:r w:rsidR="000B2849" w:rsidRPr="00F31DFF">
        <w:rPr>
          <w:rStyle w:val="CharacterStyle1"/>
          <w:rFonts w:ascii="Palatino Linotype" w:hAnsi="Palatino Linotype"/>
          <w:sz w:val="20"/>
          <w:szCs w:val="20"/>
        </w:rPr>
        <w:t xml:space="preserve">or </w:t>
      </w:r>
      <w:r w:rsidRPr="00F31DFF">
        <w:rPr>
          <w:rStyle w:val="CharacterStyle1"/>
          <w:rFonts w:ascii="Palatino Linotype" w:hAnsi="Palatino Linotype"/>
          <w:sz w:val="20"/>
          <w:szCs w:val="20"/>
        </w:rPr>
        <w:t xml:space="preserve">otherwise, in the performance of duties hereunder or </w:t>
      </w:r>
      <w:r w:rsidR="000B2849" w:rsidRPr="00F31DFF">
        <w:rPr>
          <w:rStyle w:val="CharacterStyle1"/>
          <w:rFonts w:ascii="Palatino Linotype" w:hAnsi="Palatino Linotype"/>
          <w:sz w:val="20"/>
          <w:szCs w:val="20"/>
        </w:rPr>
        <w:t xml:space="preserve">the </w:t>
      </w:r>
      <w:r w:rsidRPr="00F31DFF">
        <w:rPr>
          <w:rStyle w:val="CharacterStyle1"/>
          <w:rFonts w:ascii="Palatino Linotype" w:hAnsi="Palatino Linotype"/>
          <w:sz w:val="20"/>
          <w:szCs w:val="20"/>
        </w:rPr>
        <w:t xml:space="preserve">business affairs </w:t>
      </w:r>
      <w:r w:rsidR="000B2849" w:rsidRPr="00F31DFF">
        <w:rPr>
          <w:rStyle w:val="CharacterStyle1"/>
          <w:rFonts w:ascii="Palatino Linotype" w:hAnsi="Palatino Linotype"/>
          <w:sz w:val="20"/>
          <w:szCs w:val="20"/>
        </w:rPr>
        <w:t xml:space="preserve">of </w:t>
      </w:r>
      <w:r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w:t>
      </w:r>
    </w:p>
    <w:p w14:paraId="4A1C7292" w14:textId="416753BC" w:rsidR="00A80E9C" w:rsidRPr="00A80E9C" w:rsidRDefault="00A80E9C" w:rsidP="00A80E9C">
      <w:pPr>
        <w:pStyle w:val="Style3"/>
        <w:numPr>
          <w:ilvl w:val="1"/>
          <w:numId w:val="55"/>
        </w:numPr>
        <w:spacing w:before="120" w:after="120" w:line="320" w:lineRule="exact"/>
        <w:ind w:left="720" w:hanging="720"/>
        <w:rPr>
          <w:rFonts w:ascii="Palatino Linotype" w:hAnsi="Palatino Linotype"/>
          <w:sz w:val="20"/>
          <w:szCs w:val="20"/>
        </w:rPr>
      </w:pPr>
      <w:bookmarkStart w:id="183" w:name="_Ref313372018"/>
      <w:bookmarkStart w:id="184" w:name="_Toc350503029"/>
      <w:bookmarkStart w:id="185" w:name="_Toc350504019"/>
      <w:bookmarkStart w:id="186" w:name="_Toc358671782"/>
      <w:bookmarkStart w:id="187" w:name="_Toc444868170"/>
      <w:r w:rsidRPr="00A80E9C">
        <w:rPr>
          <w:rFonts w:ascii="Palatino Linotype" w:hAnsi="Palatino Linotype"/>
          <w:sz w:val="20"/>
          <w:szCs w:val="20"/>
        </w:rPr>
        <w:t xml:space="preserve">The decision and award of the arbitrator shall be delivered within three (3) months of his or her appointment, unless otherwise agreed between the parties, and shall be final and binding on the Parties and enforceable in any court of competent jurisdiction.  Nothing in this </w:t>
      </w:r>
      <w:r w:rsidR="00A32702">
        <w:rPr>
          <w:rFonts w:ascii="Palatino Linotype" w:hAnsi="Palatino Linotype"/>
          <w:sz w:val="20"/>
          <w:szCs w:val="20"/>
        </w:rPr>
        <w:t>S</w:t>
      </w:r>
      <w:r w:rsidRPr="00A80E9C">
        <w:rPr>
          <w:rFonts w:ascii="Palatino Linotype" w:hAnsi="Palatino Linotype"/>
          <w:sz w:val="20"/>
          <w:szCs w:val="20"/>
        </w:rPr>
        <w:t xml:space="preserve">ection prevents or in any way restricts either party from seeking specific performance, injunctive relief or any other form of equitable remedy.  The Parties shall continue to perform their respective obligations during the dispute resolution process set out in this </w:t>
      </w:r>
      <w:r w:rsidR="00A32702">
        <w:rPr>
          <w:rFonts w:ascii="Palatino Linotype" w:hAnsi="Palatino Linotype"/>
          <w:sz w:val="20"/>
          <w:szCs w:val="20"/>
        </w:rPr>
        <w:t>S</w:t>
      </w:r>
      <w:r w:rsidRPr="00A80E9C">
        <w:rPr>
          <w:rFonts w:ascii="Palatino Linotype" w:hAnsi="Palatino Linotype"/>
          <w:sz w:val="20"/>
          <w:szCs w:val="20"/>
        </w:rPr>
        <w:t xml:space="preserve">ection, unless and until this Agreement is terminated in accordance with its terms.  </w:t>
      </w:r>
    </w:p>
    <w:p w14:paraId="4064190A" w14:textId="77777777" w:rsidR="00A80E9C" w:rsidRPr="00A80E9C" w:rsidRDefault="00A80E9C" w:rsidP="00A80E9C">
      <w:pPr>
        <w:pStyle w:val="Style3"/>
        <w:numPr>
          <w:ilvl w:val="1"/>
          <w:numId w:val="55"/>
        </w:numPr>
        <w:spacing w:before="120" w:after="120" w:line="320" w:lineRule="exact"/>
        <w:ind w:left="720" w:hanging="720"/>
        <w:rPr>
          <w:rFonts w:ascii="Palatino Linotype" w:hAnsi="Palatino Linotype"/>
          <w:sz w:val="20"/>
          <w:szCs w:val="20"/>
        </w:rPr>
      </w:pPr>
      <w:r w:rsidRPr="00A80E9C">
        <w:rPr>
          <w:rFonts w:ascii="Palatino Linotype" w:hAnsi="Palatino Linotype"/>
          <w:sz w:val="20"/>
          <w:szCs w:val="20"/>
          <w:lang w:eastAsia="zh-CN"/>
        </w:rPr>
        <w:t>The costs of the arbitration, including administrative and arbitrators’ fees, shall be shared equally by the Parties and each Party shall bear its own costs and attorneys’ and witness’ fees incurred in connection with the arbitration unless the arbitrator determines that it is equitable to allocate such costs and fees differently and so orders in rendering judgment.</w:t>
      </w:r>
    </w:p>
    <w:p w14:paraId="5B2171D8" w14:textId="77777777" w:rsidR="00A80E9C" w:rsidRPr="00A80E9C" w:rsidRDefault="00A80E9C" w:rsidP="00A80E9C">
      <w:pPr>
        <w:pStyle w:val="Style3"/>
        <w:numPr>
          <w:ilvl w:val="1"/>
          <w:numId w:val="55"/>
        </w:numPr>
        <w:spacing w:before="120" w:after="120" w:line="320" w:lineRule="exact"/>
        <w:ind w:left="720" w:hanging="720"/>
        <w:rPr>
          <w:rFonts w:ascii="Palatino Linotype" w:hAnsi="Palatino Linotype"/>
          <w:sz w:val="20"/>
          <w:szCs w:val="20"/>
        </w:rPr>
      </w:pPr>
      <w:r w:rsidRPr="00A80E9C">
        <w:rPr>
          <w:rFonts w:ascii="Palatino Linotype" w:hAnsi="Palatino Linotype"/>
          <w:sz w:val="20"/>
          <w:szCs w:val="20"/>
          <w:lang w:eastAsia="zh-CN"/>
        </w:rPr>
        <w:t>In rendering judgment, the arbitrators may not provide for punitive or similar exemplary damages.</w:t>
      </w:r>
    </w:p>
    <w:p w14:paraId="2D1943D0" w14:textId="77777777" w:rsidR="00A80E9C" w:rsidRPr="00A80E9C" w:rsidRDefault="00A80E9C" w:rsidP="00A80E9C">
      <w:pPr>
        <w:pStyle w:val="Style3"/>
        <w:numPr>
          <w:ilvl w:val="1"/>
          <w:numId w:val="55"/>
        </w:numPr>
        <w:spacing w:before="120" w:after="120" w:line="320" w:lineRule="exact"/>
        <w:ind w:left="720" w:hanging="720"/>
        <w:rPr>
          <w:rFonts w:ascii="Palatino Linotype" w:hAnsi="Palatino Linotype"/>
          <w:sz w:val="20"/>
          <w:szCs w:val="20"/>
        </w:rPr>
      </w:pPr>
      <w:r w:rsidRPr="00A80E9C">
        <w:rPr>
          <w:rFonts w:ascii="Palatino Linotype" w:hAnsi="Palatino Linotype"/>
          <w:sz w:val="20"/>
          <w:szCs w:val="20"/>
        </w:rPr>
        <w:t xml:space="preserve">The arbitration proceedings and the decision shall not be made public without the joint consent of the Parties and each Party shall maintain the confidentiality of such proceedings and decision unless otherwise permitted by the other Party, except as otherwise required by applicable law or statutes.  </w:t>
      </w:r>
    </w:p>
    <w:p w14:paraId="5C674909" w14:textId="049F768D" w:rsidR="009C6C3E" w:rsidRPr="00F31DFF" w:rsidRDefault="009C6C3E" w:rsidP="00A80E9C">
      <w:pPr>
        <w:pStyle w:val="GPSL1CLAUSEHEADING"/>
        <w:widowControl w:val="0"/>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INSURANCE</w:t>
      </w:r>
      <w:bookmarkEnd w:id="183"/>
      <w:bookmarkEnd w:id="184"/>
      <w:bookmarkEnd w:id="185"/>
      <w:bookmarkEnd w:id="186"/>
      <w:bookmarkEnd w:id="187"/>
    </w:p>
    <w:p w14:paraId="0EECEB2C" w14:textId="7A8F86F9" w:rsidR="00526E24" w:rsidRPr="00F31DFF" w:rsidRDefault="003E420C" w:rsidP="00A80E9C">
      <w:pPr>
        <w:pStyle w:val="ListBullet"/>
        <w:numPr>
          <w:ilvl w:val="1"/>
          <w:numId w:val="56"/>
        </w:numPr>
        <w:spacing w:before="120" w:after="120"/>
        <w:ind w:left="720" w:hanging="720"/>
        <w:rPr>
          <w:color w:val="231F20"/>
          <w:lang w:eastAsia="en-GB"/>
        </w:rPr>
      </w:pPr>
      <w:r>
        <w:lastRenderedPageBreak/>
        <w:t xml:space="preserve">The </w:t>
      </w:r>
      <w:r w:rsidR="00526E24" w:rsidRPr="00F31DFF">
        <w:t>Supplier shall maintain at its</w:t>
      </w:r>
      <w:r w:rsidR="00BE39DA" w:rsidRPr="00F31DFF">
        <w:t xml:space="preserve"> sole expense, on a primary basis, and an “occurrence basis’, at all times during the Term, the Insurance Policies.  The Insurance Policies shall be evidenced by delivery to the </w:t>
      </w:r>
      <w:r w:rsidR="00BE39DA" w:rsidRPr="00F31DFF">
        <w:rPr>
          <w:color w:val="231F20"/>
          <w:lang w:eastAsia="en-GB"/>
        </w:rPr>
        <w:t xml:space="preserve">Government </w:t>
      </w:r>
      <w:r w:rsidR="00BE39DA" w:rsidRPr="00F31DFF">
        <w:t xml:space="preserve">of certificate(s) of insurance executed by the insurer(s) listing coverages and limits, expiration dates and terms of the policy or policies and all endorsements, and upon request a certified copy of each policy including all endorsements. Failure to provide acceptable proof of insurance as required by the Government shall entitle the </w:t>
      </w:r>
      <w:r w:rsidR="00BE39DA" w:rsidRPr="00F31DFF">
        <w:rPr>
          <w:color w:val="231F20"/>
        </w:rPr>
        <w:t xml:space="preserve">Government </w:t>
      </w:r>
      <w:r w:rsidR="00BE39DA" w:rsidRPr="00F31DFF">
        <w:t xml:space="preserve">to </w:t>
      </w:r>
      <w:bookmarkStart w:id="188" w:name="_DV_C257"/>
      <w:r w:rsidR="00BE39DA" w:rsidRPr="00F31DFF">
        <w:rPr>
          <w:rStyle w:val="DeltaViewInsertion"/>
          <w:b w:val="0"/>
          <w:u w:val="none"/>
        </w:rPr>
        <w:t xml:space="preserve">either obtain or maintain the Insurance Policies on your behalf at your sole cost and expense, or to </w:t>
      </w:r>
      <w:bookmarkStart w:id="189" w:name="_DV_M249"/>
      <w:bookmarkEnd w:id="188"/>
      <w:bookmarkEnd w:id="189"/>
      <w:r w:rsidR="00BE39DA" w:rsidRPr="00F31DFF">
        <w:t>terminate this Agreement without</w:t>
      </w:r>
      <w:r w:rsidR="00BE39DA" w:rsidRPr="00F31DFF">
        <w:rPr>
          <w:b/>
        </w:rPr>
        <w:t xml:space="preserve"> </w:t>
      </w:r>
      <w:bookmarkStart w:id="190" w:name="_DV_C259"/>
      <w:r w:rsidR="00BE39DA" w:rsidRPr="00F31DFF">
        <w:rPr>
          <w:rStyle w:val="DeltaViewInsertion"/>
          <w:b w:val="0"/>
          <w:u w:val="none"/>
        </w:rPr>
        <w:t>prejudice to any other of the Governments rights or remedies in connection with this Agreement</w:t>
      </w:r>
      <w:bookmarkStart w:id="191" w:name="_DV_M250"/>
      <w:bookmarkEnd w:id="190"/>
      <w:bookmarkEnd w:id="191"/>
      <w:r w:rsidR="00BE39DA" w:rsidRPr="00F31DFF">
        <w:rPr>
          <w:b/>
        </w:rPr>
        <w:t>.</w:t>
      </w:r>
      <w:r w:rsidR="00BE39DA" w:rsidRPr="00F31DFF">
        <w:t xml:space="preserve">   </w:t>
      </w:r>
      <w:r w:rsidR="00725776" w:rsidRPr="00F31DFF">
        <w:t>Amounts of Insurance Policies are set out in Schedule 1.</w:t>
      </w:r>
    </w:p>
    <w:p w14:paraId="3EFB70C2" w14:textId="53FE44E7" w:rsidR="00526E24" w:rsidRPr="00F31DFF" w:rsidRDefault="003E420C" w:rsidP="00BC0F4E">
      <w:pPr>
        <w:pStyle w:val="ListBullet"/>
        <w:numPr>
          <w:ilvl w:val="1"/>
          <w:numId w:val="56"/>
        </w:numPr>
        <w:spacing w:before="120" w:after="120"/>
        <w:ind w:left="720" w:hanging="720"/>
        <w:rPr>
          <w:color w:val="231F20"/>
          <w:lang w:eastAsia="en-GB"/>
        </w:rPr>
      </w:pPr>
      <w:r>
        <w:rPr>
          <w:color w:val="231F20"/>
          <w:lang w:eastAsia="en-GB"/>
        </w:rPr>
        <w:t xml:space="preserve">The </w:t>
      </w:r>
      <w:r w:rsidR="00526E24" w:rsidRPr="00F31DFF">
        <w:rPr>
          <w:color w:val="231F20"/>
          <w:lang w:eastAsia="en-GB"/>
        </w:rPr>
        <w:t xml:space="preserve">Supplier </w:t>
      </w:r>
      <w:r w:rsidR="00BE39DA" w:rsidRPr="00F31DFF">
        <w:t xml:space="preserve">shall be responsible for the payment of all deductible amounts on </w:t>
      </w:r>
      <w:r w:rsidR="00F751A7">
        <w:t>the</w:t>
      </w:r>
      <w:r w:rsidR="00F751A7" w:rsidRPr="00F31DFF">
        <w:t xml:space="preserve"> </w:t>
      </w:r>
      <w:r w:rsidR="00F751A7">
        <w:t>Insurance P</w:t>
      </w:r>
      <w:r w:rsidR="00BE39DA" w:rsidRPr="00F31DFF">
        <w:t>olic</w:t>
      </w:r>
      <w:r w:rsidR="00F751A7">
        <w:t>ies</w:t>
      </w:r>
      <w:r w:rsidR="00BE39DA" w:rsidRPr="00F31DFF">
        <w:t xml:space="preserve"> and shall on request supply to the Government copies of </w:t>
      </w:r>
      <w:r w:rsidR="00F751A7">
        <w:t>the</w:t>
      </w:r>
      <w:r w:rsidR="00F751A7" w:rsidRPr="00F31DFF">
        <w:t xml:space="preserve"> </w:t>
      </w:r>
      <w:r w:rsidR="00BE39DA" w:rsidRPr="00F31DFF">
        <w:t>Insurance Policies and evidence that the relevant premiums have been paid</w:t>
      </w:r>
      <w:r w:rsidR="00526E24" w:rsidRPr="00F31DFF">
        <w:t>.</w:t>
      </w:r>
    </w:p>
    <w:p w14:paraId="4302B567" w14:textId="2E27E699" w:rsidR="00526E24" w:rsidRPr="00F31DFF" w:rsidRDefault="003E420C" w:rsidP="00BC0F4E">
      <w:pPr>
        <w:pStyle w:val="ListBullet"/>
        <w:numPr>
          <w:ilvl w:val="1"/>
          <w:numId w:val="56"/>
        </w:numPr>
        <w:spacing w:before="120" w:after="120"/>
        <w:ind w:left="720" w:hanging="720"/>
        <w:rPr>
          <w:color w:val="231F20"/>
          <w:lang w:eastAsia="en-GB"/>
        </w:rPr>
      </w:pPr>
      <w:r>
        <w:rPr>
          <w:color w:val="231F20"/>
          <w:lang w:eastAsia="en-GB"/>
        </w:rPr>
        <w:t xml:space="preserve">The </w:t>
      </w:r>
      <w:r w:rsidR="00526E24" w:rsidRPr="00F31DFF">
        <w:rPr>
          <w:color w:val="231F20"/>
          <w:lang w:eastAsia="en-GB"/>
        </w:rPr>
        <w:t xml:space="preserve">Supplier </w:t>
      </w:r>
      <w:r w:rsidR="00BE39DA" w:rsidRPr="00F31DFF">
        <w:t xml:space="preserve">shall notify the </w:t>
      </w:r>
      <w:r w:rsidR="00BE39DA" w:rsidRPr="00F31DFF">
        <w:rPr>
          <w:color w:val="231F20"/>
          <w:lang w:eastAsia="en-GB"/>
        </w:rPr>
        <w:t xml:space="preserve">Government </w:t>
      </w:r>
      <w:r w:rsidR="00BE39DA" w:rsidRPr="00F31DFF">
        <w:t xml:space="preserve">forthwith of any changes to any of the </w:t>
      </w:r>
      <w:r w:rsidR="00F751A7">
        <w:t>Insurance P</w:t>
      </w:r>
      <w:r w:rsidR="00BE39DA" w:rsidRPr="00F31DFF">
        <w:t xml:space="preserve">olicies, or of any claims or potential claims which have arisen to which the insurer(s) of the </w:t>
      </w:r>
      <w:r w:rsidR="00F751A7">
        <w:t>Insurance</w:t>
      </w:r>
      <w:r w:rsidR="00BE39DA" w:rsidRPr="00F31DFF">
        <w:t xml:space="preserve"> </w:t>
      </w:r>
      <w:r w:rsidR="00F751A7">
        <w:t>P</w:t>
      </w:r>
      <w:r w:rsidR="00BE39DA" w:rsidRPr="00F31DFF">
        <w:t>olicies may be required to respond.</w:t>
      </w:r>
    </w:p>
    <w:p w14:paraId="2B8BEA86" w14:textId="10BD7DE5" w:rsidR="00526E24" w:rsidRPr="00F31DFF" w:rsidRDefault="003E420C" w:rsidP="00BC0F4E">
      <w:pPr>
        <w:pStyle w:val="ListBullet"/>
        <w:numPr>
          <w:ilvl w:val="1"/>
          <w:numId w:val="56"/>
        </w:numPr>
        <w:spacing w:before="120" w:after="120"/>
        <w:ind w:left="720" w:hanging="720"/>
        <w:rPr>
          <w:color w:val="231F20"/>
          <w:lang w:eastAsia="en-GB"/>
        </w:rPr>
      </w:pPr>
      <w:r>
        <w:t xml:space="preserve">The </w:t>
      </w:r>
      <w:r w:rsidR="00526E24" w:rsidRPr="00F31DFF">
        <w:t>Supplier shall ensure that nothing is done which would entitle the relevant insurer to cancel, rescind or suspend any insurance or cover, or to treat any insurance, cover or claim as voided in whole or part.  The Supplier shall use all reasonable endeavours to notify the Government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659CAFC" w14:textId="77777777" w:rsidR="00526E24" w:rsidRPr="00F31DFF" w:rsidRDefault="00BE39DA" w:rsidP="00BC0F4E">
      <w:pPr>
        <w:pStyle w:val="ListBullet"/>
        <w:numPr>
          <w:ilvl w:val="1"/>
          <w:numId w:val="56"/>
        </w:numPr>
        <w:spacing w:before="120" w:after="120"/>
        <w:ind w:left="720" w:hanging="720"/>
        <w:rPr>
          <w:color w:val="231F20"/>
          <w:lang w:eastAsia="en-GB"/>
        </w:rPr>
      </w:pPr>
      <w:r w:rsidRPr="00F31DFF">
        <w:t>The policy clause "Other Insurance" or “Excess Insurance” shall not apply to any insurance coverage currently held by The Government of Bermuda, or to the Government of Bermuda’s Self</w:t>
      </w:r>
      <w:r w:rsidRPr="00F31DFF">
        <w:noBreakHyphen/>
        <w:t>Insured Retentions of whatever nature.</w:t>
      </w:r>
    </w:p>
    <w:p w14:paraId="047F3EEF" w14:textId="4BC63846" w:rsidR="00526E24" w:rsidRPr="00F31DFF" w:rsidRDefault="00526E24" w:rsidP="00BC0F4E">
      <w:pPr>
        <w:pStyle w:val="ListBullet"/>
        <w:numPr>
          <w:ilvl w:val="1"/>
          <w:numId w:val="56"/>
        </w:numPr>
        <w:spacing w:before="120" w:after="120"/>
        <w:ind w:left="720" w:hanging="720"/>
        <w:rPr>
          <w:color w:val="231F20"/>
          <w:lang w:eastAsia="en-GB"/>
        </w:rPr>
      </w:pPr>
      <w:r w:rsidRPr="00F31DFF">
        <w:t xml:space="preserve">If </w:t>
      </w:r>
      <w:r w:rsidR="003E420C">
        <w:t xml:space="preserve">the </w:t>
      </w:r>
      <w:r w:rsidRPr="00F31DFF">
        <w:t>Supplier</w:t>
      </w:r>
      <w:r w:rsidR="00BE39DA" w:rsidRPr="00F31DFF">
        <w:t xml:space="preserve"> subcontract</w:t>
      </w:r>
      <w:r w:rsidRPr="00F31DFF">
        <w:t>s</w:t>
      </w:r>
      <w:r w:rsidR="00BE39DA" w:rsidRPr="00F31DFF">
        <w:t xml:space="preserve"> an</w:t>
      </w:r>
      <w:r w:rsidRPr="00F31DFF">
        <w:t>y work under this Agreement, Supplier</w:t>
      </w:r>
      <w:r w:rsidR="00BE39DA" w:rsidRPr="00F31DFF">
        <w:t xml:space="preserve"> shall ensure that each subcontractor maintains insurance coverage with policy limits of at least the amounts stated </w:t>
      </w:r>
      <w:r w:rsidR="00F751A7">
        <w:t>in the Insurance Policies</w:t>
      </w:r>
      <w:r w:rsidR="00BE39DA" w:rsidRPr="00F31DFF">
        <w:t>.</w:t>
      </w:r>
    </w:p>
    <w:p w14:paraId="548386EF" w14:textId="77777777" w:rsidR="00526E24" w:rsidRPr="00F31DFF" w:rsidRDefault="00BE39DA" w:rsidP="00BC0F4E">
      <w:pPr>
        <w:pStyle w:val="ListBullet"/>
        <w:numPr>
          <w:ilvl w:val="1"/>
          <w:numId w:val="56"/>
        </w:numPr>
        <w:spacing w:before="120" w:after="120"/>
        <w:ind w:left="720" w:hanging="720"/>
        <w:rPr>
          <w:color w:val="231F20"/>
          <w:lang w:eastAsia="en-GB"/>
        </w:rPr>
      </w:pPr>
      <w:r w:rsidRPr="00F31DFF">
        <w:t>The insurance requirements set forth above do not in any way l</w:t>
      </w:r>
      <w:r w:rsidR="00526E24" w:rsidRPr="00F31DFF">
        <w:t>imit the amount or scope of Suppliers</w:t>
      </w:r>
      <w:r w:rsidRPr="00F31DFF">
        <w:t xml:space="preserve"> liability under this Agreement. The amounts listed indicate only the minimum amounts of insurance coverage that the Government is willing to accept to help ensure full performance of all terms and conditions of this Agreement.</w:t>
      </w:r>
    </w:p>
    <w:p w14:paraId="05C08037" w14:textId="35C8C5E7" w:rsidR="00725776" w:rsidRPr="00F31DFF" w:rsidRDefault="00725776"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Notices</w:t>
      </w:r>
    </w:p>
    <w:p w14:paraId="238F01F5" w14:textId="768787C0" w:rsidR="00F7700B" w:rsidRPr="00F31DFF" w:rsidRDefault="00F7700B" w:rsidP="00BC0F4E">
      <w:pPr>
        <w:pStyle w:val="Style1"/>
        <w:numPr>
          <w:ilvl w:val="1"/>
          <w:numId w:val="57"/>
        </w:numPr>
        <w:adjustRightInd/>
        <w:spacing w:before="120" w:after="120" w:line="320" w:lineRule="exact"/>
        <w:ind w:left="720" w:hanging="720"/>
        <w:rPr>
          <w:rFonts w:ascii="Palatino Linotype" w:hAnsi="Palatino Linotype"/>
        </w:rPr>
      </w:pPr>
      <w:r w:rsidRPr="00F31DFF">
        <w:rPr>
          <w:rFonts w:ascii="Palatino Linotype" w:hAnsi="Palatino Linotype"/>
        </w:rPr>
        <w:t>Any notice required or permitted hereunder shall be in writing, and service thereof shall take effect by one of the following methods:</w:t>
      </w:r>
    </w:p>
    <w:p w14:paraId="404AEBF8" w14:textId="77777777" w:rsidR="00F7700B" w:rsidRPr="00F31DFF" w:rsidRDefault="00F7700B" w:rsidP="00BC0F4E">
      <w:pPr>
        <w:pStyle w:val="Style6"/>
        <w:numPr>
          <w:ilvl w:val="0"/>
          <w:numId w:val="7"/>
        </w:numPr>
        <w:tabs>
          <w:tab w:val="num" w:pos="1440"/>
        </w:tabs>
        <w:spacing w:before="120" w:after="120" w:line="320" w:lineRule="exact"/>
        <w:ind w:left="1440" w:hanging="720"/>
        <w:rPr>
          <w:rStyle w:val="CharacterStyle1"/>
          <w:rFonts w:ascii="Palatino Linotype" w:hAnsi="Palatino Linotype"/>
          <w:sz w:val="20"/>
          <w:szCs w:val="20"/>
        </w:rPr>
      </w:pPr>
      <w:r w:rsidRPr="00F31DFF">
        <w:rPr>
          <w:rStyle w:val="CharacterStyle1"/>
          <w:rFonts w:ascii="Palatino Linotype" w:hAnsi="Palatino Linotype"/>
          <w:sz w:val="20"/>
          <w:szCs w:val="20"/>
        </w:rPr>
        <w:t>delivering copies personally;</w:t>
      </w:r>
    </w:p>
    <w:p w14:paraId="154B6C60" w14:textId="77777777" w:rsidR="00F7700B" w:rsidRPr="00F31DFF" w:rsidRDefault="00F7700B" w:rsidP="00BC0F4E">
      <w:pPr>
        <w:pStyle w:val="Style6"/>
        <w:numPr>
          <w:ilvl w:val="0"/>
          <w:numId w:val="7"/>
        </w:numPr>
        <w:tabs>
          <w:tab w:val="num" w:pos="1440"/>
        </w:tabs>
        <w:spacing w:before="120" w:after="120" w:line="320" w:lineRule="exact"/>
        <w:ind w:left="1440" w:hanging="720"/>
        <w:rPr>
          <w:rStyle w:val="CharacterStyle1"/>
          <w:rFonts w:ascii="Palatino Linotype" w:hAnsi="Palatino Linotype"/>
          <w:sz w:val="20"/>
          <w:szCs w:val="20"/>
        </w:rPr>
      </w:pPr>
      <w:r w:rsidRPr="00F31DFF">
        <w:rPr>
          <w:rStyle w:val="CharacterStyle1"/>
          <w:rFonts w:ascii="Palatino Linotype" w:hAnsi="Palatino Linotype"/>
          <w:sz w:val="20"/>
          <w:szCs w:val="20"/>
        </w:rPr>
        <w:t>by prepaid mail;</w:t>
      </w:r>
    </w:p>
    <w:p w14:paraId="09896C34" w14:textId="77777777" w:rsidR="00F7700B" w:rsidRPr="00F31DFF" w:rsidRDefault="00F7700B" w:rsidP="00BC0F4E">
      <w:pPr>
        <w:pStyle w:val="Style6"/>
        <w:numPr>
          <w:ilvl w:val="0"/>
          <w:numId w:val="7"/>
        </w:numPr>
        <w:tabs>
          <w:tab w:val="num" w:pos="1440"/>
        </w:tabs>
        <w:spacing w:before="120" w:after="120" w:line="320" w:lineRule="exact"/>
        <w:ind w:left="1440" w:hanging="720"/>
        <w:rPr>
          <w:rStyle w:val="CharacterStyle1"/>
          <w:rFonts w:ascii="Palatino Linotype" w:hAnsi="Palatino Linotype"/>
          <w:sz w:val="20"/>
          <w:szCs w:val="20"/>
        </w:rPr>
      </w:pPr>
      <w:r w:rsidRPr="00F31DFF">
        <w:rPr>
          <w:rStyle w:val="CharacterStyle1"/>
          <w:rFonts w:ascii="Palatino Linotype" w:hAnsi="Palatino Linotype"/>
          <w:sz w:val="20"/>
          <w:szCs w:val="20"/>
        </w:rPr>
        <w:lastRenderedPageBreak/>
        <w:t>by facsimile transmission; or</w:t>
      </w:r>
    </w:p>
    <w:p w14:paraId="7808CBBF" w14:textId="77777777" w:rsidR="00F7700B" w:rsidRPr="00F31DFF" w:rsidRDefault="00F7700B" w:rsidP="00BC0F4E">
      <w:pPr>
        <w:pStyle w:val="Style6"/>
        <w:numPr>
          <w:ilvl w:val="0"/>
          <w:numId w:val="7"/>
        </w:numPr>
        <w:tabs>
          <w:tab w:val="num" w:pos="1440"/>
        </w:tabs>
        <w:spacing w:before="120" w:after="120" w:line="320" w:lineRule="exact"/>
        <w:ind w:left="1440" w:hanging="720"/>
        <w:rPr>
          <w:rStyle w:val="CharacterStyle1"/>
          <w:rFonts w:ascii="Palatino Linotype" w:hAnsi="Palatino Linotype"/>
          <w:sz w:val="20"/>
          <w:szCs w:val="20"/>
        </w:rPr>
      </w:pPr>
      <w:r w:rsidRPr="00F31DFF">
        <w:rPr>
          <w:rStyle w:val="CharacterStyle1"/>
          <w:rFonts w:ascii="Palatino Linotype" w:hAnsi="Palatino Linotype"/>
          <w:sz w:val="20"/>
          <w:szCs w:val="20"/>
        </w:rPr>
        <w:t>by electronic mail to the party with read receipt requested.</w:t>
      </w:r>
    </w:p>
    <w:p w14:paraId="047D5BD2" w14:textId="64B91E07" w:rsidR="00F7700B" w:rsidRPr="00F31DFF" w:rsidRDefault="00F7700B" w:rsidP="00BC0F4E">
      <w:pPr>
        <w:pStyle w:val="Style1"/>
        <w:numPr>
          <w:ilvl w:val="1"/>
          <w:numId w:val="57"/>
        </w:numPr>
        <w:adjustRightInd/>
        <w:spacing w:before="120" w:after="120" w:line="320" w:lineRule="exact"/>
        <w:ind w:left="720" w:hanging="720"/>
        <w:rPr>
          <w:rFonts w:ascii="Palatino Linotype" w:hAnsi="Palatino Linotype"/>
        </w:rPr>
      </w:pPr>
      <w:r w:rsidRPr="00F31DFF">
        <w:rPr>
          <w:rFonts w:ascii="Palatino Linotype" w:hAnsi="Palatino Linotype"/>
        </w:rPr>
        <w:t>Notices shall be deemed to have been duly given:</w:t>
      </w:r>
    </w:p>
    <w:p w14:paraId="009ABE39" w14:textId="7E3BBCB8" w:rsidR="00F7700B" w:rsidRPr="00F31DFF" w:rsidRDefault="00F7700B" w:rsidP="00BC0F4E">
      <w:pPr>
        <w:pStyle w:val="Style1"/>
        <w:numPr>
          <w:ilvl w:val="0"/>
          <w:numId w:val="8"/>
        </w:numPr>
        <w:tabs>
          <w:tab w:val="clear" w:pos="792"/>
          <w:tab w:val="num" w:pos="1440"/>
        </w:tabs>
        <w:adjustRightInd/>
        <w:spacing w:before="120" w:after="120" w:line="320" w:lineRule="exact"/>
        <w:rPr>
          <w:rFonts w:ascii="Palatino Linotype" w:hAnsi="Palatino Linotype"/>
        </w:rPr>
      </w:pPr>
      <w:r w:rsidRPr="00F31DFF">
        <w:rPr>
          <w:rFonts w:ascii="Palatino Linotype" w:hAnsi="Palatino Linotype"/>
        </w:rPr>
        <w:t>if by personal delivery, on the date of such delivery;</w:t>
      </w:r>
    </w:p>
    <w:p w14:paraId="4B8048D4" w14:textId="77777777" w:rsidR="00F7700B" w:rsidRPr="00F31DFF" w:rsidRDefault="00F7700B" w:rsidP="00BC0F4E">
      <w:pPr>
        <w:pStyle w:val="Style1"/>
        <w:numPr>
          <w:ilvl w:val="0"/>
          <w:numId w:val="8"/>
        </w:numPr>
        <w:tabs>
          <w:tab w:val="clear" w:pos="792"/>
          <w:tab w:val="num" w:pos="1440"/>
        </w:tabs>
        <w:adjustRightInd/>
        <w:spacing w:before="120" w:after="120" w:line="320" w:lineRule="exact"/>
        <w:ind w:left="648" w:firstLine="0"/>
        <w:rPr>
          <w:rFonts w:ascii="Palatino Linotype" w:hAnsi="Palatino Linotype"/>
        </w:rPr>
      </w:pPr>
      <w:r w:rsidRPr="00F31DFF">
        <w:rPr>
          <w:rFonts w:ascii="Palatino Linotype" w:hAnsi="Palatino Linotype"/>
        </w:rPr>
        <w:t>if by prepaid mail, seven (7) days after the date of posting; or</w:t>
      </w:r>
    </w:p>
    <w:p w14:paraId="1376C8BB" w14:textId="77777777" w:rsidR="00F7700B" w:rsidRPr="00F31DFF" w:rsidRDefault="00F7700B" w:rsidP="00BC0F4E">
      <w:pPr>
        <w:pStyle w:val="Style1"/>
        <w:numPr>
          <w:ilvl w:val="0"/>
          <w:numId w:val="8"/>
        </w:numPr>
        <w:tabs>
          <w:tab w:val="clear" w:pos="792"/>
          <w:tab w:val="num" w:pos="1440"/>
        </w:tabs>
        <w:adjustRightInd/>
        <w:spacing w:before="120" w:after="120" w:line="320" w:lineRule="exact"/>
        <w:jc w:val="both"/>
        <w:rPr>
          <w:rFonts w:ascii="Palatino Linotype" w:hAnsi="Palatino Linotype"/>
        </w:rPr>
      </w:pPr>
      <w:r w:rsidRPr="00F31DFF">
        <w:rPr>
          <w:rFonts w:ascii="Palatino Linotype" w:hAnsi="Palatino Linotype"/>
        </w:rPr>
        <w:t>if by facsimile or electronic mail, one (1) day after the date of transmission to the facsimile number or electronic mail address provided in writing by the party receiving the notice.</w:t>
      </w:r>
    </w:p>
    <w:p w14:paraId="4EFF7976" w14:textId="3DE87B06" w:rsidR="00F7700B" w:rsidRPr="00F31DFF" w:rsidRDefault="00F7700B" w:rsidP="00BC0F4E">
      <w:pPr>
        <w:pStyle w:val="Style1"/>
        <w:numPr>
          <w:ilvl w:val="1"/>
          <w:numId w:val="57"/>
        </w:numPr>
        <w:adjustRightInd/>
        <w:spacing w:before="120" w:after="120" w:line="320" w:lineRule="exact"/>
        <w:ind w:left="720" w:hanging="720"/>
        <w:rPr>
          <w:rFonts w:ascii="Palatino Linotype" w:hAnsi="Palatino Linotype"/>
        </w:rPr>
      </w:pPr>
      <w:r w:rsidRPr="00F31DFF">
        <w:rPr>
          <w:rFonts w:ascii="Palatino Linotype" w:hAnsi="Palatino Linotype"/>
        </w:rPr>
        <w:t>Notices shall be delivered as follows:</w:t>
      </w:r>
      <w:r w:rsidRPr="00F31DFF">
        <w:rPr>
          <w:rFonts w:ascii="Palatino Linotype" w:hAnsi="Palatino Linotype"/>
        </w:rPr>
        <w:br/>
        <w:t xml:space="preserve">If delivered to the </w:t>
      </w:r>
      <w:r w:rsidR="007E05FB" w:rsidRPr="00F31DFF">
        <w:rPr>
          <w:rFonts w:ascii="Palatino Linotype" w:hAnsi="Palatino Linotype"/>
        </w:rPr>
        <w:t>Government</w:t>
      </w:r>
      <w:r w:rsidRPr="00F31DFF">
        <w:rPr>
          <w:rFonts w:ascii="Palatino Linotype" w:hAnsi="Palatino Linotype"/>
        </w:rPr>
        <w:t>:</w:t>
      </w:r>
    </w:p>
    <w:p w14:paraId="39E3814E" w14:textId="2D4E63DC" w:rsidR="00F7700B" w:rsidRPr="00F31DFF" w:rsidRDefault="001E2499" w:rsidP="00BC0F4E">
      <w:pPr>
        <w:pStyle w:val="Style1"/>
        <w:adjustRightInd/>
        <w:spacing w:before="120" w:after="120" w:line="320" w:lineRule="exact"/>
        <w:ind w:left="288" w:firstLine="720"/>
        <w:jc w:val="both"/>
        <w:rPr>
          <w:rFonts w:ascii="Palatino Linotype" w:hAnsi="Palatino Linotype"/>
          <w:b/>
          <w:bCs/>
        </w:rPr>
      </w:pPr>
      <w:r w:rsidRPr="00F31DFF">
        <w:rPr>
          <w:rFonts w:ascii="Palatino Linotype" w:hAnsi="Palatino Linotype"/>
          <w:b/>
          <w:bCs/>
        </w:rPr>
        <w:t>Department:</w:t>
      </w:r>
      <w:r w:rsidR="00F73824">
        <w:rPr>
          <w:rFonts w:ascii="Palatino Linotype" w:hAnsi="Palatino Linotype"/>
          <w:b/>
          <w:bCs/>
        </w:rPr>
        <w:t xml:space="preserve"> Works and Engineering</w:t>
      </w:r>
    </w:p>
    <w:p w14:paraId="0E4B94E4" w14:textId="0D985B0E" w:rsidR="001E2499" w:rsidRPr="00F31DFF" w:rsidRDefault="001E2499" w:rsidP="00BC0F4E">
      <w:pPr>
        <w:pStyle w:val="Style1"/>
        <w:adjustRightInd/>
        <w:spacing w:before="120" w:after="120" w:line="320" w:lineRule="exact"/>
        <w:ind w:left="288" w:firstLine="720"/>
        <w:jc w:val="both"/>
        <w:rPr>
          <w:rFonts w:ascii="Palatino Linotype" w:hAnsi="Palatino Linotype"/>
        </w:rPr>
      </w:pPr>
      <w:r w:rsidRPr="00F31DFF">
        <w:rPr>
          <w:rFonts w:ascii="Palatino Linotype" w:hAnsi="Palatino Linotype"/>
          <w:b/>
          <w:bCs/>
        </w:rPr>
        <w:t>Address:</w:t>
      </w:r>
      <w:r w:rsidR="00F73824">
        <w:rPr>
          <w:rFonts w:ascii="Palatino Linotype" w:hAnsi="Palatino Linotype"/>
          <w:b/>
          <w:bCs/>
        </w:rPr>
        <w:t xml:space="preserve"> Government Post Office Building, 56 Church Street, Hamilton HM 12</w:t>
      </w:r>
    </w:p>
    <w:p w14:paraId="67E45437" w14:textId="26C046BA" w:rsidR="00F7700B" w:rsidRPr="00F31DFF" w:rsidRDefault="00F7700B" w:rsidP="00BC0F4E">
      <w:pPr>
        <w:pStyle w:val="Style7"/>
        <w:spacing w:before="120" w:after="120" w:line="320" w:lineRule="exact"/>
        <w:ind w:left="288" w:firstLine="720"/>
        <w:rPr>
          <w:rStyle w:val="CharacterStyle1"/>
          <w:rFonts w:ascii="Palatino Linotype" w:hAnsi="Palatino Linotype"/>
          <w:b/>
          <w:bCs/>
          <w:sz w:val="20"/>
          <w:szCs w:val="20"/>
        </w:rPr>
      </w:pPr>
      <w:r w:rsidRPr="00F31DFF">
        <w:rPr>
          <w:rStyle w:val="CharacterStyle1"/>
          <w:rFonts w:ascii="Palatino Linotype" w:hAnsi="Palatino Linotype"/>
          <w:sz w:val="20"/>
          <w:szCs w:val="20"/>
        </w:rPr>
        <w:t>Attn:</w:t>
      </w:r>
      <w:r w:rsidR="00752716" w:rsidRPr="00F31DFF">
        <w:rPr>
          <w:rStyle w:val="CharacterStyle1"/>
          <w:rFonts w:ascii="Palatino Linotype" w:hAnsi="Palatino Linotype"/>
          <w:sz w:val="20"/>
          <w:szCs w:val="20"/>
        </w:rPr>
        <w:t xml:space="preserve"> </w:t>
      </w:r>
    </w:p>
    <w:p w14:paraId="3D7FBBBD" w14:textId="39661CEC" w:rsidR="00F7700B" w:rsidRPr="00F31DFF" w:rsidRDefault="00F7700B" w:rsidP="00BC0F4E">
      <w:pPr>
        <w:pStyle w:val="Style7"/>
        <w:spacing w:before="120" w:after="120" w:line="320" w:lineRule="exact"/>
        <w:ind w:left="288" w:firstLine="720"/>
        <w:rPr>
          <w:rStyle w:val="CharacterStyle1"/>
          <w:rFonts w:ascii="Palatino Linotype" w:hAnsi="Palatino Linotype"/>
          <w:sz w:val="20"/>
          <w:szCs w:val="20"/>
        </w:rPr>
      </w:pPr>
      <w:r w:rsidRPr="00F31DFF">
        <w:rPr>
          <w:rStyle w:val="CharacterStyle1"/>
          <w:rFonts w:ascii="Palatino Linotype" w:hAnsi="Palatino Linotype"/>
          <w:sz w:val="20"/>
          <w:szCs w:val="20"/>
        </w:rPr>
        <w:t>Email:</w:t>
      </w:r>
      <w:r w:rsidR="000F7736" w:rsidRPr="00F31DFF">
        <w:rPr>
          <w:rStyle w:val="CharacterStyle1"/>
          <w:rFonts w:ascii="Palatino Linotype" w:hAnsi="Palatino Linotype"/>
          <w:sz w:val="20"/>
          <w:szCs w:val="20"/>
        </w:rPr>
        <w:t xml:space="preserve"> </w:t>
      </w:r>
    </w:p>
    <w:p w14:paraId="685221DE" w14:textId="1D704AED" w:rsidR="00F7700B" w:rsidRPr="00F31DFF" w:rsidRDefault="00F7700B" w:rsidP="00BC0F4E">
      <w:pPr>
        <w:pStyle w:val="Style7"/>
        <w:spacing w:before="120" w:after="120" w:line="320" w:lineRule="exact"/>
        <w:ind w:left="288" w:firstLine="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Facsimile No.: </w:t>
      </w:r>
    </w:p>
    <w:p w14:paraId="31EA242E" w14:textId="549CA32E" w:rsidR="00F7700B" w:rsidRPr="00F31DFF" w:rsidRDefault="00F7700B" w:rsidP="00BC0F4E">
      <w:pPr>
        <w:pStyle w:val="Style1"/>
        <w:adjustRightInd/>
        <w:spacing w:before="120" w:after="120" w:line="320" w:lineRule="exact"/>
        <w:ind w:left="936" w:firstLine="72"/>
        <w:rPr>
          <w:rFonts w:ascii="Palatino Linotype" w:hAnsi="Palatino Linotype"/>
        </w:rPr>
      </w:pPr>
      <w:r w:rsidRPr="00F31DFF">
        <w:rPr>
          <w:rFonts w:ascii="Palatino Linotype" w:hAnsi="Palatino Linotype"/>
        </w:rPr>
        <w:t xml:space="preserve">If delivered to the </w:t>
      </w:r>
      <w:r w:rsidR="00F500AE" w:rsidRPr="00F31DFF">
        <w:rPr>
          <w:rFonts w:ascii="Palatino Linotype" w:hAnsi="Palatino Linotype"/>
        </w:rPr>
        <w:t>Supplier</w:t>
      </w:r>
      <w:r w:rsidRPr="00F31DFF">
        <w:rPr>
          <w:rFonts w:ascii="Palatino Linotype" w:hAnsi="Palatino Linotype"/>
        </w:rPr>
        <w:t>:</w:t>
      </w:r>
    </w:p>
    <w:p w14:paraId="2E7C14A6" w14:textId="3DE5277B" w:rsidR="00752716" w:rsidRPr="00F31DFF" w:rsidRDefault="00752716" w:rsidP="00BC0F4E">
      <w:pPr>
        <w:pStyle w:val="Style1"/>
        <w:adjustRightInd/>
        <w:spacing w:before="120" w:after="120" w:line="320" w:lineRule="exact"/>
        <w:ind w:left="936" w:firstLine="72"/>
        <w:rPr>
          <w:rFonts w:ascii="Palatino Linotype" w:hAnsi="Palatino Linotype"/>
        </w:rPr>
      </w:pPr>
      <w:r w:rsidRPr="00F31DFF">
        <w:rPr>
          <w:rFonts w:ascii="Palatino Linotype" w:hAnsi="Palatino Linotype"/>
        </w:rPr>
        <w:t>Address:</w:t>
      </w:r>
    </w:p>
    <w:p w14:paraId="3566A56D" w14:textId="79189688" w:rsidR="00752716" w:rsidRPr="00F31DFF" w:rsidRDefault="00752716" w:rsidP="00BC0F4E">
      <w:pPr>
        <w:pStyle w:val="Style1"/>
        <w:adjustRightInd/>
        <w:spacing w:before="120" w:after="120" w:line="320" w:lineRule="exact"/>
        <w:ind w:left="936" w:firstLine="72"/>
        <w:rPr>
          <w:rFonts w:ascii="Palatino Linotype" w:hAnsi="Palatino Linotype"/>
        </w:rPr>
      </w:pPr>
      <w:r w:rsidRPr="00F31DFF">
        <w:rPr>
          <w:rFonts w:ascii="Palatino Linotype" w:hAnsi="Palatino Linotype"/>
        </w:rPr>
        <w:t>Contact Name:</w:t>
      </w:r>
    </w:p>
    <w:p w14:paraId="611885D8" w14:textId="44D9AFC1" w:rsidR="00752716" w:rsidRPr="00F31DFF" w:rsidRDefault="00752716" w:rsidP="00BC0F4E">
      <w:pPr>
        <w:pStyle w:val="Style7"/>
        <w:spacing w:before="120" w:after="120" w:line="320" w:lineRule="exact"/>
        <w:ind w:left="288" w:firstLine="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Email: </w:t>
      </w:r>
    </w:p>
    <w:p w14:paraId="04D39A78" w14:textId="6E3867DC" w:rsidR="00752716" w:rsidRPr="00F31DFF" w:rsidRDefault="00752716" w:rsidP="00BC0F4E">
      <w:pPr>
        <w:pStyle w:val="Style7"/>
        <w:spacing w:before="120" w:after="120" w:line="320" w:lineRule="exact"/>
        <w:ind w:left="288" w:firstLine="720"/>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Facsimile No.: </w:t>
      </w:r>
    </w:p>
    <w:p w14:paraId="2CC1DBAB" w14:textId="5D1492EC" w:rsidR="00725776" w:rsidRPr="00F31DFF" w:rsidRDefault="00725776"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force majeure</w:t>
      </w:r>
    </w:p>
    <w:p w14:paraId="1513661F" w14:textId="77777777" w:rsidR="00725776" w:rsidRPr="00F31DFF" w:rsidRDefault="00F7700B" w:rsidP="00BC0F4E">
      <w:pPr>
        <w:pStyle w:val="Style1"/>
        <w:numPr>
          <w:ilvl w:val="1"/>
          <w:numId w:val="58"/>
        </w:numPr>
        <w:adjustRightInd/>
        <w:spacing w:before="120" w:after="120" w:line="320" w:lineRule="exact"/>
        <w:ind w:hanging="720"/>
        <w:jc w:val="both"/>
        <w:rPr>
          <w:rFonts w:ascii="Palatino Linotype" w:hAnsi="Palatino Linotype"/>
        </w:rPr>
      </w:pPr>
      <w:r w:rsidRPr="00F31DFF">
        <w:rPr>
          <w:rFonts w:ascii="Palatino Linotype" w:hAnsi="Palatino Linotype"/>
        </w:rPr>
        <w:t>Notwithstanding an</w:t>
      </w:r>
      <w:r w:rsidR="006112C6" w:rsidRPr="00F31DFF">
        <w:rPr>
          <w:rFonts w:ascii="Palatino Linotype" w:hAnsi="Palatino Linotype"/>
        </w:rPr>
        <w:t>y</w:t>
      </w:r>
      <w:r w:rsidRPr="00F31DFF">
        <w:rPr>
          <w:rFonts w:ascii="Palatino Linotype" w:hAnsi="Palatino Linotype"/>
        </w:rPr>
        <w:t xml:space="preserve"> other provision in this </w:t>
      </w:r>
      <w:r w:rsidR="00131D29" w:rsidRPr="00F31DFF">
        <w:rPr>
          <w:rFonts w:ascii="Palatino Linotype" w:hAnsi="Palatino Linotype"/>
        </w:rPr>
        <w:t>Agreement</w:t>
      </w:r>
      <w:r w:rsidR="00B86148" w:rsidRPr="00F31DFF">
        <w:rPr>
          <w:rFonts w:ascii="Palatino Linotype" w:hAnsi="Palatino Linotype"/>
        </w:rPr>
        <w:t>, no d</w:t>
      </w:r>
      <w:r w:rsidRPr="00F31DFF">
        <w:rPr>
          <w:rFonts w:ascii="Palatino Linotype" w:hAnsi="Palatino Linotype"/>
        </w:rPr>
        <w:t>efault, delay or failure to perform on</w:t>
      </w:r>
      <w:r w:rsidR="006112C6" w:rsidRPr="00F31DFF">
        <w:rPr>
          <w:rFonts w:ascii="Palatino Linotype" w:hAnsi="Palatino Linotype"/>
        </w:rPr>
        <w:t xml:space="preserve"> the part</w:t>
      </w:r>
      <w:r w:rsidRPr="00F31DFF">
        <w:rPr>
          <w:rFonts w:ascii="Palatino Linotype" w:hAnsi="Palatino Linotype" w:cs="Bookman Old Style"/>
          <w:color w:val="0D2840"/>
        </w:rPr>
        <w:t xml:space="preserve"> </w:t>
      </w:r>
      <w:r w:rsidRPr="00F31DFF">
        <w:rPr>
          <w:rFonts w:ascii="Palatino Linotype" w:hAnsi="Palatino Linotype"/>
        </w:rPr>
        <w:t xml:space="preserve">of either party shall be considered a breach of this </w:t>
      </w:r>
      <w:r w:rsidR="00131D29" w:rsidRPr="00F31DFF">
        <w:rPr>
          <w:rFonts w:ascii="Palatino Linotype" w:hAnsi="Palatino Linotype"/>
        </w:rPr>
        <w:t>Agreement</w:t>
      </w:r>
      <w:r w:rsidRPr="00F31DFF">
        <w:rPr>
          <w:rFonts w:ascii="Palatino Linotype" w:hAnsi="Palatino Linotype"/>
        </w:rPr>
        <w:t xml:space="preserve"> if such default, delay failure to perform is shown to be due entirely to causes beyond the reasonable control of the party charged with such default including, but not limited to causes such as strikes, lock-outs or other labour disputes, riots, civil disturbances, actions of </w:t>
      </w:r>
      <w:r w:rsidR="007E05FB" w:rsidRPr="00F31DFF">
        <w:rPr>
          <w:rFonts w:ascii="Palatino Linotype" w:hAnsi="Palatino Linotype"/>
        </w:rPr>
        <w:t>Government</w:t>
      </w:r>
      <w:r w:rsidRPr="00F31DFF">
        <w:rPr>
          <w:rFonts w:ascii="Palatino Linotype" w:hAnsi="Palatino Linotype"/>
        </w:rPr>
        <w:t>al authorities or suppliers, epidemics, wars, embargoes, storms, floods, fires, earthquakes, acts of God, of the public enemy, computer downtime or the default of a common carrier (hereinafter called the Force Majeure Event).</w:t>
      </w:r>
    </w:p>
    <w:p w14:paraId="1ABF8683" w14:textId="77777777" w:rsidR="00725776" w:rsidRPr="00F31DFF" w:rsidRDefault="00F7700B" w:rsidP="00BC0F4E">
      <w:pPr>
        <w:pStyle w:val="Style1"/>
        <w:numPr>
          <w:ilvl w:val="1"/>
          <w:numId w:val="58"/>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is prevented from delivering the Goods due to the Force Majeure Event,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notify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's representative of the fact in writing promptly after discovery of the Force Majeure Event.</w:t>
      </w:r>
    </w:p>
    <w:p w14:paraId="7204BFF8" w14:textId="08337335" w:rsidR="00725776" w:rsidRPr="00F31DFF" w:rsidRDefault="00F7700B" w:rsidP="00BC0F4E">
      <w:pPr>
        <w:pStyle w:val="Style1"/>
        <w:numPr>
          <w:ilvl w:val="1"/>
          <w:numId w:val="58"/>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the circumstances preventing </w:t>
      </w:r>
      <w:r w:rsidR="00A4468A">
        <w:rPr>
          <w:rStyle w:val="CharacterStyle1"/>
          <w:rFonts w:ascii="Palatino Linotype" w:hAnsi="Palatino Linotype"/>
          <w:sz w:val="20"/>
          <w:szCs w:val="20"/>
        </w:rPr>
        <w:t>D</w:t>
      </w:r>
      <w:r w:rsidRPr="00F31DFF">
        <w:rPr>
          <w:rStyle w:val="CharacterStyle1"/>
          <w:rFonts w:ascii="Palatino Linotype" w:hAnsi="Palatino Linotype"/>
          <w:sz w:val="20"/>
          <w:szCs w:val="20"/>
        </w:rPr>
        <w:t xml:space="preserve">elivery are still continuing fourteen (14) days from and including the date when 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sends such notice, then either </w:t>
      </w:r>
      <w:r w:rsidR="00A4468A">
        <w:rPr>
          <w:rStyle w:val="CharacterStyle1"/>
          <w:rFonts w:ascii="Palatino Linotype" w:hAnsi="Palatino Linotype"/>
          <w:sz w:val="20"/>
          <w:szCs w:val="20"/>
        </w:rPr>
        <w:t>P</w:t>
      </w:r>
      <w:r w:rsidRPr="00F31DFF">
        <w:rPr>
          <w:rStyle w:val="CharacterStyle1"/>
          <w:rFonts w:ascii="Palatino Linotype" w:hAnsi="Palatino Linotype"/>
          <w:sz w:val="20"/>
          <w:szCs w:val="20"/>
        </w:rPr>
        <w:t xml:space="preserve">arty may give written notice to the other cancelling the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Such written notice must be received while the Force Majeure Event is still continuing.</w:t>
      </w:r>
    </w:p>
    <w:p w14:paraId="470DD464" w14:textId="77777777" w:rsidR="00725776" w:rsidRPr="00F31DFF" w:rsidRDefault="00F7700B" w:rsidP="00BC0F4E">
      <w:pPr>
        <w:pStyle w:val="Style1"/>
        <w:numPr>
          <w:ilvl w:val="1"/>
          <w:numId w:val="58"/>
        </w:numPr>
        <w:adjustRightInd/>
        <w:spacing w:before="120" w:after="120" w:line="320" w:lineRule="exact"/>
        <w:ind w:hanging="720"/>
        <w:jc w:val="both"/>
        <w:rPr>
          <w:rFonts w:ascii="Palatino Linotype" w:hAnsi="Palatino Linotype"/>
        </w:rPr>
      </w:pPr>
      <w:r w:rsidRPr="00F31DFF">
        <w:rPr>
          <w:rFonts w:ascii="Palatino Linotype" w:hAnsi="Palatino Linotype"/>
        </w:rPr>
        <w:lastRenderedPageBreak/>
        <w:t xml:space="preserve">Notwithstanding the forgoing, the </w:t>
      </w:r>
      <w:r w:rsidR="00F500AE" w:rsidRPr="00F31DFF">
        <w:rPr>
          <w:rFonts w:ascii="Palatino Linotype" w:hAnsi="Palatino Linotype"/>
        </w:rPr>
        <w:t>Supplier</w:t>
      </w:r>
      <w:r w:rsidRPr="00F31DFF">
        <w:rPr>
          <w:rFonts w:ascii="Palatino Linotype" w:hAnsi="Palatino Linotype"/>
        </w:rPr>
        <w:t xml:space="preserve"> </w:t>
      </w:r>
      <w:r w:rsidR="006112C6" w:rsidRPr="00F31DFF">
        <w:rPr>
          <w:rFonts w:ascii="Palatino Linotype" w:hAnsi="Palatino Linotype"/>
        </w:rPr>
        <w:t>shall</w:t>
      </w:r>
      <w:r w:rsidR="006112C6" w:rsidRPr="00F31DFF">
        <w:rPr>
          <w:rFonts w:ascii="Palatino Linotype" w:hAnsi="Palatino Linotype"/>
          <w:color w:val="577A9C"/>
        </w:rPr>
        <w:t xml:space="preserve"> </w:t>
      </w:r>
      <w:r w:rsidRPr="00F31DFF">
        <w:rPr>
          <w:rFonts w:ascii="Palatino Linotype" w:hAnsi="Palatino Linotype"/>
        </w:rPr>
        <w:t xml:space="preserve">forthwith notify the </w:t>
      </w:r>
      <w:r w:rsidR="007E05FB" w:rsidRPr="00F31DFF">
        <w:rPr>
          <w:rFonts w:ascii="Palatino Linotype" w:hAnsi="Palatino Linotype"/>
        </w:rPr>
        <w:t>Government</w:t>
      </w:r>
      <w:r w:rsidRPr="00F31DFF">
        <w:rPr>
          <w:rFonts w:ascii="Palatino Linotype" w:hAnsi="Palatino Linotype"/>
        </w:rPr>
        <w:t xml:space="preserve"> of the commencing of any strike or lock-out and the </w:t>
      </w:r>
      <w:r w:rsidR="007E05FB" w:rsidRPr="00F31DFF">
        <w:rPr>
          <w:rFonts w:ascii="Palatino Linotype" w:hAnsi="Palatino Linotype"/>
        </w:rPr>
        <w:t>Government</w:t>
      </w:r>
      <w:r w:rsidRPr="00F31DFF">
        <w:rPr>
          <w:rFonts w:ascii="Palatino Linotype" w:hAnsi="Palatino Linotype"/>
        </w:rPr>
        <w:t>, based u</w:t>
      </w:r>
      <w:r w:rsidR="006112C6" w:rsidRPr="00F31DFF">
        <w:rPr>
          <w:rFonts w:ascii="Palatino Linotype" w:hAnsi="Palatino Linotype"/>
        </w:rPr>
        <w:t>pon any delay caused thereby</w:t>
      </w:r>
      <w:r w:rsidRPr="00F31DFF">
        <w:rPr>
          <w:rFonts w:ascii="Palatino Linotype" w:hAnsi="Palatino Linotype"/>
        </w:rPr>
        <w:t xml:space="preserve">, may grant such extension of time as it considers </w:t>
      </w:r>
      <w:r w:rsidR="0097706A" w:rsidRPr="00F31DFF">
        <w:rPr>
          <w:rFonts w:ascii="Palatino Linotype" w:hAnsi="Palatino Linotype"/>
        </w:rPr>
        <w:t xml:space="preserve">reasonable without prejudice to the </w:t>
      </w:r>
      <w:r w:rsidRPr="00F31DFF">
        <w:rPr>
          <w:rFonts w:ascii="Palatino Linotype" w:hAnsi="Palatino Linotype"/>
        </w:rPr>
        <w:t xml:space="preserve">right of the </w:t>
      </w:r>
      <w:r w:rsidR="007E05FB" w:rsidRPr="00F31DFF">
        <w:rPr>
          <w:rFonts w:ascii="Palatino Linotype" w:hAnsi="Palatino Linotype"/>
        </w:rPr>
        <w:t>Government</w:t>
      </w:r>
      <w:r w:rsidRPr="00F31DFF">
        <w:rPr>
          <w:rFonts w:ascii="Palatino Linotype" w:hAnsi="Palatino Linotype"/>
        </w:rPr>
        <w:t xml:space="preserve"> to exercise any </w:t>
      </w:r>
      <w:r w:rsidR="0097706A" w:rsidRPr="00F31DFF">
        <w:rPr>
          <w:rFonts w:ascii="Palatino Linotype" w:hAnsi="Palatino Linotype"/>
        </w:rPr>
        <w:t xml:space="preserve">other right or power hereunder.   </w:t>
      </w:r>
    </w:p>
    <w:p w14:paraId="4BB15388" w14:textId="7899E388" w:rsidR="00F7700B" w:rsidRPr="00F31DFF" w:rsidRDefault="00F7700B" w:rsidP="00BC0F4E">
      <w:pPr>
        <w:pStyle w:val="Style1"/>
        <w:numPr>
          <w:ilvl w:val="1"/>
          <w:numId w:val="58"/>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If the </w:t>
      </w:r>
      <w:r w:rsidR="00131D29" w:rsidRPr="00F31DFF">
        <w:rPr>
          <w:rStyle w:val="CharacterStyle1"/>
          <w:rFonts w:ascii="Palatino Linotype" w:hAnsi="Palatino Linotype"/>
          <w:sz w:val="20"/>
          <w:szCs w:val="20"/>
        </w:rPr>
        <w:t>Agreement</w:t>
      </w:r>
      <w:r w:rsidRPr="00F31DFF">
        <w:rPr>
          <w:rStyle w:val="CharacterStyle1"/>
          <w:rFonts w:ascii="Palatino Linotype" w:hAnsi="Palatino Linotype"/>
          <w:sz w:val="20"/>
          <w:szCs w:val="20"/>
        </w:rPr>
        <w:t xml:space="preserve"> is cancelled as a result of a Force Majeure Event, </w:t>
      </w:r>
      <w:r w:rsidR="0097706A"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b/>
          <w:bCs/>
          <w:color w:val="203953"/>
          <w:sz w:val="20"/>
          <w:szCs w:val="20"/>
        </w:rPr>
        <w:t xml:space="preserve"> </w:t>
      </w:r>
      <w:r w:rsidRPr="00F31DFF">
        <w:rPr>
          <w:rStyle w:val="CharacterStyle1"/>
          <w:rFonts w:ascii="Palatino Linotype" w:hAnsi="Palatino Linotype"/>
          <w:sz w:val="20"/>
          <w:szCs w:val="20"/>
        </w:rPr>
        <w:t xml:space="preserve">shall refund any payment which the </w:t>
      </w:r>
      <w:r w:rsidR="007E05FB" w:rsidRPr="00F31DFF">
        <w:rPr>
          <w:rStyle w:val="CharacterStyle1"/>
          <w:rFonts w:ascii="Palatino Linotype" w:hAnsi="Palatino Linotype"/>
          <w:sz w:val="20"/>
          <w:szCs w:val="20"/>
        </w:rPr>
        <w:t>Government</w:t>
      </w:r>
      <w:r w:rsidRPr="00F31DFF">
        <w:rPr>
          <w:rStyle w:val="CharacterStyle1"/>
          <w:rFonts w:ascii="Palatino Linotype" w:hAnsi="Palatino Linotype"/>
          <w:sz w:val="20"/>
          <w:szCs w:val="20"/>
        </w:rPr>
        <w:t xml:space="preserve"> has </w:t>
      </w:r>
      <w:r w:rsidR="0097706A" w:rsidRPr="00F31DFF">
        <w:rPr>
          <w:rStyle w:val="CharacterStyle1"/>
          <w:rFonts w:ascii="Palatino Linotype" w:hAnsi="Palatino Linotype"/>
          <w:sz w:val="20"/>
          <w:szCs w:val="20"/>
        </w:rPr>
        <w:t>already made, i</w:t>
      </w:r>
      <w:r w:rsidRPr="00F31DFF">
        <w:rPr>
          <w:rStyle w:val="CharacterStyle1"/>
          <w:rFonts w:ascii="Palatino Linotype" w:hAnsi="Palatino Linotype"/>
          <w:sz w:val="20"/>
          <w:szCs w:val="20"/>
        </w:rPr>
        <w:t xml:space="preserve">f any, for Goods </w:t>
      </w:r>
      <w:r w:rsidR="0097706A" w:rsidRPr="00F31DFF">
        <w:rPr>
          <w:rStyle w:val="CharacterStyle1"/>
          <w:rFonts w:ascii="Palatino Linotype" w:hAnsi="Palatino Linotype"/>
          <w:sz w:val="20"/>
          <w:szCs w:val="20"/>
        </w:rPr>
        <w:t>which</w:t>
      </w:r>
      <w:r w:rsidRPr="00F31DFF">
        <w:rPr>
          <w:rStyle w:val="CharacterStyle1"/>
          <w:rFonts w:ascii="Palatino Linotype" w:hAnsi="Palatino Linotype"/>
          <w:sz w:val="20"/>
          <w:szCs w:val="20"/>
        </w:rPr>
        <w:t xml:space="preserve"> have not yet been delivered.</w:t>
      </w:r>
    </w:p>
    <w:p w14:paraId="7786FE16" w14:textId="0B79BA41" w:rsidR="006F0545" w:rsidRPr="00F31DFF" w:rsidRDefault="006F0545"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AUDIT RIGHTS AND RETENTION OF RECORDS</w:t>
      </w:r>
    </w:p>
    <w:p w14:paraId="6AF17CCE" w14:textId="70915C1E" w:rsidR="00F7700B" w:rsidRPr="00F31DFF" w:rsidRDefault="0097706A" w:rsidP="00BC0F4E">
      <w:pPr>
        <w:pStyle w:val="Style3"/>
        <w:numPr>
          <w:ilvl w:val="1"/>
          <w:numId w:val="59"/>
        </w:numPr>
        <w:spacing w:before="120" w:after="120" w:line="320" w:lineRule="exact"/>
        <w:ind w:hanging="720"/>
        <w:rPr>
          <w:rFonts w:ascii="Palatino Linotype" w:hAnsi="Palatino Linotype"/>
          <w:sz w:val="20"/>
          <w:szCs w:val="20"/>
        </w:rPr>
      </w:pPr>
      <w:r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retain</w:t>
      </w:r>
      <w:r w:rsidR="00F7700B" w:rsidRPr="00F31DFF">
        <w:rPr>
          <w:rStyle w:val="CharacterStyle1"/>
          <w:rFonts w:ascii="Palatino Linotype" w:hAnsi="Palatino Linotype"/>
          <w:sz w:val="20"/>
          <w:szCs w:val="20"/>
        </w:rPr>
        <w:t xml:space="preserve"> </w:t>
      </w:r>
      <w:r w:rsidR="00F7700B" w:rsidRPr="00F31DFF">
        <w:rPr>
          <w:rStyle w:val="CharacterStyle1"/>
          <w:rFonts w:ascii="Palatino Linotype" w:hAnsi="Palatino Linotype" w:cs="Garamond"/>
          <w:color w:val="06142F"/>
          <w:sz w:val="20"/>
          <w:szCs w:val="20"/>
        </w:rPr>
        <w:t>al1</w:t>
      </w:r>
      <w:r w:rsidRPr="00F31DFF">
        <w:rPr>
          <w:rStyle w:val="CharacterStyle1"/>
          <w:rFonts w:ascii="Palatino Linotype" w:hAnsi="Palatino Linotype" w:cs="Garamond"/>
          <w:color w:val="06142F"/>
          <w:sz w:val="20"/>
          <w:szCs w:val="20"/>
        </w:rPr>
        <w:t xml:space="preserve"> r</w:t>
      </w:r>
      <w:r w:rsidR="00F7700B" w:rsidRPr="00F31DFF">
        <w:rPr>
          <w:rStyle w:val="CharacterStyle1"/>
          <w:rFonts w:ascii="Palatino Linotype" w:hAnsi="Palatino Linotype" w:cs="Garamond"/>
          <w:color w:val="06142F"/>
          <w:sz w:val="20"/>
          <w:szCs w:val="20"/>
        </w:rPr>
        <w:t>ecor</w:t>
      </w:r>
      <w:r w:rsidRPr="00F31DFF">
        <w:rPr>
          <w:rStyle w:val="CharacterStyle1"/>
          <w:rFonts w:ascii="Palatino Linotype" w:hAnsi="Palatino Linotype" w:cs="Garamond"/>
          <w:color w:val="06142F"/>
          <w:sz w:val="20"/>
          <w:szCs w:val="20"/>
        </w:rPr>
        <w:t xml:space="preserve">ds pertinent </w:t>
      </w:r>
      <w:r w:rsidR="00F7700B" w:rsidRPr="00F31DFF">
        <w:rPr>
          <w:rStyle w:val="CharacterStyle1"/>
          <w:rFonts w:ascii="Palatino Linotype" w:hAnsi="Palatino Linotype"/>
          <w:sz w:val="20"/>
          <w:szCs w:val="20"/>
        </w:rPr>
        <w:t xml:space="preserve">to this </w:t>
      </w:r>
      <w:r w:rsidR="00131D29" w:rsidRPr="00F31DFF">
        <w:rPr>
          <w:rStyle w:val="CharacterStyle1"/>
          <w:rFonts w:ascii="Palatino Linotype" w:hAnsi="Palatino Linotype"/>
          <w:sz w:val="20"/>
          <w:szCs w:val="20"/>
        </w:rPr>
        <w:t>Agreement</w:t>
      </w:r>
      <w:r w:rsidR="00F7700B" w:rsidRPr="00F31DFF">
        <w:rPr>
          <w:rStyle w:val="CharacterStyle1"/>
          <w:rFonts w:ascii="Palatino Linotype" w:hAnsi="Palatino Linotype"/>
          <w:sz w:val="20"/>
          <w:szCs w:val="20"/>
        </w:rPr>
        <w:t xml:space="preserve"> for a period of three (3) years </w:t>
      </w:r>
      <w:r w:rsidRPr="00F31DFF">
        <w:rPr>
          <w:rStyle w:val="CharacterStyle1"/>
          <w:rFonts w:ascii="Palatino Linotype" w:hAnsi="Palatino Linotype"/>
          <w:sz w:val="20"/>
          <w:szCs w:val="20"/>
        </w:rPr>
        <w:t>following expiration or termination hereof.  T</w:t>
      </w:r>
      <w:r w:rsidR="00F7700B" w:rsidRPr="00F31DFF">
        <w:rPr>
          <w:rStyle w:val="CharacterStyle1"/>
          <w:rFonts w:ascii="Palatino Linotype" w:hAnsi="Palatino Linotype"/>
          <w:sz w:val="20"/>
          <w:szCs w:val="20"/>
        </w:rPr>
        <w:t xml:space="preserve">he </w:t>
      </w:r>
      <w:r w:rsidR="00F500AE" w:rsidRPr="00F31DFF">
        <w:rPr>
          <w:rStyle w:val="CharacterStyle1"/>
          <w:rFonts w:ascii="Palatino Linotype" w:hAnsi="Palatino Linotype"/>
          <w:sz w:val="20"/>
          <w:szCs w:val="20"/>
        </w:rPr>
        <w:t>Supplier</w:t>
      </w:r>
      <w:r w:rsidR="00F7700B" w:rsidRPr="00F31DFF">
        <w:rPr>
          <w:rStyle w:val="CharacterStyle1"/>
          <w:rFonts w:ascii="Palatino Linotype" w:hAnsi="Palatino Linotype"/>
          <w:sz w:val="20"/>
          <w:szCs w:val="20"/>
        </w:rPr>
        <w:t xml:space="preserve"> shall establish and maintain books, </w:t>
      </w:r>
      <w:r w:rsidRPr="00F31DFF">
        <w:rPr>
          <w:rStyle w:val="CharacterStyle1"/>
          <w:rFonts w:ascii="Palatino Linotype" w:hAnsi="Palatino Linotype"/>
          <w:sz w:val="20"/>
          <w:szCs w:val="20"/>
        </w:rPr>
        <w:t>records</w:t>
      </w:r>
      <w:r w:rsidR="00F7700B" w:rsidRPr="00F31DFF">
        <w:rPr>
          <w:rStyle w:val="CharacterStyle1"/>
          <w:rFonts w:ascii="Palatino Linotype" w:hAnsi="Palatino Linotype"/>
          <w:sz w:val="20"/>
          <w:szCs w:val="20"/>
        </w:rPr>
        <w:t xml:space="preserve"> </w:t>
      </w:r>
      <w:r w:rsidRPr="00F31DFF">
        <w:rPr>
          <w:rStyle w:val="CharacterStyle1"/>
          <w:rFonts w:ascii="Palatino Linotype" w:hAnsi="Palatino Linotype"/>
          <w:sz w:val="20"/>
          <w:szCs w:val="20"/>
        </w:rPr>
        <w:t>and documents</w:t>
      </w:r>
      <w:r w:rsidR="00F7700B" w:rsidRPr="00F31DFF">
        <w:rPr>
          <w:rStyle w:val="CharacterStyle1"/>
          <w:rFonts w:ascii="Palatino Linotype" w:hAnsi="Palatino Linotype"/>
          <w:sz w:val="20"/>
          <w:szCs w:val="20"/>
        </w:rPr>
        <w:t xml:space="preserve"> (including electronic storage media) in accordance with</w:t>
      </w:r>
      <w:r w:rsidR="00F7700B" w:rsidRPr="00F31DFF">
        <w:rPr>
          <w:rFonts w:ascii="Palatino Linotype" w:hAnsi="Palatino Linotype"/>
          <w:sz w:val="20"/>
          <w:szCs w:val="20"/>
        </w:rPr>
        <w:t xml:space="preserve"> </w:t>
      </w:r>
      <w:r w:rsidRPr="00F31DFF">
        <w:rPr>
          <w:rFonts w:ascii="Palatino Linotype" w:hAnsi="Palatino Linotype"/>
          <w:sz w:val="20"/>
          <w:szCs w:val="20"/>
        </w:rPr>
        <w:t xml:space="preserve">Canadian </w:t>
      </w:r>
      <w:r w:rsidR="00F7700B" w:rsidRPr="00F31DFF">
        <w:rPr>
          <w:rFonts w:ascii="Palatino Linotype" w:hAnsi="Palatino Linotype"/>
          <w:sz w:val="20"/>
          <w:szCs w:val="20"/>
        </w:rPr>
        <w:t>Accepted Accounting Principles and practices which sufficiently and</w:t>
      </w:r>
      <w:r w:rsidRPr="00F31DFF">
        <w:rPr>
          <w:rFonts w:ascii="Palatino Linotype" w:hAnsi="Palatino Linotype"/>
          <w:sz w:val="20"/>
          <w:szCs w:val="20"/>
        </w:rPr>
        <w:t xml:space="preserve"> properly</w:t>
      </w:r>
      <w:r w:rsidR="00F7700B" w:rsidRPr="00F31DFF">
        <w:rPr>
          <w:rFonts w:ascii="Palatino Linotype" w:hAnsi="Palatino Linotype"/>
          <w:sz w:val="20"/>
          <w:szCs w:val="20"/>
        </w:rPr>
        <w:t xml:space="preserve"> reflect all revenues </w:t>
      </w:r>
      <w:r w:rsidRPr="00F31DFF">
        <w:rPr>
          <w:rFonts w:ascii="Palatino Linotype" w:hAnsi="Palatino Linotype"/>
          <w:sz w:val="20"/>
          <w:szCs w:val="20"/>
        </w:rPr>
        <w:t>and</w:t>
      </w:r>
      <w:r w:rsidR="00F7700B" w:rsidRPr="00F31DFF">
        <w:rPr>
          <w:rFonts w:ascii="Palatino Linotype" w:hAnsi="Palatino Linotype"/>
          <w:sz w:val="20"/>
          <w:szCs w:val="20"/>
        </w:rPr>
        <w:t xml:space="preserve"> expenditures of funds provided by the </w:t>
      </w:r>
      <w:r w:rsidR="007E05FB" w:rsidRPr="00F31DFF">
        <w:rPr>
          <w:rFonts w:ascii="Palatino Linotype" w:hAnsi="Palatino Linotype"/>
          <w:sz w:val="20"/>
          <w:szCs w:val="20"/>
        </w:rPr>
        <w:t>Government</w:t>
      </w:r>
      <w:r w:rsidR="00F7700B" w:rsidRPr="00F31DFF">
        <w:rPr>
          <w:rFonts w:ascii="Palatino Linotype" w:hAnsi="Palatino Linotype"/>
          <w:sz w:val="20"/>
          <w:szCs w:val="20"/>
        </w:rPr>
        <w:t xml:space="preserve">, </w:t>
      </w:r>
      <w:r w:rsidRPr="00F31DFF">
        <w:rPr>
          <w:rFonts w:ascii="Palatino Linotype" w:hAnsi="Palatino Linotype"/>
          <w:sz w:val="20"/>
          <w:szCs w:val="20"/>
        </w:rPr>
        <w:t>including</w:t>
      </w:r>
      <w:r w:rsidR="00F7700B" w:rsidRPr="00F31DFF">
        <w:rPr>
          <w:rFonts w:ascii="Palatino Linotype" w:hAnsi="Palatino Linotype"/>
          <w:sz w:val="20"/>
          <w:szCs w:val="20"/>
        </w:rPr>
        <w:t xml:space="preserve"> all receipts, invoices, payroll records and/or other documentation used to </w:t>
      </w:r>
      <w:r w:rsidRPr="00F31DFF">
        <w:rPr>
          <w:rFonts w:ascii="Palatino Linotype" w:hAnsi="Palatino Linotype"/>
          <w:sz w:val="20"/>
          <w:szCs w:val="20"/>
        </w:rPr>
        <w:t>substanti</w:t>
      </w:r>
      <w:r w:rsidR="00F7700B" w:rsidRPr="00F31DFF">
        <w:rPr>
          <w:rFonts w:ascii="Palatino Linotype" w:hAnsi="Palatino Linotype"/>
          <w:sz w:val="20"/>
          <w:szCs w:val="20"/>
        </w:rPr>
        <w:t>ate requests fo</w:t>
      </w:r>
      <w:r w:rsidRPr="00F31DFF">
        <w:rPr>
          <w:rFonts w:ascii="Palatino Linotype" w:hAnsi="Palatino Linotype"/>
          <w:sz w:val="20"/>
          <w:szCs w:val="20"/>
        </w:rPr>
        <w:t xml:space="preserve">r </w:t>
      </w:r>
      <w:r w:rsidR="00F7700B" w:rsidRPr="00F31DFF">
        <w:rPr>
          <w:rFonts w:ascii="Palatino Linotype" w:hAnsi="Palatino Linotype"/>
          <w:sz w:val="20"/>
          <w:szCs w:val="20"/>
        </w:rPr>
        <w:t xml:space="preserve">payment hereunder. </w:t>
      </w:r>
      <w:r w:rsidRPr="00F31DFF">
        <w:rPr>
          <w:rFonts w:ascii="Palatino Linotype" w:hAnsi="Palatino Linotype"/>
          <w:sz w:val="20"/>
          <w:szCs w:val="20"/>
        </w:rPr>
        <w:t xml:space="preserve"> </w:t>
      </w:r>
      <w:r w:rsidR="00F7700B" w:rsidRPr="00F31DFF">
        <w:rPr>
          <w:rFonts w:ascii="Palatino Linotype" w:hAnsi="Palatino Linotype"/>
          <w:sz w:val="20"/>
          <w:szCs w:val="20"/>
        </w:rPr>
        <w:t xml:space="preserve">At any time or times before final payment and for three (3) years thereafter, the </w:t>
      </w:r>
      <w:r w:rsidR="007E05FB" w:rsidRPr="00F31DFF">
        <w:rPr>
          <w:rFonts w:ascii="Palatino Linotype" w:hAnsi="Palatino Linotype"/>
          <w:sz w:val="20"/>
          <w:szCs w:val="20"/>
        </w:rPr>
        <w:t>Government</w:t>
      </w:r>
      <w:r w:rsidR="00F7700B" w:rsidRPr="00F31DFF">
        <w:rPr>
          <w:rFonts w:ascii="Palatino Linotype" w:hAnsi="Palatino Linotype"/>
          <w:sz w:val="20"/>
          <w:szCs w:val="20"/>
        </w:rPr>
        <w:t xml:space="preserve"> may cause the </w:t>
      </w:r>
      <w:r w:rsidR="00F500AE" w:rsidRPr="00F31DFF">
        <w:rPr>
          <w:rFonts w:ascii="Palatino Linotype" w:hAnsi="Palatino Linotype"/>
          <w:sz w:val="20"/>
          <w:szCs w:val="20"/>
        </w:rPr>
        <w:t>Supplier</w:t>
      </w:r>
      <w:r w:rsidR="00F7700B" w:rsidRPr="00F31DFF">
        <w:rPr>
          <w:rFonts w:ascii="Palatino Linotype" w:hAnsi="Palatino Linotype"/>
          <w:sz w:val="20"/>
          <w:szCs w:val="20"/>
        </w:rPr>
        <w:t xml:space="preserve">'s records to be audited by </w:t>
      </w:r>
      <w:r w:rsidRPr="00F31DFF">
        <w:rPr>
          <w:rFonts w:ascii="Palatino Linotype" w:hAnsi="Palatino Linotype" w:cs="Garamond"/>
          <w:color w:val="06142F"/>
          <w:sz w:val="20"/>
          <w:szCs w:val="20"/>
        </w:rPr>
        <w:t>authorised</w:t>
      </w:r>
      <w:r w:rsidR="00F7700B" w:rsidRPr="00F31DFF">
        <w:rPr>
          <w:rFonts w:ascii="Palatino Linotype" w:hAnsi="Palatino Linotype" w:cs="Garamond"/>
          <w:color w:val="06142F"/>
          <w:sz w:val="20"/>
          <w:szCs w:val="20"/>
        </w:rPr>
        <w:t xml:space="preserve"> </w:t>
      </w:r>
      <w:r w:rsidR="00F7700B" w:rsidRPr="00F31DFF">
        <w:rPr>
          <w:rFonts w:ascii="Palatino Linotype" w:hAnsi="Palatino Linotype"/>
          <w:sz w:val="20"/>
          <w:szCs w:val="20"/>
        </w:rPr>
        <w:t xml:space="preserve">Public Officer. </w:t>
      </w:r>
      <w:r w:rsidRPr="00F31DFF">
        <w:rPr>
          <w:rFonts w:ascii="Palatino Linotype" w:hAnsi="Palatino Linotype"/>
          <w:sz w:val="20"/>
          <w:szCs w:val="20"/>
        </w:rPr>
        <w:t xml:space="preserve"> </w:t>
      </w:r>
      <w:r w:rsidR="00F7700B" w:rsidRPr="00F31DFF">
        <w:rPr>
          <w:rFonts w:ascii="Palatino Linotype" w:hAnsi="Palatino Linotype"/>
          <w:sz w:val="20"/>
          <w:szCs w:val="20"/>
        </w:rPr>
        <w:t xml:space="preserve">Records required to </w:t>
      </w:r>
      <w:r w:rsidR="00F7700B" w:rsidRPr="00F31DFF">
        <w:rPr>
          <w:rFonts w:ascii="Palatino Linotype" w:hAnsi="Palatino Linotype" w:cs="Bookman Old Style"/>
          <w:sz w:val="20"/>
          <w:szCs w:val="20"/>
        </w:rPr>
        <w:t xml:space="preserve">resolve an </w:t>
      </w:r>
      <w:r w:rsidR="00F7700B" w:rsidRPr="00F31DFF">
        <w:rPr>
          <w:rFonts w:ascii="Palatino Linotype" w:hAnsi="Palatino Linotype"/>
          <w:sz w:val="20"/>
          <w:szCs w:val="20"/>
        </w:rPr>
        <w:t>audit shall be maintained for a period of not less than three (3) years following resolution of the audit or any arbitration or litigation arising hereunder.</w:t>
      </w:r>
    </w:p>
    <w:p w14:paraId="1247B42F" w14:textId="644DF7EA" w:rsidR="00315000" w:rsidRPr="00F31DFF" w:rsidRDefault="00F7700B" w:rsidP="00BC0F4E">
      <w:pPr>
        <w:pStyle w:val="Style1"/>
        <w:numPr>
          <w:ilvl w:val="1"/>
          <w:numId w:val="59"/>
        </w:numPr>
        <w:adjustRightInd/>
        <w:spacing w:before="120" w:after="120" w:line="320" w:lineRule="exact"/>
        <w:ind w:hanging="720"/>
        <w:jc w:val="both"/>
        <w:rPr>
          <w:rFonts w:ascii="Palatino Linotype" w:hAnsi="Palatino Linotype"/>
        </w:rPr>
      </w:pPr>
      <w:r w:rsidRPr="00F31DFF">
        <w:rPr>
          <w:rFonts w:ascii="Palatino Linotype" w:hAnsi="Palatino Linotype"/>
        </w:rPr>
        <w:t xml:space="preserve">Any payment or payment request may be reduced by amounts found by the </w:t>
      </w:r>
      <w:r w:rsidR="007E05FB" w:rsidRPr="00F31DFF">
        <w:rPr>
          <w:rFonts w:ascii="Palatino Linotype" w:hAnsi="Palatino Linotype"/>
        </w:rPr>
        <w:t>Government</w:t>
      </w:r>
      <w:r w:rsidRPr="00F31DFF">
        <w:rPr>
          <w:rFonts w:ascii="Palatino Linotype" w:hAnsi="Palatino Linotype"/>
        </w:rPr>
        <w:t xml:space="preserve"> not to constitute allowable costs. In the event that all payments have been made to the </w:t>
      </w:r>
      <w:r w:rsidR="00F500AE" w:rsidRPr="00F31DFF">
        <w:rPr>
          <w:rFonts w:ascii="Palatino Linotype" w:hAnsi="Palatino Linotype"/>
        </w:rPr>
        <w:t>Supplier</w:t>
      </w:r>
      <w:r w:rsidRPr="00F31DFF">
        <w:rPr>
          <w:rFonts w:ascii="Palatino Linotype" w:hAnsi="Palatino Linotype"/>
        </w:rPr>
        <w:t xml:space="preserve"> by the </w:t>
      </w:r>
      <w:r w:rsidR="007E05FB" w:rsidRPr="00F31DFF">
        <w:rPr>
          <w:rFonts w:ascii="Palatino Linotype" w:hAnsi="Palatino Linotype"/>
        </w:rPr>
        <w:t>Government</w:t>
      </w:r>
      <w:r w:rsidRPr="00F31DFF">
        <w:rPr>
          <w:rFonts w:ascii="Palatino Linotype" w:hAnsi="Palatino Linotype"/>
        </w:rPr>
        <w:t xml:space="preserve"> and an overpayment is found, the </w:t>
      </w:r>
      <w:r w:rsidR="00F500AE" w:rsidRPr="00F31DFF">
        <w:rPr>
          <w:rFonts w:ascii="Palatino Linotype" w:hAnsi="Palatino Linotype"/>
        </w:rPr>
        <w:t>Supplier</w:t>
      </w:r>
      <w:r w:rsidRPr="00F31DFF">
        <w:rPr>
          <w:rFonts w:ascii="Palatino Linotype" w:hAnsi="Palatino Linotype"/>
        </w:rPr>
        <w:t xml:space="preserve"> shall reimburse the </w:t>
      </w:r>
      <w:r w:rsidR="007E05FB" w:rsidRPr="00F31DFF">
        <w:rPr>
          <w:rFonts w:ascii="Palatino Linotype" w:hAnsi="Palatino Linotype"/>
        </w:rPr>
        <w:t>Government</w:t>
      </w:r>
      <w:r w:rsidRPr="00F31DFF">
        <w:rPr>
          <w:rFonts w:ascii="Palatino Linotype" w:hAnsi="Palatino Linotype"/>
        </w:rPr>
        <w:t xml:space="preserve"> for such overpayment within thirty (30) days following receipt of written notification thereof.</w:t>
      </w:r>
    </w:p>
    <w:p w14:paraId="3E4DC89F" w14:textId="3E632D49" w:rsidR="00315000" w:rsidRPr="00F31DFF" w:rsidRDefault="00315000" w:rsidP="00BC0F4E">
      <w:pPr>
        <w:pStyle w:val="Style1"/>
        <w:numPr>
          <w:ilvl w:val="1"/>
          <w:numId w:val="59"/>
        </w:numPr>
        <w:adjustRightInd/>
        <w:spacing w:before="120" w:after="120" w:line="320" w:lineRule="exact"/>
        <w:ind w:hanging="720"/>
        <w:jc w:val="both"/>
        <w:rPr>
          <w:rStyle w:val="CharacterStyle1"/>
          <w:rFonts w:ascii="Palatino Linotype" w:hAnsi="Palatino Linotype"/>
          <w:sz w:val="20"/>
          <w:szCs w:val="20"/>
        </w:rPr>
      </w:pPr>
      <w:r w:rsidRPr="00F31DFF">
        <w:rPr>
          <w:rFonts w:ascii="Palatino Linotype" w:hAnsi="Palatino Linotype"/>
        </w:rPr>
        <w:t>D</w:t>
      </w:r>
      <w:r w:rsidR="006F0545" w:rsidRPr="00F31DFF">
        <w:rPr>
          <w:rStyle w:val="CharacterStyle1"/>
          <w:rFonts w:ascii="Palatino Linotype" w:hAnsi="Palatino Linotype"/>
          <w:sz w:val="20"/>
          <w:szCs w:val="20"/>
        </w:rPr>
        <w:t>uly authorized Government employees</w:t>
      </w:r>
      <w:r w:rsidRPr="00F31DFF">
        <w:rPr>
          <w:rStyle w:val="CharacterStyle1"/>
          <w:rFonts w:ascii="Palatino Linotype" w:hAnsi="Palatino Linotype"/>
          <w:sz w:val="20"/>
          <w:szCs w:val="20"/>
        </w:rPr>
        <w:t xml:space="preserve"> shall have full access to and the right to examine any of the records </w:t>
      </w:r>
      <w:r w:rsidR="00A4468A">
        <w:rPr>
          <w:rStyle w:val="CharacterStyle1"/>
          <w:rFonts w:ascii="Palatino Linotype" w:hAnsi="Palatino Linotype"/>
          <w:sz w:val="20"/>
          <w:szCs w:val="20"/>
        </w:rPr>
        <w:t xml:space="preserve">including financial records, </w:t>
      </w:r>
      <w:r w:rsidRPr="00F31DFF">
        <w:rPr>
          <w:rStyle w:val="CharacterStyle1"/>
          <w:rFonts w:ascii="Palatino Linotype" w:hAnsi="Palatino Linotype"/>
          <w:sz w:val="20"/>
          <w:szCs w:val="20"/>
        </w:rPr>
        <w:t>pertinent to this Agreement at all reasonable times for as long as such records are required to be retained hereunder.</w:t>
      </w:r>
    </w:p>
    <w:p w14:paraId="4044A958" w14:textId="0B08E29C" w:rsidR="00F7700B" w:rsidRDefault="00315000" w:rsidP="00BC0F4E">
      <w:pPr>
        <w:pStyle w:val="Style1"/>
        <w:numPr>
          <w:ilvl w:val="1"/>
          <w:numId w:val="59"/>
        </w:numPr>
        <w:adjustRightInd/>
        <w:spacing w:before="120" w:after="120" w:line="320" w:lineRule="exact"/>
        <w:ind w:hanging="720"/>
        <w:jc w:val="both"/>
        <w:rPr>
          <w:rStyle w:val="CharacterStyle1"/>
          <w:rFonts w:ascii="Palatino Linotype" w:hAnsi="Palatino Linotype"/>
          <w:sz w:val="20"/>
          <w:szCs w:val="20"/>
        </w:rPr>
      </w:pPr>
      <w:r w:rsidRPr="00F31DFF">
        <w:rPr>
          <w:rStyle w:val="CharacterStyle1"/>
          <w:rFonts w:ascii="Palatino Linotype" w:hAnsi="Palatino Linotype"/>
          <w:sz w:val="20"/>
          <w:szCs w:val="20"/>
        </w:rPr>
        <w:t xml:space="preserve">The </w:t>
      </w:r>
      <w:r w:rsidR="00F500AE" w:rsidRPr="00F31DFF">
        <w:rPr>
          <w:rStyle w:val="CharacterStyle1"/>
          <w:rFonts w:ascii="Palatino Linotype" w:hAnsi="Palatino Linotype"/>
          <w:sz w:val="20"/>
          <w:szCs w:val="20"/>
        </w:rPr>
        <w:t>Supplier</w:t>
      </w:r>
      <w:r w:rsidRPr="00F31DFF">
        <w:rPr>
          <w:rStyle w:val="CharacterStyle1"/>
          <w:rFonts w:ascii="Palatino Linotype" w:hAnsi="Palatino Linotype"/>
          <w:sz w:val="20"/>
          <w:szCs w:val="20"/>
        </w:rPr>
        <w:t xml:space="preserve"> shall include the aforementioned audit and record keeping requirements in all subcontracts and assignments, if any, made in accordance with this Agreement.</w:t>
      </w:r>
    </w:p>
    <w:p w14:paraId="3359AF83" w14:textId="77777777" w:rsidR="00F73824" w:rsidRPr="00F31DFF" w:rsidRDefault="00F73824" w:rsidP="00F73824">
      <w:pPr>
        <w:pStyle w:val="Style1"/>
        <w:adjustRightInd/>
        <w:spacing w:before="120" w:after="120" w:line="320" w:lineRule="exact"/>
        <w:ind w:left="720"/>
        <w:jc w:val="both"/>
        <w:rPr>
          <w:rFonts w:ascii="Palatino Linotype" w:hAnsi="Palatino Linotype"/>
        </w:rPr>
      </w:pPr>
    </w:p>
    <w:p w14:paraId="5F8E7CBD" w14:textId="633D1C38" w:rsidR="006F0545" w:rsidRPr="00F31DFF" w:rsidRDefault="006F0545" w:rsidP="00F73824">
      <w:pPr>
        <w:pStyle w:val="GPSL1CLAUSEHEADING"/>
        <w:keepNext/>
        <w:keepLines/>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electronic communications</w:t>
      </w:r>
    </w:p>
    <w:p w14:paraId="3A706FA7" w14:textId="22B8AF63" w:rsidR="006F0545" w:rsidRPr="00F31DFF" w:rsidRDefault="00661B39" w:rsidP="00BC0F4E">
      <w:pPr>
        <w:pStyle w:val="ListParagraph"/>
        <w:autoSpaceDE w:val="0"/>
        <w:autoSpaceDN w:val="0"/>
        <w:adjustRightInd w:val="0"/>
        <w:spacing w:before="120" w:line="320" w:lineRule="exact"/>
        <w:contextualSpacing w:val="0"/>
        <w:jc w:val="both"/>
        <w:rPr>
          <w:rFonts w:ascii="Palatino Linotype" w:hAnsi="Palatino Linotype"/>
        </w:rPr>
      </w:pPr>
      <w:r w:rsidRPr="00F31DFF">
        <w:rPr>
          <w:rFonts w:ascii="Palatino Linotype" w:hAnsi="Palatino Linotype"/>
        </w:rPr>
        <w:tab/>
        <w:t xml:space="preserve">Government may communicate with </w:t>
      </w:r>
      <w:r w:rsidR="00F674BC" w:rsidRPr="00F31DFF">
        <w:rPr>
          <w:rFonts w:ascii="Palatino Linotype" w:hAnsi="Palatino Linotype"/>
        </w:rPr>
        <w:t xml:space="preserve">the Supplier </w:t>
      </w:r>
      <w:r w:rsidRPr="00F31DFF">
        <w:rPr>
          <w:rFonts w:ascii="Palatino Linotype" w:hAnsi="Palatino Linotype"/>
        </w:rPr>
        <w:t xml:space="preserve">by email.  The internet is not secure and messages sent by email can be intercepted.  </w:t>
      </w:r>
      <w:r w:rsidR="00A4468A">
        <w:rPr>
          <w:rFonts w:ascii="Palatino Linotype" w:hAnsi="Palatino Linotype"/>
        </w:rPr>
        <w:t>Supplier</w:t>
      </w:r>
      <w:r w:rsidR="00A4468A" w:rsidRPr="00F31DFF">
        <w:rPr>
          <w:rFonts w:ascii="Palatino Linotype" w:hAnsi="Palatino Linotype"/>
        </w:rPr>
        <w:t xml:space="preserve"> </w:t>
      </w:r>
      <w:r w:rsidRPr="00F31DFF">
        <w:rPr>
          <w:rFonts w:ascii="Palatino Linotype" w:hAnsi="Palatino Linotype"/>
        </w:rPr>
        <w:t xml:space="preserve">shall use </w:t>
      </w:r>
      <w:r w:rsidR="00A4468A">
        <w:rPr>
          <w:rFonts w:ascii="Palatino Linotype" w:hAnsi="Palatino Linotype"/>
        </w:rPr>
        <w:t>its</w:t>
      </w:r>
      <w:r w:rsidR="00A4468A" w:rsidRPr="00F31DFF">
        <w:rPr>
          <w:rFonts w:ascii="Palatino Linotype" w:hAnsi="Palatino Linotype"/>
        </w:rPr>
        <w:t xml:space="preserve"> </w:t>
      </w:r>
      <w:r w:rsidRPr="00F31DFF">
        <w:rPr>
          <w:rFonts w:ascii="Palatino Linotype" w:hAnsi="Palatino Linotype"/>
        </w:rPr>
        <w:t xml:space="preserve">best efforts to keep </w:t>
      </w:r>
      <w:r w:rsidR="00A4468A">
        <w:rPr>
          <w:rFonts w:ascii="Palatino Linotype" w:hAnsi="Palatino Linotype"/>
        </w:rPr>
        <w:t>its</w:t>
      </w:r>
      <w:r w:rsidR="00A4468A" w:rsidRPr="00F31DFF">
        <w:rPr>
          <w:rFonts w:ascii="Palatino Linotype" w:hAnsi="Palatino Linotype"/>
        </w:rPr>
        <w:t xml:space="preserve"> </w:t>
      </w:r>
      <w:r w:rsidRPr="00F31DFF">
        <w:rPr>
          <w:rFonts w:ascii="Palatino Linotype" w:hAnsi="Palatino Linotype"/>
        </w:rPr>
        <w:t>security procedures current and all communications by email secure.</w:t>
      </w:r>
      <w:r w:rsidR="006F0545" w:rsidRPr="00F31DFF">
        <w:rPr>
          <w:rFonts w:ascii="Palatino Linotype" w:hAnsi="Palatino Linotype"/>
        </w:rPr>
        <w:t xml:space="preserve"> </w:t>
      </w:r>
    </w:p>
    <w:p w14:paraId="73B4750A" w14:textId="1F417A78" w:rsidR="002E41F1" w:rsidRPr="00F31DFF" w:rsidRDefault="002E41F1" w:rsidP="00BC0F4E">
      <w:pPr>
        <w:pStyle w:val="Style1"/>
        <w:adjustRightInd/>
        <w:spacing w:before="120" w:after="120" w:line="320" w:lineRule="exact"/>
        <w:ind w:left="720"/>
        <w:jc w:val="both"/>
        <w:rPr>
          <w:rFonts w:ascii="Palatino Linotype" w:hAnsi="Palatino Linotype"/>
        </w:rPr>
      </w:pPr>
      <w:r w:rsidRPr="00F31DFF">
        <w:rPr>
          <w:rFonts w:ascii="Palatino Linotype" w:hAnsi="Palatino Linotype"/>
        </w:rPr>
        <w:t xml:space="preserve">Nothing in this Agreement is intended or shall have the effect of creating any relationship between the Parties hereto other than that </w:t>
      </w:r>
      <w:r w:rsidRPr="00F31DFF">
        <w:rPr>
          <w:rFonts w:ascii="Palatino Linotype" w:hAnsi="Palatino Linotype" w:cs="Garamond"/>
        </w:rPr>
        <w:t xml:space="preserve">of </w:t>
      </w:r>
      <w:r w:rsidRPr="00F31DFF">
        <w:rPr>
          <w:rFonts w:ascii="Palatino Linotype" w:hAnsi="Palatino Linotype"/>
        </w:rPr>
        <w:t xml:space="preserve">the Government and independent contractor.  Neither the </w:t>
      </w:r>
      <w:r w:rsidR="00F500AE" w:rsidRPr="00F31DFF">
        <w:rPr>
          <w:rFonts w:ascii="Palatino Linotype" w:hAnsi="Palatino Linotype"/>
        </w:rPr>
        <w:t>Supplier</w:t>
      </w:r>
      <w:r w:rsidRPr="00F31DFF">
        <w:rPr>
          <w:rFonts w:ascii="Palatino Linotype" w:hAnsi="Palatino Linotype"/>
        </w:rPr>
        <w:t xml:space="preserve"> nor the </w:t>
      </w:r>
      <w:r w:rsidR="00F500AE" w:rsidRPr="00F31DFF">
        <w:rPr>
          <w:rFonts w:ascii="Palatino Linotype" w:hAnsi="Palatino Linotype"/>
        </w:rPr>
        <w:t>Supplier</w:t>
      </w:r>
      <w:r w:rsidRPr="00F31DFF">
        <w:rPr>
          <w:rFonts w:ascii="Palatino Linotype" w:hAnsi="Palatino Linotype"/>
        </w:rPr>
        <w:t>'s employees, subcontractors, agents or other representatives are employees, agents, representatives or partners of the Government.  As such, they have no authority to legally bind the Government by contract or otherwise with respect to any third party.</w:t>
      </w:r>
    </w:p>
    <w:p w14:paraId="78AC681E" w14:textId="007A5555" w:rsidR="00EF20D4" w:rsidRPr="00F31DFF" w:rsidRDefault="00EF20D4"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lastRenderedPageBreak/>
        <w:t>MISCELLANEOUS</w:t>
      </w:r>
    </w:p>
    <w:p w14:paraId="61DB5185" w14:textId="234D1B8C" w:rsidR="00EF20D4" w:rsidRPr="001D6EC4" w:rsidRDefault="001D6EC4" w:rsidP="00BC0F4E">
      <w:pPr>
        <w:pStyle w:val="GPSL3numberedclause"/>
        <w:numPr>
          <w:ilvl w:val="1"/>
          <w:numId w:val="60"/>
        </w:numPr>
        <w:tabs>
          <w:tab w:val="clear" w:pos="1134"/>
          <w:tab w:val="clear" w:pos="2127"/>
          <w:tab w:val="left" w:pos="0"/>
        </w:tabs>
        <w:spacing w:line="320" w:lineRule="exact"/>
        <w:ind w:left="720" w:hanging="720"/>
        <w:rPr>
          <w:rStyle w:val="CharacterStyle1"/>
          <w:rFonts w:ascii="Palatino Linotype" w:hAnsi="Palatino Linotype"/>
          <w:sz w:val="20"/>
          <w:szCs w:val="20"/>
        </w:rPr>
      </w:pPr>
      <w:r w:rsidRPr="001D6EC4">
        <w:rPr>
          <w:rFonts w:ascii="Palatino Linotype" w:hAnsi="Palatino Linotype"/>
          <w:sz w:val="20"/>
          <w:szCs w:val="20"/>
        </w:rPr>
        <w:t xml:space="preserve">This Agreement together with any documents referred to in it supersedes and replaces all previous agreements, promises, assurances, warranties, representations and understandings, whether written or oral including whether in invoices, emails or otherwise between the parties relating to the Goods and Services and is the complete agreement between the Parties. </w:t>
      </w:r>
    </w:p>
    <w:p w14:paraId="591A529E" w14:textId="77777777" w:rsidR="00EF20D4" w:rsidRPr="00F31DFF" w:rsidRDefault="00EF20D4" w:rsidP="00BC0F4E">
      <w:pPr>
        <w:pStyle w:val="GPSL3numberedclause"/>
        <w:numPr>
          <w:ilvl w:val="1"/>
          <w:numId w:val="60"/>
        </w:numPr>
        <w:tabs>
          <w:tab w:val="clear" w:pos="1134"/>
          <w:tab w:val="clear" w:pos="2127"/>
          <w:tab w:val="left" w:pos="0"/>
        </w:tabs>
        <w:spacing w:line="320" w:lineRule="exact"/>
        <w:ind w:left="720" w:hanging="720"/>
        <w:rPr>
          <w:rFonts w:ascii="Palatino Linotype" w:hAnsi="Palatino Linotype"/>
          <w:sz w:val="20"/>
          <w:szCs w:val="20"/>
        </w:rPr>
      </w:pPr>
      <w:r w:rsidRPr="00F31DFF">
        <w:rPr>
          <w:rStyle w:val="CharacterStyle1"/>
          <w:rFonts w:ascii="Palatino Linotype" w:hAnsi="Palatino Linotype"/>
          <w:sz w:val="20"/>
          <w:szCs w:val="20"/>
        </w:rPr>
        <w:t>All Supplier</w:t>
      </w:r>
      <w:r w:rsidR="0094229A" w:rsidRPr="00F31DFF">
        <w:rPr>
          <w:rFonts w:ascii="Palatino Linotype" w:hAnsi="Palatino Linotype"/>
          <w:sz w:val="20"/>
          <w:szCs w:val="20"/>
        </w:rPr>
        <w:t xml:space="preserve"> written statements and representations in any written submissions made by the Supplier as part o</w:t>
      </w:r>
      <w:r w:rsidRPr="00F31DFF">
        <w:rPr>
          <w:rFonts w:ascii="Palatino Linotype" w:hAnsi="Palatino Linotype"/>
          <w:sz w:val="20"/>
          <w:szCs w:val="20"/>
        </w:rPr>
        <w:t>f the procurement process, its tender or response to a request for proposal or</w:t>
      </w:r>
      <w:r w:rsidR="0094229A" w:rsidRPr="00F31DFF">
        <w:rPr>
          <w:rFonts w:ascii="Palatino Linotype" w:hAnsi="Palatino Linotype"/>
          <w:sz w:val="20"/>
          <w:szCs w:val="20"/>
        </w:rPr>
        <w:t xml:space="preserve"> any other documents submitted</w:t>
      </w:r>
      <w:r w:rsidRPr="00F31DFF">
        <w:rPr>
          <w:rFonts w:ascii="Palatino Linotype" w:hAnsi="Palatino Linotype"/>
          <w:sz w:val="20"/>
          <w:szCs w:val="20"/>
        </w:rPr>
        <w:t>,</w:t>
      </w:r>
      <w:r w:rsidR="0094229A" w:rsidRPr="00F31DFF">
        <w:rPr>
          <w:rFonts w:ascii="Palatino Linotype" w:hAnsi="Palatino Linotype"/>
          <w:sz w:val="20"/>
          <w:szCs w:val="20"/>
        </w:rPr>
        <w:t xml:space="preserve"> remain true and accurate except to the extent that such statements and representations have been superseded or v</w:t>
      </w:r>
      <w:r w:rsidRPr="00F31DFF">
        <w:rPr>
          <w:rFonts w:ascii="Palatino Linotype" w:hAnsi="Palatino Linotype"/>
          <w:sz w:val="20"/>
          <w:szCs w:val="20"/>
        </w:rPr>
        <w:t>aried by this Agreement.</w:t>
      </w:r>
    </w:p>
    <w:p w14:paraId="4CF4C599" w14:textId="77777777" w:rsidR="00EF20D4" w:rsidRPr="00F31DFF" w:rsidRDefault="00AA2B6C" w:rsidP="00BC0F4E">
      <w:pPr>
        <w:pStyle w:val="GPSL3numberedclause"/>
        <w:numPr>
          <w:ilvl w:val="1"/>
          <w:numId w:val="60"/>
        </w:numPr>
        <w:tabs>
          <w:tab w:val="clear" w:pos="1134"/>
          <w:tab w:val="clear" w:pos="2127"/>
          <w:tab w:val="left" w:pos="0"/>
        </w:tabs>
        <w:spacing w:line="320" w:lineRule="exact"/>
        <w:ind w:left="720" w:hanging="720"/>
        <w:rPr>
          <w:rFonts w:ascii="Palatino Linotype" w:hAnsi="Palatino Linotype"/>
          <w:sz w:val="20"/>
          <w:szCs w:val="20"/>
        </w:rPr>
      </w:pPr>
      <w:r w:rsidRPr="00F31DFF">
        <w:rPr>
          <w:rStyle w:val="CharacterStyle1"/>
          <w:rFonts w:ascii="Palatino Linotype" w:hAnsi="Palatino Linotype"/>
          <w:sz w:val="20"/>
          <w:szCs w:val="20"/>
        </w:rPr>
        <w:t xml:space="preserve">This Agreement shall not be modified or amended in any way except by mutual agreement of the Parties evidenced in writing and signed by the Parties. </w:t>
      </w:r>
    </w:p>
    <w:p w14:paraId="0A58590A" w14:textId="77777777" w:rsidR="00EF20D4" w:rsidRPr="00F31DFF" w:rsidRDefault="00AA2B6C" w:rsidP="00BC0F4E">
      <w:pPr>
        <w:pStyle w:val="GPSL3numberedclause"/>
        <w:numPr>
          <w:ilvl w:val="1"/>
          <w:numId w:val="60"/>
        </w:numPr>
        <w:tabs>
          <w:tab w:val="clear" w:pos="1134"/>
          <w:tab w:val="clear" w:pos="2127"/>
          <w:tab w:val="left" w:pos="0"/>
        </w:tabs>
        <w:spacing w:line="320" w:lineRule="exact"/>
        <w:ind w:left="720" w:hanging="720"/>
        <w:rPr>
          <w:rStyle w:val="CharacterStyle1"/>
          <w:rFonts w:ascii="Palatino Linotype" w:hAnsi="Palatino Linotype"/>
          <w:sz w:val="20"/>
          <w:szCs w:val="20"/>
        </w:rPr>
      </w:pPr>
      <w:r w:rsidRPr="00F31DFF">
        <w:rPr>
          <w:rFonts w:ascii="Palatino Linotype" w:hAnsi="Palatino Linotype"/>
          <w:sz w:val="20"/>
          <w:szCs w:val="20"/>
        </w:rPr>
        <w:t>This Agreement</w:t>
      </w:r>
      <w:r w:rsidR="00BA3853" w:rsidRPr="00F31DFF">
        <w:rPr>
          <w:rFonts w:ascii="Palatino Linotype" w:hAnsi="Palatino Linotype"/>
          <w:sz w:val="20"/>
          <w:szCs w:val="20"/>
        </w:rPr>
        <w:t xml:space="preserve"> may not be assigned by either P</w:t>
      </w:r>
      <w:r w:rsidRPr="00F31DFF">
        <w:rPr>
          <w:rFonts w:ascii="Palatino Linotype" w:hAnsi="Palatino Linotype"/>
          <w:sz w:val="20"/>
          <w:szCs w:val="20"/>
        </w:rPr>
        <w:t xml:space="preserve">arty without the express written consent of </w:t>
      </w:r>
      <w:r w:rsidR="00BA3853" w:rsidRPr="00F31DFF">
        <w:rPr>
          <w:rFonts w:ascii="Palatino Linotype" w:hAnsi="Palatino Linotype"/>
          <w:sz w:val="20"/>
          <w:szCs w:val="20"/>
        </w:rPr>
        <w:t>the non-assigning P</w:t>
      </w:r>
      <w:r w:rsidRPr="00F31DFF">
        <w:rPr>
          <w:rFonts w:ascii="Palatino Linotype" w:hAnsi="Palatino Linotype"/>
          <w:sz w:val="20"/>
          <w:szCs w:val="20"/>
        </w:rPr>
        <w:t xml:space="preserve">arty. </w:t>
      </w:r>
      <w:r w:rsidR="00D4151C" w:rsidRPr="00F31DFF">
        <w:rPr>
          <w:rFonts w:ascii="Palatino Linotype" w:hAnsi="Palatino Linotype"/>
          <w:noProof/>
          <w:sz w:val="20"/>
          <w:szCs w:val="20"/>
        </w:rPr>
        <w:t xml:space="preserve">The doctrine of </w:t>
      </w:r>
      <w:r w:rsidR="00D4151C" w:rsidRPr="00F31DFF">
        <w:rPr>
          <w:rFonts w:ascii="Palatino Linotype" w:hAnsi="Palatino Linotype"/>
          <w:i/>
          <w:noProof/>
          <w:sz w:val="20"/>
          <w:szCs w:val="20"/>
        </w:rPr>
        <w:t>Contra Proferentem</w:t>
      </w:r>
      <w:r w:rsidR="00D4151C" w:rsidRPr="00F31DFF">
        <w:rPr>
          <w:rFonts w:ascii="Palatino Linotype" w:hAnsi="Palatino Linotype"/>
          <w:noProof/>
          <w:sz w:val="20"/>
          <w:szCs w:val="20"/>
        </w:rPr>
        <w:t xml:space="preserve"> shall not be applicable</w:t>
      </w:r>
      <w:r w:rsidR="00D4151C" w:rsidRPr="00F31DFF">
        <w:rPr>
          <w:rFonts w:ascii="Palatino Linotype" w:hAnsi="Palatino Linotype"/>
          <w:sz w:val="20"/>
          <w:szCs w:val="20"/>
        </w:rPr>
        <w:t xml:space="preserve">.  </w:t>
      </w:r>
      <w:r w:rsidRPr="00F31DFF">
        <w:rPr>
          <w:rFonts w:ascii="Palatino Linotype" w:hAnsi="Palatino Linotype"/>
          <w:sz w:val="20"/>
          <w:szCs w:val="20"/>
        </w:rPr>
        <w:t xml:space="preserve">All terms and conditions of this Agreement shall be binding upon, </w:t>
      </w:r>
      <w:r w:rsidRPr="00F31DFF">
        <w:rPr>
          <w:rStyle w:val="CharacterStyle1"/>
          <w:rFonts w:ascii="Palatino Linotype" w:hAnsi="Palatino Linotype"/>
          <w:sz w:val="20"/>
          <w:szCs w:val="20"/>
        </w:rPr>
        <w:t>inure to the benefit of, and be enforceable by the Parties hereto and their respective legal representatives, successors and assigns.</w:t>
      </w:r>
    </w:p>
    <w:p w14:paraId="7204E66B" w14:textId="77777777" w:rsidR="00EF20D4" w:rsidRPr="00F31DFF" w:rsidRDefault="00AA2B6C" w:rsidP="00BC0F4E">
      <w:pPr>
        <w:pStyle w:val="GPSL3numberedclause"/>
        <w:numPr>
          <w:ilvl w:val="1"/>
          <w:numId w:val="60"/>
        </w:numPr>
        <w:tabs>
          <w:tab w:val="clear" w:pos="1134"/>
          <w:tab w:val="clear" w:pos="2127"/>
          <w:tab w:val="left" w:pos="0"/>
        </w:tabs>
        <w:spacing w:line="320" w:lineRule="exact"/>
        <w:ind w:left="720" w:hanging="720"/>
        <w:rPr>
          <w:rFonts w:ascii="Palatino Linotype" w:hAnsi="Palatino Linotype"/>
          <w:sz w:val="20"/>
          <w:szCs w:val="20"/>
        </w:rPr>
      </w:pPr>
      <w:r w:rsidRPr="00F31DFF">
        <w:rPr>
          <w:rFonts w:ascii="Palatino Linotype" w:hAnsi="Palatino Linotype"/>
          <w:sz w:val="20"/>
          <w:szCs w:val="20"/>
        </w:rPr>
        <w:t>If any provision of this Agreement shall be declared invalid, unenforceable or illegal, the remaining provisions shall continue in full force and effect and such invalid, unenforceable or illegal provision shall be deemed as no longer a part of this Agreement.</w:t>
      </w:r>
    </w:p>
    <w:p w14:paraId="10263272" w14:textId="77777777" w:rsidR="00EF20D4" w:rsidRPr="00F31DFF" w:rsidRDefault="00BA3853" w:rsidP="00BC0F4E">
      <w:pPr>
        <w:pStyle w:val="GPSL3numberedclause"/>
        <w:numPr>
          <w:ilvl w:val="1"/>
          <w:numId w:val="60"/>
        </w:numPr>
        <w:tabs>
          <w:tab w:val="clear" w:pos="1134"/>
          <w:tab w:val="clear" w:pos="2127"/>
          <w:tab w:val="left" w:pos="0"/>
        </w:tabs>
        <w:spacing w:line="320" w:lineRule="exact"/>
        <w:ind w:left="720" w:hanging="720"/>
        <w:rPr>
          <w:rStyle w:val="CharacterStyle1"/>
          <w:rFonts w:ascii="Palatino Linotype" w:hAnsi="Palatino Linotype"/>
          <w:sz w:val="20"/>
          <w:szCs w:val="20"/>
        </w:rPr>
      </w:pPr>
      <w:r w:rsidRPr="00F31DFF">
        <w:rPr>
          <w:rFonts w:ascii="Palatino Linotype" w:hAnsi="Palatino Linotype"/>
          <w:sz w:val="20"/>
          <w:szCs w:val="20"/>
        </w:rPr>
        <w:t xml:space="preserve">This Agreement may be </w:t>
      </w:r>
      <w:r w:rsidRPr="00F31DFF">
        <w:rPr>
          <w:rFonts w:ascii="Palatino Linotype" w:hAnsi="Palatino Linotype" w:cs="Bookman Old Style"/>
          <w:sz w:val="20"/>
          <w:szCs w:val="20"/>
        </w:rPr>
        <w:t xml:space="preserve">executed in counterparts, </w:t>
      </w:r>
      <w:r w:rsidRPr="00F31DFF">
        <w:rPr>
          <w:rFonts w:ascii="Palatino Linotype" w:hAnsi="Palatino Linotype"/>
          <w:sz w:val="20"/>
          <w:szCs w:val="20"/>
        </w:rPr>
        <w:t xml:space="preserve">each separately and together constituting </w:t>
      </w:r>
      <w:r w:rsidRPr="00F31DFF">
        <w:rPr>
          <w:rStyle w:val="CharacterStyle1"/>
          <w:rFonts w:ascii="Palatino Linotype" w:hAnsi="Palatino Linotype"/>
          <w:sz w:val="20"/>
          <w:szCs w:val="20"/>
        </w:rPr>
        <w:t>one and the same document.  Execution and delivery of this Agreement by facsimile or email shall be sufficient for all purposes and shall be binding on any Party to the Agreement.</w:t>
      </w:r>
    </w:p>
    <w:p w14:paraId="46C2E5C0" w14:textId="6C516806" w:rsidR="001E5CF8" w:rsidRPr="00F31DFF" w:rsidRDefault="00AC3C78" w:rsidP="00BC0F4E">
      <w:pPr>
        <w:pStyle w:val="GPSL1CLAUSEHEADING"/>
        <w:numPr>
          <w:ilvl w:val="0"/>
          <w:numId w:val="30"/>
        </w:numPr>
        <w:spacing w:before="120" w:after="120" w:line="320" w:lineRule="exact"/>
        <w:ind w:hanging="720"/>
        <w:rPr>
          <w:rFonts w:ascii="Palatino Linotype" w:hAnsi="Palatino Linotype"/>
          <w:sz w:val="20"/>
          <w:szCs w:val="20"/>
        </w:rPr>
      </w:pPr>
      <w:r w:rsidRPr="00F31DFF">
        <w:rPr>
          <w:rFonts w:ascii="Palatino Linotype" w:hAnsi="Palatino Linotype"/>
          <w:sz w:val="20"/>
          <w:szCs w:val="20"/>
        </w:rPr>
        <w:t xml:space="preserve">GOVERNANCE AND AGREEMENT </w:t>
      </w:r>
      <w:r w:rsidR="001E5CF8" w:rsidRPr="00F31DFF">
        <w:rPr>
          <w:rFonts w:ascii="Palatino Linotype" w:hAnsi="Palatino Linotype"/>
          <w:sz w:val="20"/>
          <w:szCs w:val="20"/>
        </w:rPr>
        <w:t xml:space="preserve">Administration  </w:t>
      </w:r>
    </w:p>
    <w:p w14:paraId="3DF4E14C" w14:textId="77777777" w:rsidR="001E5CF8" w:rsidRPr="00F31DFF" w:rsidRDefault="001E5CF8" w:rsidP="00BC0F4E">
      <w:pPr>
        <w:pStyle w:val="ListParagraph"/>
        <w:widowControl w:val="0"/>
        <w:numPr>
          <w:ilvl w:val="0"/>
          <w:numId w:val="12"/>
        </w:numPr>
        <w:tabs>
          <w:tab w:val="clear" w:pos="720"/>
        </w:tabs>
        <w:autoSpaceDE w:val="0"/>
        <w:autoSpaceDN w:val="0"/>
        <w:spacing w:before="120" w:line="320" w:lineRule="exact"/>
        <w:contextualSpacing w:val="0"/>
        <w:jc w:val="both"/>
        <w:rPr>
          <w:rStyle w:val="CharacterStyle2"/>
          <w:rFonts w:ascii="Palatino Linotype" w:eastAsiaTheme="minorEastAsia" w:hAnsi="Palatino Linotype"/>
          <w:vanish/>
          <w:sz w:val="20"/>
          <w:szCs w:val="20"/>
        </w:rPr>
      </w:pPr>
    </w:p>
    <w:p w14:paraId="767405AF" w14:textId="77777777" w:rsidR="001E5CF8" w:rsidRPr="00F31DFF" w:rsidRDefault="001E5CF8" w:rsidP="00BC0F4E">
      <w:pPr>
        <w:pStyle w:val="ListParagraph"/>
        <w:widowControl w:val="0"/>
        <w:numPr>
          <w:ilvl w:val="0"/>
          <w:numId w:val="12"/>
        </w:numPr>
        <w:tabs>
          <w:tab w:val="clear" w:pos="720"/>
        </w:tabs>
        <w:autoSpaceDE w:val="0"/>
        <w:autoSpaceDN w:val="0"/>
        <w:spacing w:before="120" w:line="320" w:lineRule="exact"/>
        <w:contextualSpacing w:val="0"/>
        <w:jc w:val="both"/>
        <w:rPr>
          <w:rStyle w:val="CharacterStyle2"/>
          <w:rFonts w:ascii="Palatino Linotype" w:eastAsiaTheme="minorEastAsia" w:hAnsi="Palatino Linotype"/>
          <w:vanish/>
          <w:sz w:val="20"/>
          <w:szCs w:val="20"/>
        </w:rPr>
      </w:pPr>
    </w:p>
    <w:p w14:paraId="5C0B0C0D" w14:textId="0D663598" w:rsidR="001E5CF8" w:rsidRPr="00F31DFF" w:rsidRDefault="001E5CF8" w:rsidP="00BC0F4E">
      <w:pPr>
        <w:pStyle w:val="Style4"/>
        <w:numPr>
          <w:ilvl w:val="1"/>
          <w:numId w:val="61"/>
        </w:numPr>
        <w:spacing w:before="120" w:after="120" w:line="320" w:lineRule="exact"/>
        <w:ind w:hanging="720"/>
        <w:rPr>
          <w:rStyle w:val="CharacterStyle2"/>
          <w:rFonts w:ascii="Palatino Linotype" w:hAnsi="Palatino Linotype"/>
          <w:sz w:val="20"/>
          <w:szCs w:val="20"/>
        </w:rPr>
      </w:pPr>
      <w:r w:rsidRPr="00F31DFF">
        <w:rPr>
          <w:rStyle w:val="CharacterStyle2"/>
          <w:rFonts w:ascii="Palatino Linotype" w:hAnsi="Palatino Linotype"/>
          <w:sz w:val="20"/>
          <w:szCs w:val="20"/>
        </w:rPr>
        <w:t xml:space="preserve">The Government's representative and contact details for this Agreement are set out in </w:t>
      </w:r>
      <w:r w:rsidR="00077278">
        <w:rPr>
          <w:rStyle w:val="CharacterStyle2"/>
          <w:rFonts w:ascii="Palatino Linotype" w:hAnsi="Palatino Linotype"/>
          <w:sz w:val="20"/>
          <w:szCs w:val="20"/>
        </w:rPr>
        <w:t>Schedule</w:t>
      </w:r>
      <w:r w:rsidRPr="00F31DFF">
        <w:rPr>
          <w:rStyle w:val="CharacterStyle2"/>
          <w:rFonts w:ascii="Palatino Linotype" w:hAnsi="Palatino Linotype"/>
          <w:sz w:val="20"/>
          <w:szCs w:val="20"/>
        </w:rPr>
        <w:t xml:space="preserve"> 1. All deliverables, invoices and inquiries regarding Goods supplied hereunder shall be submitted to the Government's representative.</w:t>
      </w:r>
    </w:p>
    <w:p w14:paraId="2EDA23C5" w14:textId="222D23B6" w:rsidR="001E5CF8" w:rsidRPr="00F31DFF" w:rsidRDefault="001E5CF8" w:rsidP="00BC0F4E">
      <w:pPr>
        <w:pStyle w:val="Style4"/>
        <w:numPr>
          <w:ilvl w:val="1"/>
          <w:numId w:val="61"/>
        </w:numPr>
        <w:spacing w:before="120" w:after="120" w:line="320" w:lineRule="exact"/>
        <w:ind w:hanging="720"/>
        <w:rPr>
          <w:rStyle w:val="CharacterStyle2"/>
          <w:rFonts w:ascii="Palatino Linotype" w:hAnsi="Palatino Linotype"/>
          <w:sz w:val="20"/>
          <w:szCs w:val="20"/>
        </w:rPr>
      </w:pPr>
      <w:r w:rsidRPr="00F31DFF">
        <w:rPr>
          <w:rStyle w:val="CharacterStyle2"/>
          <w:rFonts w:ascii="Palatino Linotype" w:hAnsi="Palatino Linotype"/>
          <w:sz w:val="20"/>
          <w:szCs w:val="20"/>
        </w:rPr>
        <w:t xml:space="preserve">The Supplier shall appoint a </w:t>
      </w:r>
      <w:r w:rsidR="001D6EC4">
        <w:rPr>
          <w:rStyle w:val="CharacterStyle2"/>
          <w:rFonts w:ascii="Palatino Linotype" w:hAnsi="Palatino Linotype"/>
          <w:sz w:val="20"/>
          <w:szCs w:val="20"/>
        </w:rPr>
        <w:t>R</w:t>
      </w:r>
      <w:r w:rsidRPr="00F31DFF">
        <w:rPr>
          <w:rStyle w:val="CharacterStyle2"/>
          <w:rFonts w:ascii="Palatino Linotype" w:hAnsi="Palatino Linotype"/>
          <w:sz w:val="20"/>
          <w:szCs w:val="20"/>
        </w:rPr>
        <w:t>epresentative for administration of this Agreement and the duties and obligations hereunder who shall have full authority to act on behalf of the Supplier.  The Government may request, by notice in writing to the Supplier, the replacement of the appointed person, and agreement with such request shall not be unreasonably withheld. The Supplier shall use its best endeavors to replace the individual with another qualified individual employed by the Supplier and approved by the Government.</w:t>
      </w:r>
    </w:p>
    <w:p w14:paraId="0D48861F" w14:textId="0F2B98BF" w:rsidR="00AC3C78" w:rsidRPr="00F31DFF" w:rsidRDefault="001E5CF8" w:rsidP="00BC0F4E">
      <w:pPr>
        <w:pStyle w:val="Style4"/>
        <w:numPr>
          <w:ilvl w:val="1"/>
          <w:numId w:val="61"/>
        </w:numPr>
        <w:spacing w:before="120" w:after="120" w:line="320" w:lineRule="exact"/>
        <w:ind w:hanging="720"/>
        <w:rPr>
          <w:rStyle w:val="CharacterStyle2"/>
          <w:rFonts w:ascii="Palatino Linotype" w:hAnsi="Palatino Linotype"/>
          <w:sz w:val="20"/>
          <w:szCs w:val="20"/>
        </w:rPr>
      </w:pPr>
      <w:r w:rsidRPr="00F31DFF">
        <w:rPr>
          <w:rStyle w:val="CharacterStyle2"/>
          <w:rFonts w:ascii="Palatino Linotype" w:hAnsi="Palatino Linotype"/>
          <w:sz w:val="20"/>
          <w:szCs w:val="20"/>
        </w:rPr>
        <w:t xml:space="preserve">The Supplier will secure at its own expense all </w:t>
      </w:r>
      <w:r w:rsidR="00B43981">
        <w:rPr>
          <w:rStyle w:val="CharacterStyle2"/>
          <w:rFonts w:ascii="Palatino Linotype" w:hAnsi="Palatino Linotype"/>
          <w:sz w:val="20"/>
          <w:szCs w:val="20"/>
        </w:rPr>
        <w:t xml:space="preserve">Representatives </w:t>
      </w:r>
      <w:r w:rsidRPr="00F31DFF">
        <w:rPr>
          <w:rStyle w:val="CharacterStyle2"/>
          <w:rFonts w:ascii="Palatino Linotype" w:hAnsi="Palatino Linotype"/>
          <w:sz w:val="20"/>
          <w:szCs w:val="20"/>
        </w:rPr>
        <w:t xml:space="preserve">required for performing the Supplier's duties under this Agreement. </w:t>
      </w:r>
      <w:r w:rsidR="00B43981">
        <w:rPr>
          <w:rStyle w:val="CharacterStyle2"/>
          <w:rFonts w:ascii="Palatino Linotype" w:hAnsi="Palatino Linotype"/>
          <w:sz w:val="20"/>
          <w:szCs w:val="20"/>
        </w:rPr>
        <w:t>The Representatives</w:t>
      </w:r>
      <w:r w:rsidRPr="00F31DFF">
        <w:rPr>
          <w:rStyle w:val="CharacterStyle2"/>
          <w:rFonts w:ascii="Palatino Linotype" w:hAnsi="Palatino Linotype"/>
          <w:sz w:val="20"/>
          <w:szCs w:val="20"/>
        </w:rPr>
        <w:t xml:space="preserve"> shall not be employees of or have any contractual relationship with the Government.  All duties required </w:t>
      </w:r>
      <w:r w:rsidRPr="00F31DFF">
        <w:rPr>
          <w:rStyle w:val="CharacterStyle2"/>
          <w:rFonts w:ascii="Palatino Linotype" w:hAnsi="Palatino Linotype"/>
          <w:color w:val="112437"/>
          <w:sz w:val="20"/>
          <w:szCs w:val="20"/>
        </w:rPr>
        <w:t xml:space="preserve">of the </w:t>
      </w:r>
      <w:r w:rsidRPr="00F31DFF">
        <w:rPr>
          <w:rStyle w:val="CharacterStyle2"/>
          <w:rFonts w:ascii="Palatino Linotype" w:hAnsi="Palatino Linotype"/>
          <w:sz w:val="20"/>
          <w:szCs w:val="20"/>
        </w:rPr>
        <w:t xml:space="preserve">Supplier hereunder shall be performed by the Supplier or </w:t>
      </w:r>
      <w:r w:rsidR="00B43981">
        <w:rPr>
          <w:rStyle w:val="CharacterStyle2"/>
          <w:rFonts w:ascii="Palatino Linotype" w:hAnsi="Palatino Linotype"/>
          <w:sz w:val="20"/>
          <w:szCs w:val="20"/>
        </w:rPr>
        <w:t>Representatives</w:t>
      </w:r>
      <w:r w:rsidRPr="00F31DFF">
        <w:rPr>
          <w:rStyle w:val="CharacterStyle2"/>
          <w:rFonts w:ascii="Palatino Linotype" w:hAnsi="Palatino Linotype"/>
          <w:sz w:val="20"/>
          <w:szCs w:val="20"/>
        </w:rPr>
        <w:t xml:space="preserve"> and all </w:t>
      </w:r>
      <w:r w:rsidR="00B43981">
        <w:rPr>
          <w:rStyle w:val="CharacterStyle2"/>
          <w:rFonts w:ascii="Palatino Linotype" w:hAnsi="Palatino Linotype"/>
          <w:sz w:val="20"/>
          <w:szCs w:val="20"/>
        </w:rPr>
        <w:t>Representatives</w:t>
      </w:r>
      <w:r w:rsidRPr="00F31DFF">
        <w:rPr>
          <w:rStyle w:val="CharacterStyle2"/>
          <w:rFonts w:ascii="Palatino Linotype" w:hAnsi="Palatino Linotype"/>
          <w:sz w:val="20"/>
          <w:szCs w:val="20"/>
        </w:rPr>
        <w:t xml:space="preserve"> engaged in the work shall be fully qualified to perform such duties.</w:t>
      </w:r>
    </w:p>
    <w:p w14:paraId="683CD04E" w14:textId="77777777" w:rsidR="00AC3C78" w:rsidRPr="00F31DFF" w:rsidRDefault="00AC3C78" w:rsidP="00BC0F4E">
      <w:pPr>
        <w:pStyle w:val="Style4"/>
        <w:numPr>
          <w:ilvl w:val="1"/>
          <w:numId w:val="61"/>
        </w:numPr>
        <w:spacing w:before="120" w:after="120" w:line="320" w:lineRule="exact"/>
        <w:ind w:hanging="720"/>
        <w:rPr>
          <w:rFonts w:ascii="Palatino Linotype" w:hAnsi="Palatino Linotype"/>
          <w:sz w:val="20"/>
          <w:szCs w:val="20"/>
        </w:rPr>
      </w:pPr>
      <w:r w:rsidRPr="00F31DFF">
        <w:rPr>
          <w:rFonts w:ascii="Palatino Linotype" w:hAnsi="Palatino Linotype" w:cstheme="minorHAnsi"/>
          <w:sz w:val="20"/>
          <w:szCs w:val="20"/>
        </w:rPr>
        <w:t>Supplier</w:t>
      </w:r>
      <w:r w:rsidRPr="00F31DFF">
        <w:rPr>
          <w:rFonts w:ascii="Palatino Linotype" w:hAnsi="Palatino Linotype" w:cs="Arial"/>
          <w:sz w:val="20"/>
          <w:szCs w:val="20"/>
        </w:rPr>
        <w:t xml:space="preserve"> agrees to provide the Government (and, if Government requests in writing, its auditors </w:t>
      </w:r>
      <w:r w:rsidRPr="00F31DFF">
        <w:rPr>
          <w:rFonts w:ascii="Palatino Linotype" w:hAnsi="Palatino Linotype" w:cs="Arial"/>
          <w:sz w:val="20"/>
          <w:szCs w:val="20"/>
        </w:rPr>
        <w:lastRenderedPageBreak/>
        <w:t xml:space="preserve">and competent regulatory authorities) with full information on the provision and delivery of the Services in an open and cooperative way and attend meetings with the Government to discuss the Services and this Agreement.  The Government may disclose any information relating to this Agreement to a regulator or auditor.  </w:t>
      </w:r>
    </w:p>
    <w:p w14:paraId="46832F49" w14:textId="11F68E9C" w:rsidR="00BA3853" w:rsidRDefault="00BA3853" w:rsidP="0047280C">
      <w:pPr>
        <w:spacing w:line="360" w:lineRule="auto"/>
        <w:ind w:left="0" w:firstLine="0"/>
        <w:jc w:val="center"/>
        <w:rPr>
          <w:rFonts w:ascii="Palatino Linotype" w:hAnsi="Palatino Linotype"/>
        </w:rPr>
      </w:pPr>
      <w:r>
        <w:rPr>
          <w:rFonts w:ascii="Palatino Linotype" w:hAnsi="Palatino Linotype"/>
        </w:rPr>
        <w:t>[</w:t>
      </w:r>
      <w:r w:rsidRPr="00BA3853">
        <w:rPr>
          <w:rFonts w:ascii="Palatino Linotype" w:hAnsi="Palatino Linotype"/>
          <w:i/>
        </w:rPr>
        <w:t>signature page follows</w:t>
      </w:r>
      <w:r>
        <w:rPr>
          <w:rFonts w:ascii="Palatino Linotype" w:hAnsi="Palatino Linotype"/>
        </w:rPr>
        <w:t>]</w:t>
      </w:r>
    </w:p>
    <w:p w14:paraId="59674279" w14:textId="77777777" w:rsidR="00BA3853" w:rsidRDefault="00BA3853">
      <w:pPr>
        <w:tabs>
          <w:tab w:val="clear" w:pos="720"/>
        </w:tabs>
        <w:spacing w:after="0"/>
        <w:ind w:left="0" w:firstLine="0"/>
        <w:rPr>
          <w:rFonts w:ascii="Palatino Linotype" w:hAnsi="Palatino Linotype"/>
        </w:rPr>
      </w:pPr>
      <w:r>
        <w:rPr>
          <w:rFonts w:ascii="Palatino Linotype" w:hAnsi="Palatino Linotype"/>
        </w:rPr>
        <w:br w:type="page"/>
      </w:r>
    </w:p>
    <w:p w14:paraId="33D8578E" w14:textId="77777777" w:rsidR="00BA3853" w:rsidRPr="00326E8D" w:rsidRDefault="00BA3853" w:rsidP="00BA3853">
      <w:pPr>
        <w:spacing w:line="360" w:lineRule="auto"/>
        <w:ind w:firstLine="0"/>
        <w:jc w:val="center"/>
        <w:rPr>
          <w:rFonts w:ascii="Palatino Linotype" w:hAnsi="Palatino Linotype"/>
        </w:rPr>
        <w:sectPr w:rsidR="00BA3853" w:rsidRPr="00326E8D" w:rsidSect="00ED498A">
          <w:headerReference w:type="default" r:id="rId15"/>
          <w:pgSz w:w="12240" w:h="15840"/>
          <w:pgMar w:top="1714" w:right="1440" w:bottom="720" w:left="1440" w:header="504" w:footer="387" w:gutter="0"/>
          <w:cols w:space="720"/>
          <w:noEndnote/>
          <w:docGrid w:linePitch="272"/>
        </w:sectPr>
      </w:pPr>
    </w:p>
    <w:p w14:paraId="0E68FBCD" w14:textId="01012A0A" w:rsidR="00BA3853" w:rsidRDefault="00BA3853" w:rsidP="00BA3853">
      <w:pPr>
        <w:ind w:left="0" w:firstLine="0"/>
        <w:jc w:val="both"/>
        <w:rPr>
          <w:rFonts w:ascii="Palatino Linotype" w:hAnsi="Palatino Linotype" w:cstheme="minorHAnsi"/>
        </w:rPr>
      </w:pPr>
      <w:r w:rsidRPr="00096F9A">
        <w:rPr>
          <w:rFonts w:ascii="Palatino Linotype" w:hAnsi="Palatino Linotype" w:cstheme="minorHAnsi"/>
          <w:b/>
        </w:rPr>
        <w:lastRenderedPageBreak/>
        <w:t>IN WITNESS WHEREOF</w:t>
      </w:r>
      <w:r w:rsidRPr="00096F9A">
        <w:rPr>
          <w:rFonts w:ascii="Palatino Linotype" w:hAnsi="Palatino Linotype" w:cstheme="minorHAnsi"/>
        </w:rPr>
        <w:t>, the parties, or their authorized representatives, have read and agree to the terms and conditions of this Agreement on the Effective Date.</w:t>
      </w:r>
    </w:p>
    <w:p w14:paraId="24E6B698" w14:textId="77777777" w:rsidR="004B2DD5" w:rsidRDefault="004B2DD5" w:rsidP="00BA3853">
      <w:pPr>
        <w:ind w:left="0" w:firstLine="0"/>
        <w:jc w:val="both"/>
        <w:rPr>
          <w:rFonts w:ascii="Palatino Linotype" w:hAnsi="Palatino Linotype" w:cstheme="minorHAnsi"/>
        </w:rPr>
      </w:pPr>
    </w:p>
    <w:tbl>
      <w:tblPr>
        <w:tblStyle w:val="TableGrid"/>
        <w:tblW w:w="0" w:type="auto"/>
        <w:tblInd w:w="108" w:type="dxa"/>
        <w:tblLook w:val="04A0" w:firstRow="1" w:lastRow="0" w:firstColumn="1" w:lastColumn="0" w:noHBand="0" w:noVBand="1"/>
      </w:tblPr>
      <w:tblGrid>
        <w:gridCol w:w="3870"/>
        <w:gridCol w:w="5490"/>
      </w:tblGrid>
      <w:tr w:rsidR="00BC0F4E" w:rsidRPr="0064325F" w14:paraId="4D4B1A60" w14:textId="77777777" w:rsidTr="004B2DD5">
        <w:trPr>
          <w:trHeight w:val="480"/>
        </w:trPr>
        <w:tc>
          <w:tcPr>
            <w:tcW w:w="3870" w:type="dxa"/>
            <w:vMerge w:val="restart"/>
          </w:tcPr>
          <w:p w14:paraId="04F1203C" w14:textId="08DD4097" w:rsidR="00BC0F4E" w:rsidRPr="0064325F" w:rsidRDefault="00BC0F4E" w:rsidP="004B2DD5">
            <w:pPr>
              <w:tabs>
                <w:tab w:val="clear" w:pos="720"/>
              </w:tabs>
              <w:spacing w:after="0" w:line="360" w:lineRule="auto"/>
              <w:ind w:left="0" w:firstLine="0"/>
              <w:jc w:val="both"/>
              <w:rPr>
                <w:rFonts w:ascii="Palatino Linotype" w:hAnsi="Palatino Linotype"/>
              </w:rPr>
            </w:pPr>
            <w:r w:rsidRPr="0064325F">
              <w:rPr>
                <w:rFonts w:ascii="Palatino Linotype" w:hAnsi="Palatino Linotype"/>
                <w:b/>
              </w:rPr>
              <w:t>SIGNED</w:t>
            </w:r>
            <w:r w:rsidRPr="0064325F">
              <w:rPr>
                <w:rFonts w:ascii="Palatino Linotype" w:hAnsi="Palatino Linotype"/>
              </w:rPr>
              <w:t xml:space="preserve"> by a duly authorised officer</w:t>
            </w:r>
          </w:p>
          <w:p w14:paraId="7189AC94" w14:textId="4F3BCC4D" w:rsidR="00BC0F4E" w:rsidRPr="004B2DD5" w:rsidRDefault="00BC0F4E" w:rsidP="004B2DD5">
            <w:pPr>
              <w:tabs>
                <w:tab w:val="clear" w:pos="720"/>
              </w:tabs>
              <w:spacing w:after="0" w:line="360" w:lineRule="auto"/>
              <w:ind w:left="0" w:firstLine="0"/>
              <w:rPr>
                <w:rFonts w:ascii="Palatino Linotype" w:hAnsi="Palatino Linotype"/>
              </w:rPr>
            </w:pPr>
            <w:r w:rsidRPr="0064325F">
              <w:rPr>
                <w:rFonts w:ascii="Palatino Linotype" w:hAnsi="Palatino Linotype"/>
              </w:rPr>
              <w:t xml:space="preserve"> for and on behalf of</w:t>
            </w:r>
            <w:r w:rsidR="004B2DD5">
              <w:rPr>
                <w:rFonts w:ascii="Palatino Linotype" w:hAnsi="Palatino Linotype"/>
              </w:rPr>
              <w:t xml:space="preserve"> </w:t>
            </w:r>
            <w:r w:rsidRPr="0064325F">
              <w:rPr>
                <w:rFonts w:ascii="Palatino Linotype" w:hAnsi="Palatino Linotype"/>
              </w:rPr>
              <w:t xml:space="preserve">the </w:t>
            </w:r>
            <w:r w:rsidRPr="0064325F">
              <w:rPr>
                <w:rFonts w:ascii="Palatino Linotype" w:hAnsi="Palatino Linotype"/>
                <w:b/>
              </w:rPr>
              <w:t>Government</w:t>
            </w:r>
          </w:p>
        </w:tc>
        <w:tc>
          <w:tcPr>
            <w:tcW w:w="5490" w:type="dxa"/>
          </w:tcPr>
          <w:p w14:paraId="49AEADB7"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Signature:</w:t>
            </w:r>
          </w:p>
        </w:tc>
      </w:tr>
      <w:tr w:rsidR="00BC0F4E" w:rsidRPr="0064325F" w14:paraId="58063AD1" w14:textId="77777777" w:rsidTr="004B2DD5">
        <w:tc>
          <w:tcPr>
            <w:tcW w:w="3870" w:type="dxa"/>
            <w:vMerge/>
          </w:tcPr>
          <w:p w14:paraId="553FA6FF" w14:textId="77777777" w:rsidR="00BC0F4E" w:rsidRPr="0064325F" w:rsidRDefault="00BC0F4E" w:rsidP="004B2DD5">
            <w:pPr>
              <w:tabs>
                <w:tab w:val="clear" w:pos="720"/>
              </w:tabs>
              <w:spacing w:after="0" w:line="360" w:lineRule="auto"/>
              <w:ind w:left="0" w:firstLine="0"/>
              <w:jc w:val="both"/>
              <w:rPr>
                <w:rFonts w:ascii="Palatino Linotype" w:hAnsi="Palatino Linotype"/>
              </w:rPr>
            </w:pPr>
          </w:p>
        </w:tc>
        <w:tc>
          <w:tcPr>
            <w:tcW w:w="5490" w:type="dxa"/>
          </w:tcPr>
          <w:p w14:paraId="05F6617A"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 xml:space="preserve">Print Name: </w:t>
            </w:r>
          </w:p>
        </w:tc>
      </w:tr>
      <w:tr w:rsidR="00BC0F4E" w:rsidRPr="0064325F" w14:paraId="23DC2D10" w14:textId="77777777" w:rsidTr="004B2DD5">
        <w:tc>
          <w:tcPr>
            <w:tcW w:w="3870" w:type="dxa"/>
            <w:vMerge/>
          </w:tcPr>
          <w:p w14:paraId="020B584B" w14:textId="77777777" w:rsidR="00BC0F4E" w:rsidRPr="0064325F" w:rsidRDefault="00BC0F4E" w:rsidP="004B2DD5">
            <w:pPr>
              <w:tabs>
                <w:tab w:val="clear" w:pos="720"/>
              </w:tabs>
              <w:spacing w:after="0" w:line="360" w:lineRule="auto"/>
              <w:ind w:left="0" w:firstLine="0"/>
              <w:jc w:val="both"/>
              <w:rPr>
                <w:rFonts w:ascii="Palatino Linotype" w:hAnsi="Palatino Linotype"/>
              </w:rPr>
            </w:pPr>
          </w:p>
        </w:tc>
        <w:tc>
          <w:tcPr>
            <w:tcW w:w="5490" w:type="dxa"/>
          </w:tcPr>
          <w:p w14:paraId="0846EC19"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Title:</w:t>
            </w:r>
          </w:p>
        </w:tc>
      </w:tr>
      <w:tr w:rsidR="00BC0F4E" w:rsidRPr="0064325F" w14:paraId="2C85E89C" w14:textId="77777777" w:rsidTr="004B2DD5">
        <w:tc>
          <w:tcPr>
            <w:tcW w:w="3870" w:type="dxa"/>
            <w:vMerge w:val="restart"/>
          </w:tcPr>
          <w:p w14:paraId="6F39996B" w14:textId="77777777" w:rsidR="004B2DD5" w:rsidRPr="0064325F" w:rsidRDefault="004B2DD5" w:rsidP="004B2DD5">
            <w:pPr>
              <w:tabs>
                <w:tab w:val="clear" w:pos="720"/>
              </w:tabs>
              <w:spacing w:after="0" w:line="360" w:lineRule="auto"/>
              <w:ind w:left="0" w:firstLine="0"/>
              <w:jc w:val="both"/>
              <w:rPr>
                <w:rFonts w:ascii="Palatino Linotype" w:hAnsi="Palatino Linotype"/>
              </w:rPr>
            </w:pPr>
            <w:r w:rsidRPr="0064325F">
              <w:rPr>
                <w:rFonts w:ascii="Palatino Linotype" w:hAnsi="Palatino Linotype"/>
                <w:b/>
              </w:rPr>
              <w:t>SIGNED</w:t>
            </w:r>
            <w:r w:rsidRPr="0064325F">
              <w:rPr>
                <w:rFonts w:ascii="Palatino Linotype" w:hAnsi="Palatino Linotype"/>
              </w:rPr>
              <w:t xml:space="preserve"> by a duly authorised officer</w:t>
            </w:r>
          </w:p>
          <w:p w14:paraId="50B98F33" w14:textId="3196685C" w:rsidR="00BC0F4E" w:rsidRPr="0064325F" w:rsidRDefault="004B2DD5" w:rsidP="004B2DD5">
            <w:pPr>
              <w:tabs>
                <w:tab w:val="clear" w:pos="720"/>
              </w:tabs>
              <w:spacing w:after="0" w:line="360" w:lineRule="auto"/>
              <w:ind w:left="0" w:firstLine="0"/>
              <w:rPr>
                <w:rFonts w:ascii="Palatino Linotype" w:hAnsi="Palatino Linotype"/>
              </w:rPr>
            </w:pPr>
            <w:r w:rsidRPr="0064325F">
              <w:rPr>
                <w:rFonts w:ascii="Palatino Linotype" w:hAnsi="Palatino Linotype"/>
              </w:rPr>
              <w:t xml:space="preserve"> for and on behalf of</w:t>
            </w:r>
            <w:r>
              <w:rPr>
                <w:rFonts w:ascii="Palatino Linotype" w:hAnsi="Palatino Linotype"/>
              </w:rPr>
              <w:t xml:space="preserve"> </w:t>
            </w:r>
            <w:r w:rsidRPr="0064325F">
              <w:rPr>
                <w:rFonts w:ascii="Palatino Linotype" w:hAnsi="Palatino Linotype"/>
              </w:rPr>
              <w:t xml:space="preserve">the </w:t>
            </w:r>
            <w:r w:rsidRPr="0064325F">
              <w:rPr>
                <w:rFonts w:ascii="Palatino Linotype" w:hAnsi="Palatino Linotype"/>
                <w:b/>
              </w:rPr>
              <w:t xml:space="preserve">Government </w:t>
            </w:r>
          </w:p>
          <w:p w14:paraId="79B784A8" w14:textId="77777777" w:rsidR="00BC0F4E" w:rsidRPr="0064325F" w:rsidRDefault="00BC0F4E" w:rsidP="004B2DD5">
            <w:pPr>
              <w:tabs>
                <w:tab w:val="clear" w:pos="720"/>
              </w:tabs>
              <w:spacing w:after="0" w:line="360" w:lineRule="auto"/>
              <w:ind w:left="0" w:firstLine="0"/>
              <w:jc w:val="both"/>
              <w:rPr>
                <w:rFonts w:ascii="Palatino Linotype" w:hAnsi="Palatino Linotype"/>
              </w:rPr>
            </w:pPr>
          </w:p>
        </w:tc>
        <w:tc>
          <w:tcPr>
            <w:tcW w:w="5490" w:type="dxa"/>
          </w:tcPr>
          <w:p w14:paraId="1069238F"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Signature:</w:t>
            </w:r>
          </w:p>
        </w:tc>
      </w:tr>
      <w:tr w:rsidR="00BC0F4E" w:rsidRPr="0064325F" w14:paraId="0C1A4988" w14:textId="77777777" w:rsidTr="004B2DD5">
        <w:tc>
          <w:tcPr>
            <w:tcW w:w="3870" w:type="dxa"/>
            <w:vMerge/>
          </w:tcPr>
          <w:p w14:paraId="28398356" w14:textId="77777777" w:rsidR="00BC0F4E" w:rsidRPr="0064325F" w:rsidRDefault="00BC0F4E" w:rsidP="004B2DD5">
            <w:pPr>
              <w:spacing w:after="0" w:line="360" w:lineRule="auto"/>
              <w:jc w:val="both"/>
              <w:rPr>
                <w:rFonts w:ascii="Palatino Linotype" w:hAnsi="Palatino Linotype"/>
              </w:rPr>
            </w:pPr>
          </w:p>
        </w:tc>
        <w:tc>
          <w:tcPr>
            <w:tcW w:w="5490" w:type="dxa"/>
          </w:tcPr>
          <w:p w14:paraId="41704BD7"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Print Name:</w:t>
            </w:r>
          </w:p>
        </w:tc>
      </w:tr>
      <w:tr w:rsidR="00BC0F4E" w:rsidRPr="0064325F" w14:paraId="6AE0DC40" w14:textId="77777777" w:rsidTr="004B2DD5">
        <w:tc>
          <w:tcPr>
            <w:tcW w:w="3870" w:type="dxa"/>
            <w:vMerge/>
          </w:tcPr>
          <w:p w14:paraId="67839263" w14:textId="77777777" w:rsidR="00BC0F4E" w:rsidRPr="0064325F" w:rsidRDefault="00BC0F4E" w:rsidP="004B2DD5">
            <w:pPr>
              <w:spacing w:after="0" w:line="360" w:lineRule="auto"/>
              <w:jc w:val="both"/>
              <w:rPr>
                <w:rFonts w:ascii="Palatino Linotype" w:hAnsi="Palatino Linotype"/>
              </w:rPr>
            </w:pPr>
          </w:p>
        </w:tc>
        <w:tc>
          <w:tcPr>
            <w:tcW w:w="5490" w:type="dxa"/>
          </w:tcPr>
          <w:p w14:paraId="3D93D1B5" w14:textId="77777777" w:rsidR="00BC0F4E" w:rsidRPr="0064325F" w:rsidRDefault="00BC0F4E" w:rsidP="00BE49C4">
            <w:pPr>
              <w:spacing w:line="320" w:lineRule="atLeast"/>
              <w:jc w:val="both"/>
              <w:rPr>
                <w:rFonts w:ascii="Palatino Linotype" w:hAnsi="Palatino Linotype"/>
              </w:rPr>
            </w:pPr>
            <w:r w:rsidRPr="0064325F">
              <w:rPr>
                <w:rFonts w:ascii="Palatino Linotype" w:hAnsi="Palatino Linotype"/>
              </w:rPr>
              <w:t>Title:</w:t>
            </w:r>
          </w:p>
        </w:tc>
      </w:tr>
      <w:tr w:rsidR="004B2DD5" w:rsidRPr="0064325F" w14:paraId="5802179C" w14:textId="77777777" w:rsidTr="004B2DD5">
        <w:trPr>
          <w:trHeight w:val="480"/>
        </w:trPr>
        <w:tc>
          <w:tcPr>
            <w:tcW w:w="3870" w:type="dxa"/>
            <w:vMerge w:val="restart"/>
          </w:tcPr>
          <w:p w14:paraId="7D118227" w14:textId="722E7034" w:rsidR="004B2DD5" w:rsidRPr="004B2DD5" w:rsidRDefault="004B2DD5" w:rsidP="004B2DD5">
            <w:pPr>
              <w:tabs>
                <w:tab w:val="clear" w:pos="720"/>
              </w:tabs>
              <w:spacing w:after="0" w:line="360" w:lineRule="auto"/>
              <w:ind w:left="0" w:firstLine="0"/>
              <w:rPr>
                <w:rFonts w:ascii="Palatino Linotype" w:hAnsi="Palatino Linotype"/>
              </w:rPr>
            </w:pPr>
            <w:r w:rsidRPr="0064325F">
              <w:rPr>
                <w:rFonts w:ascii="Palatino Linotype" w:hAnsi="Palatino Linotype"/>
                <w:b/>
              </w:rPr>
              <w:t>SIGNED</w:t>
            </w:r>
            <w:r w:rsidRPr="0064325F">
              <w:rPr>
                <w:rFonts w:ascii="Palatino Linotype" w:hAnsi="Palatino Linotype"/>
              </w:rPr>
              <w:t xml:space="preserve"> by the </w:t>
            </w:r>
            <w:r w:rsidRPr="002B651A">
              <w:rPr>
                <w:rFonts w:ascii="Palatino Linotype" w:hAnsi="Palatino Linotype"/>
                <w:b/>
              </w:rPr>
              <w:t>Supplier</w:t>
            </w:r>
            <w:r w:rsidRPr="0064325F">
              <w:rPr>
                <w:rFonts w:ascii="Palatino Linotype" w:hAnsi="Palatino Linotype"/>
              </w:rPr>
              <w:t xml:space="preserve"> or a duly authorised officer/representative for and on behalf of the </w:t>
            </w:r>
            <w:r w:rsidRPr="0064325F">
              <w:rPr>
                <w:rFonts w:ascii="Palatino Linotype" w:hAnsi="Palatino Linotype"/>
                <w:b/>
              </w:rPr>
              <w:t>Supplier</w:t>
            </w:r>
          </w:p>
        </w:tc>
        <w:tc>
          <w:tcPr>
            <w:tcW w:w="5490" w:type="dxa"/>
          </w:tcPr>
          <w:p w14:paraId="23BB002A"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Signature:</w:t>
            </w:r>
          </w:p>
        </w:tc>
      </w:tr>
      <w:tr w:rsidR="004B2DD5" w:rsidRPr="0064325F" w14:paraId="29261898" w14:textId="77777777" w:rsidTr="004B2DD5">
        <w:tc>
          <w:tcPr>
            <w:tcW w:w="3870" w:type="dxa"/>
            <w:vMerge/>
          </w:tcPr>
          <w:p w14:paraId="63509908" w14:textId="77777777" w:rsidR="004B2DD5" w:rsidRPr="0064325F" w:rsidRDefault="004B2DD5" w:rsidP="004B2DD5">
            <w:pPr>
              <w:tabs>
                <w:tab w:val="clear" w:pos="720"/>
              </w:tabs>
              <w:spacing w:after="0" w:line="360" w:lineRule="auto"/>
              <w:ind w:left="0" w:firstLine="0"/>
              <w:jc w:val="both"/>
              <w:rPr>
                <w:rFonts w:ascii="Palatino Linotype" w:hAnsi="Palatino Linotype"/>
              </w:rPr>
            </w:pPr>
          </w:p>
        </w:tc>
        <w:tc>
          <w:tcPr>
            <w:tcW w:w="5490" w:type="dxa"/>
          </w:tcPr>
          <w:p w14:paraId="260BAE2F"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 xml:space="preserve">Print Name: </w:t>
            </w:r>
          </w:p>
        </w:tc>
      </w:tr>
      <w:tr w:rsidR="004B2DD5" w:rsidRPr="0064325F" w14:paraId="2992DBE3" w14:textId="77777777" w:rsidTr="004B2DD5">
        <w:tc>
          <w:tcPr>
            <w:tcW w:w="3870" w:type="dxa"/>
            <w:vMerge/>
          </w:tcPr>
          <w:p w14:paraId="358A38B1" w14:textId="77777777" w:rsidR="004B2DD5" w:rsidRPr="0064325F" w:rsidRDefault="004B2DD5" w:rsidP="004B2DD5">
            <w:pPr>
              <w:tabs>
                <w:tab w:val="clear" w:pos="720"/>
              </w:tabs>
              <w:spacing w:after="0" w:line="360" w:lineRule="auto"/>
              <w:ind w:left="0" w:firstLine="0"/>
              <w:jc w:val="both"/>
              <w:rPr>
                <w:rFonts w:ascii="Palatino Linotype" w:hAnsi="Palatino Linotype"/>
              </w:rPr>
            </w:pPr>
          </w:p>
        </w:tc>
        <w:tc>
          <w:tcPr>
            <w:tcW w:w="5490" w:type="dxa"/>
          </w:tcPr>
          <w:p w14:paraId="12AD9DFE"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Title:</w:t>
            </w:r>
          </w:p>
        </w:tc>
      </w:tr>
      <w:tr w:rsidR="004B2DD5" w:rsidRPr="0064325F" w14:paraId="5478BEFD" w14:textId="77777777" w:rsidTr="004B2DD5">
        <w:tc>
          <w:tcPr>
            <w:tcW w:w="3870" w:type="dxa"/>
            <w:vMerge w:val="restart"/>
          </w:tcPr>
          <w:p w14:paraId="020A594D" w14:textId="77777777" w:rsidR="004B2DD5" w:rsidRPr="0064325F" w:rsidRDefault="004B2DD5" w:rsidP="004B2DD5">
            <w:pPr>
              <w:tabs>
                <w:tab w:val="clear" w:pos="720"/>
              </w:tabs>
              <w:spacing w:after="0" w:line="360" w:lineRule="auto"/>
              <w:ind w:left="0" w:firstLine="0"/>
              <w:rPr>
                <w:rFonts w:ascii="Palatino Linotype" w:hAnsi="Palatino Linotype"/>
              </w:rPr>
            </w:pPr>
            <w:r w:rsidRPr="0064325F">
              <w:rPr>
                <w:rFonts w:ascii="Palatino Linotype" w:hAnsi="Palatino Linotype"/>
                <w:b/>
              </w:rPr>
              <w:t>SIGNED</w:t>
            </w:r>
            <w:r w:rsidRPr="0064325F">
              <w:rPr>
                <w:rFonts w:ascii="Palatino Linotype" w:hAnsi="Palatino Linotype"/>
              </w:rPr>
              <w:t xml:space="preserve"> by the </w:t>
            </w:r>
            <w:r w:rsidRPr="002B651A">
              <w:rPr>
                <w:rFonts w:ascii="Palatino Linotype" w:hAnsi="Palatino Linotype"/>
                <w:b/>
              </w:rPr>
              <w:t>Supplier</w:t>
            </w:r>
            <w:r w:rsidRPr="0064325F">
              <w:rPr>
                <w:rFonts w:ascii="Palatino Linotype" w:hAnsi="Palatino Linotype"/>
              </w:rPr>
              <w:t xml:space="preserve"> or a duly authorised officer/representative for and on behalf of the </w:t>
            </w:r>
            <w:r w:rsidRPr="0064325F">
              <w:rPr>
                <w:rFonts w:ascii="Palatino Linotype" w:hAnsi="Palatino Linotype"/>
                <w:b/>
              </w:rPr>
              <w:t>Supplier</w:t>
            </w:r>
          </w:p>
          <w:p w14:paraId="62109D89" w14:textId="77777777" w:rsidR="004B2DD5" w:rsidRPr="0064325F" w:rsidRDefault="004B2DD5" w:rsidP="004B2DD5">
            <w:pPr>
              <w:tabs>
                <w:tab w:val="clear" w:pos="720"/>
              </w:tabs>
              <w:spacing w:after="0" w:line="360" w:lineRule="auto"/>
              <w:ind w:left="0" w:firstLine="0"/>
              <w:jc w:val="both"/>
              <w:rPr>
                <w:rFonts w:ascii="Palatino Linotype" w:hAnsi="Palatino Linotype"/>
              </w:rPr>
            </w:pPr>
          </w:p>
        </w:tc>
        <w:tc>
          <w:tcPr>
            <w:tcW w:w="5490" w:type="dxa"/>
          </w:tcPr>
          <w:p w14:paraId="32788450"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Signature:</w:t>
            </w:r>
          </w:p>
        </w:tc>
      </w:tr>
      <w:tr w:rsidR="004B2DD5" w:rsidRPr="0064325F" w14:paraId="5F0CD9DF" w14:textId="77777777" w:rsidTr="004B2DD5">
        <w:tc>
          <w:tcPr>
            <w:tcW w:w="3870" w:type="dxa"/>
            <w:vMerge/>
          </w:tcPr>
          <w:p w14:paraId="3743C627" w14:textId="77777777" w:rsidR="004B2DD5" w:rsidRPr="0064325F" w:rsidRDefault="004B2DD5" w:rsidP="00BE49C4">
            <w:pPr>
              <w:spacing w:line="320" w:lineRule="atLeast"/>
              <w:jc w:val="both"/>
              <w:rPr>
                <w:rFonts w:ascii="Palatino Linotype" w:hAnsi="Palatino Linotype"/>
              </w:rPr>
            </w:pPr>
          </w:p>
        </w:tc>
        <w:tc>
          <w:tcPr>
            <w:tcW w:w="5490" w:type="dxa"/>
          </w:tcPr>
          <w:p w14:paraId="3E15A2A1"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Print Name:</w:t>
            </w:r>
          </w:p>
        </w:tc>
      </w:tr>
      <w:tr w:rsidR="004B2DD5" w:rsidRPr="0064325F" w14:paraId="1C9A303F" w14:textId="77777777" w:rsidTr="004B2DD5">
        <w:tc>
          <w:tcPr>
            <w:tcW w:w="3870" w:type="dxa"/>
            <w:vMerge/>
          </w:tcPr>
          <w:p w14:paraId="0B0F229F" w14:textId="77777777" w:rsidR="004B2DD5" w:rsidRPr="0064325F" w:rsidRDefault="004B2DD5" w:rsidP="00BE49C4">
            <w:pPr>
              <w:spacing w:line="320" w:lineRule="atLeast"/>
              <w:jc w:val="both"/>
              <w:rPr>
                <w:rFonts w:ascii="Palatino Linotype" w:hAnsi="Palatino Linotype"/>
              </w:rPr>
            </w:pPr>
          </w:p>
        </w:tc>
        <w:tc>
          <w:tcPr>
            <w:tcW w:w="5490" w:type="dxa"/>
          </w:tcPr>
          <w:p w14:paraId="5EAFE2BC" w14:textId="77777777" w:rsidR="004B2DD5" w:rsidRPr="0064325F" w:rsidRDefault="004B2DD5" w:rsidP="00BE49C4">
            <w:pPr>
              <w:spacing w:line="320" w:lineRule="atLeast"/>
              <w:jc w:val="both"/>
              <w:rPr>
                <w:rFonts w:ascii="Palatino Linotype" w:hAnsi="Palatino Linotype"/>
              </w:rPr>
            </w:pPr>
            <w:r w:rsidRPr="0064325F">
              <w:rPr>
                <w:rFonts w:ascii="Palatino Linotype" w:hAnsi="Palatino Linotype"/>
              </w:rPr>
              <w:t>Title:</w:t>
            </w:r>
          </w:p>
        </w:tc>
      </w:tr>
    </w:tbl>
    <w:p w14:paraId="4625EDA1" w14:textId="77777777" w:rsidR="00964319" w:rsidRDefault="00964319" w:rsidP="00BA3853">
      <w:pPr>
        <w:ind w:left="0" w:firstLine="0"/>
        <w:jc w:val="both"/>
        <w:rPr>
          <w:rFonts w:ascii="Palatino Linotype" w:hAnsi="Palatino Linotype" w:cstheme="minorHAnsi"/>
        </w:rPr>
      </w:pPr>
    </w:p>
    <w:p w14:paraId="5376E0C5" w14:textId="77777777" w:rsidR="004B2DD5" w:rsidRDefault="004B2DD5" w:rsidP="00BA3853">
      <w:pPr>
        <w:ind w:left="0" w:firstLine="0"/>
        <w:jc w:val="both"/>
        <w:rPr>
          <w:rFonts w:ascii="Palatino Linotype" w:hAnsi="Palatino Linotype" w:cstheme="minorHAnsi"/>
        </w:rPr>
        <w:sectPr w:rsidR="004B2DD5" w:rsidSect="006D0975">
          <w:headerReference w:type="first" r:id="rId16"/>
          <w:pgSz w:w="12240" w:h="15840"/>
          <w:pgMar w:top="1381" w:right="1539" w:bottom="709" w:left="1169" w:header="405" w:footer="720" w:gutter="0"/>
          <w:cols w:space="720"/>
          <w:noEndnote/>
        </w:sectPr>
      </w:pPr>
    </w:p>
    <w:p w14:paraId="627233CD" w14:textId="34D3F199" w:rsidR="00F7700B" w:rsidRDefault="0037046A" w:rsidP="00577861">
      <w:pPr>
        <w:pStyle w:val="Style1"/>
        <w:adjustRightInd/>
        <w:spacing w:line="360" w:lineRule="auto"/>
        <w:jc w:val="center"/>
        <w:rPr>
          <w:rFonts w:ascii="Palatino Linotype" w:hAnsi="Palatino Linotype" w:cs="Bookman Old Style"/>
          <w:b/>
          <w:bCs/>
        </w:rPr>
      </w:pPr>
      <w:r w:rsidRPr="0037046A">
        <w:rPr>
          <w:rFonts w:ascii="Palatino Linotype" w:hAnsi="Palatino Linotype" w:cs="Bookman Old Style"/>
          <w:b/>
          <w:bCs/>
          <w:spacing w:val="84"/>
        </w:rPr>
        <w:lastRenderedPageBreak/>
        <w:t>SCHEDULE 1</w:t>
      </w:r>
      <w:r w:rsidRPr="0037046A">
        <w:rPr>
          <w:rFonts w:ascii="Palatino Linotype" w:hAnsi="Palatino Linotype" w:cs="Bookman Old Style"/>
          <w:spacing w:val="84"/>
        </w:rPr>
        <w:t xml:space="preserve"> </w:t>
      </w:r>
      <w:r w:rsidR="00F7700B" w:rsidRPr="0037046A">
        <w:rPr>
          <w:rFonts w:ascii="Palatino Linotype" w:hAnsi="Palatino Linotype" w:cs="Bookman Old Style"/>
          <w:spacing w:val="84"/>
        </w:rPr>
        <w:br/>
      </w:r>
      <w:r w:rsidR="00F31DFF">
        <w:rPr>
          <w:rFonts w:ascii="Palatino Linotype" w:hAnsi="Palatino Linotype" w:cs="Bookman Old Style"/>
          <w:b/>
          <w:bCs/>
        </w:rPr>
        <w:t xml:space="preserve">SUPPLIER DETAILS </w:t>
      </w:r>
    </w:p>
    <w:tbl>
      <w:tblPr>
        <w:tblW w:w="8280" w:type="dxa"/>
        <w:tblInd w:w="738" w:type="dxa"/>
        <w:tblLook w:val="04A0" w:firstRow="1" w:lastRow="0" w:firstColumn="1" w:lastColumn="0" w:noHBand="0" w:noVBand="1"/>
      </w:tblPr>
      <w:tblGrid>
        <w:gridCol w:w="1738"/>
        <w:gridCol w:w="6542"/>
      </w:tblGrid>
      <w:tr w:rsidR="00D25029" w:rsidRPr="00D25029" w14:paraId="509EEB99" w14:textId="77777777" w:rsidTr="00CF2EB2">
        <w:trPr>
          <w:trHeight w:val="455"/>
        </w:trPr>
        <w:tc>
          <w:tcPr>
            <w:tcW w:w="1738" w:type="dxa"/>
            <w:shd w:val="clear" w:color="auto" w:fill="auto"/>
          </w:tcPr>
          <w:p w14:paraId="10D00EEA" w14:textId="77777777" w:rsidR="00D25029" w:rsidRPr="00D25029" w:rsidRDefault="00D25029" w:rsidP="00CF2EB2">
            <w:pPr>
              <w:tabs>
                <w:tab w:val="clear" w:pos="720"/>
                <w:tab w:val="left" w:pos="0"/>
              </w:tabs>
              <w:spacing w:line="300" w:lineRule="atLeast"/>
              <w:ind w:left="0" w:firstLine="0"/>
              <w:rPr>
                <w:rFonts w:ascii="Palatino Linotype" w:hAnsi="Palatino Linotype"/>
                <w:b/>
              </w:rPr>
            </w:pPr>
            <w:r w:rsidRPr="00D25029">
              <w:rPr>
                <w:rFonts w:ascii="Palatino Linotype" w:hAnsi="Palatino Linotype"/>
                <w:b/>
              </w:rPr>
              <w:t>Commencement Date:</w:t>
            </w:r>
          </w:p>
        </w:tc>
        <w:tc>
          <w:tcPr>
            <w:tcW w:w="6542" w:type="dxa"/>
            <w:tcBorders>
              <w:bottom w:val="single" w:sz="4" w:space="0" w:color="auto"/>
            </w:tcBorders>
            <w:shd w:val="clear" w:color="auto" w:fill="auto"/>
          </w:tcPr>
          <w:p w14:paraId="18D8CF8C" w14:textId="77777777" w:rsidR="00D25029" w:rsidRPr="00D25029" w:rsidRDefault="00D25029" w:rsidP="00CF2EB2">
            <w:pPr>
              <w:tabs>
                <w:tab w:val="left" w:pos="2304"/>
              </w:tabs>
              <w:spacing w:line="300" w:lineRule="atLeast"/>
              <w:jc w:val="both"/>
              <w:rPr>
                <w:rFonts w:ascii="Palatino Linotype" w:hAnsi="Palatino Linotype"/>
                <w:b/>
              </w:rPr>
            </w:pPr>
          </w:p>
        </w:tc>
      </w:tr>
      <w:tr w:rsidR="00D25029" w:rsidRPr="00D25029" w14:paraId="0F0BBE36" w14:textId="77777777" w:rsidTr="00CF2EB2">
        <w:trPr>
          <w:trHeight w:val="455"/>
        </w:trPr>
        <w:tc>
          <w:tcPr>
            <w:tcW w:w="1738" w:type="dxa"/>
            <w:shd w:val="clear" w:color="auto" w:fill="auto"/>
          </w:tcPr>
          <w:p w14:paraId="7BC14031" w14:textId="77777777" w:rsidR="00D25029" w:rsidRPr="00D25029" w:rsidRDefault="00D25029" w:rsidP="00CF2EB2">
            <w:pPr>
              <w:tabs>
                <w:tab w:val="clear" w:pos="720"/>
                <w:tab w:val="left" w:pos="0"/>
              </w:tabs>
              <w:spacing w:line="300" w:lineRule="atLeast"/>
              <w:ind w:left="0" w:firstLine="0"/>
              <w:rPr>
                <w:rFonts w:ascii="Palatino Linotype" w:hAnsi="Palatino Linotype"/>
              </w:rPr>
            </w:pPr>
            <w:r w:rsidRPr="00D25029">
              <w:rPr>
                <w:rFonts w:ascii="Palatino Linotype" w:hAnsi="Palatino Linotype"/>
                <w:b/>
              </w:rPr>
              <w:t>Completion Date</w:t>
            </w:r>
            <w:r w:rsidRPr="00D25029">
              <w:rPr>
                <w:rFonts w:ascii="Palatino Linotype" w:hAnsi="Palatino Linotype"/>
              </w:rPr>
              <w:t>:</w:t>
            </w:r>
          </w:p>
        </w:tc>
        <w:tc>
          <w:tcPr>
            <w:tcW w:w="6542" w:type="dxa"/>
            <w:tcBorders>
              <w:bottom w:val="single" w:sz="4" w:space="0" w:color="auto"/>
            </w:tcBorders>
            <w:shd w:val="clear" w:color="auto" w:fill="auto"/>
          </w:tcPr>
          <w:p w14:paraId="3FC8A26B" w14:textId="77777777" w:rsidR="00D25029" w:rsidRPr="00D25029" w:rsidRDefault="00D25029" w:rsidP="00CF2EB2">
            <w:pPr>
              <w:tabs>
                <w:tab w:val="left" w:pos="2304"/>
              </w:tabs>
              <w:spacing w:line="300" w:lineRule="atLeast"/>
              <w:jc w:val="both"/>
              <w:rPr>
                <w:rFonts w:ascii="Palatino Linotype" w:hAnsi="Palatino Linotype"/>
                <w:b/>
              </w:rPr>
            </w:pPr>
          </w:p>
        </w:tc>
      </w:tr>
      <w:tr w:rsidR="00D25029" w:rsidRPr="00D25029" w14:paraId="20CE5F36" w14:textId="77777777" w:rsidTr="00CF2EB2">
        <w:trPr>
          <w:trHeight w:val="455"/>
        </w:trPr>
        <w:tc>
          <w:tcPr>
            <w:tcW w:w="1738" w:type="dxa"/>
            <w:shd w:val="clear" w:color="auto" w:fill="auto"/>
          </w:tcPr>
          <w:p w14:paraId="508CE134" w14:textId="77777777" w:rsidR="00D25029" w:rsidRPr="00D25029" w:rsidRDefault="00D25029" w:rsidP="00CF2EB2">
            <w:pPr>
              <w:tabs>
                <w:tab w:val="clear" w:pos="720"/>
                <w:tab w:val="left" w:pos="0"/>
              </w:tabs>
              <w:spacing w:line="300" w:lineRule="atLeast"/>
              <w:ind w:left="0" w:firstLine="0"/>
              <w:rPr>
                <w:rFonts w:ascii="Palatino Linotype" w:hAnsi="Palatino Linotype"/>
              </w:rPr>
            </w:pPr>
            <w:r w:rsidRPr="00D25029">
              <w:rPr>
                <w:rFonts w:ascii="Palatino Linotype" w:hAnsi="Palatino Linotype"/>
                <w:b/>
              </w:rPr>
              <w:t>Termination Notice Period</w:t>
            </w:r>
            <w:r w:rsidRPr="00D25029">
              <w:rPr>
                <w:rFonts w:ascii="Palatino Linotype" w:hAnsi="Palatino Linotype"/>
              </w:rPr>
              <w:t>:</w:t>
            </w:r>
          </w:p>
        </w:tc>
        <w:tc>
          <w:tcPr>
            <w:tcW w:w="6542" w:type="dxa"/>
            <w:tcBorders>
              <w:bottom w:val="single" w:sz="4" w:space="0" w:color="auto"/>
            </w:tcBorders>
            <w:shd w:val="clear" w:color="auto" w:fill="auto"/>
          </w:tcPr>
          <w:p w14:paraId="47A85B96" w14:textId="607CE43D" w:rsidR="00D25029" w:rsidRPr="004262B7" w:rsidRDefault="00D25029" w:rsidP="004262B7">
            <w:pPr>
              <w:pStyle w:val="ListParagraph"/>
              <w:numPr>
                <w:ilvl w:val="0"/>
                <w:numId w:val="65"/>
              </w:numPr>
              <w:tabs>
                <w:tab w:val="clear" w:pos="720"/>
              </w:tabs>
              <w:spacing w:after="60" w:line="280" w:lineRule="atLeast"/>
              <w:ind w:left="404"/>
              <w:rPr>
                <w:rFonts w:ascii="Palatino Linotype" w:hAnsi="Palatino Linotype"/>
                <w:b/>
              </w:rPr>
            </w:pPr>
            <w:r w:rsidRPr="004262B7">
              <w:rPr>
                <w:rFonts w:ascii="Palatino Linotype" w:hAnsi="Palatino Linotype"/>
                <w:b/>
              </w:rPr>
              <w:t>days prior written notice</w:t>
            </w:r>
            <w:r w:rsidR="004262B7">
              <w:rPr>
                <w:rFonts w:ascii="Palatino Linotype" w:hAnsi="Palatino Linotype"/>
                <w:b/>
              </w:rPr>
              <w:t xml:space="preserve"> without cause</w:t>
            </w:r>
          </w:p>
        </w:tc>
      </w:tr>
    </w:tbl>
    <w:p w14:paraId="33C72DF3" w14:textId="77777777" w:rsidR="00D25029" w:rsidRDefault="00D25029" w:rsidP="00577861">
      <w:pPr>
        <w:pStyle w:val="Style1"/>
        <w:adjustRightInd/>
        <w:spacing w:line="360" w:lineRule="auto"/>
        <w:jc w:val="center"/>
        <w:rPr>
          <w:rFonts w:ascii="Palatino Linotype" w:hAnsi="Palatino Linotype" w:cs="Bookman Old Style"/>
          <w:b/>
          <w:bCs/>
        </w:rPr>
      </w:pPr>
    </w:p>
    <w:p w14:paraId="6CE439E5" w14:textId="77777777" w:rsidR="004803D4" w:rsidRDefault="004803D4" w:rsidP="00577861">
      <w:pPr>
        <w:pStyle w:val="Style1"/>
        <w:adjustRightInd/>
        <w:spacing w:line="360" w:lineRule="auto"/>
        <w:jc w:val="center"/>
        <w:rPr>
          <w:rFonts w:ascii="Palatino Linotype" w:hAnsi="Palatino Linotype" w:cs="Bookman Old Style"/>
          <w:b/>
          <w:bCs/>
        </w:rPr>
      </w:pPr>
    </w:p>
    <w:tbl>
      <w:tblPr>
        <w:tblW w:w="8280" w:type="dxa"/>
        <w:tblInd w:w="738" w:type="dxa"/>
        <w:tblLook w:val="04A0" w:firstRow="1" w:lastRow="0" w:firstColumn="1" w:lastColumn="0" w:noHBand="0" w:noVBand="1"/>
      </w:tblPr>
      <w:tblGrid>
        <w:gridCol w:w="1738"/>
        <w:gridCol w:w="3060"/>
        <w:gridCol w:w="3482"/>
      </w:tblGrid>
      <w:tr w:rsidR="004803D4" w:rsidRPr="00D25029" w14:paraId="7EAE440B" w14:textId="77777777" w:rsidTr="007C58A4">
        <w:trPr>
          <w:trHeight w:val="455"/>
        </w:trPr>
        <w:tc>
          <w:tcPr>
            <w:tcW w:w="1738" w:type="dxa"/>
            <w:shd w:val="clear" w:color="auto" w:fill="auto"/>
          </w:tcPr>
          <w:p w14:paraId="3474C471" w14:textId="77777777" w:rsidR="004803D4" w:rsidRPr="00D25029" w:rsidRDefault="004803D4" w:rsidP="00D25029">
            <w:pPr>
              <w:tabs>
                <w:tab w:val="clear" w:pos="720"/>
                <w:tab w:val="left" w:pos="-18"/>
              </w:tabs>
              <w:spacing w:line="300" w:lineRule="atLeast"/>
              <w:ind w:left="0" w:firstLine="0"/>
              <w:rPr>
                <w:rFonts w:ascii="Palatino Linotype" w:hAnsi="Palatino Linotype"/>
                <w:b/>
              </w:rPr>
            </w:pPr>
            <w:r w:rsidRPr="00D25029">
              <w:rPr>
                <w:rFonts w:ascii="Palatino Linotype" w:hAnsi="Palatino Linotype"/>
                <w:b/>
              </w:rPr>
              <w:t>Supplier Name:</w:t>
            </w:r>
          </w:p>
        </w:tc>
        <w:tc>
          <w:tcPr>
            <w:tcW w:w="6542" w:type="dxa"/>
            <w:gridSpan w:val="2"/>
            <w:tcBorders>
              <w:bottom w:val="single" w:sz="4" w:space="0" w:color="auto"/>
            </w:tcBorders>
            <w:shd w:val="clear" w:color="auto" w:fill="auto"/>
          </w:tcPr>
          <w:p w14:paraId="7EA0ECED" w14:textId="77777777" w:rsidR="004803D4" w:rsidRPr="00D25029" w:rsidRDefault="004803D4" w:rsidP="007C58A4">
            <w:pPr>
              <w:tabs>
                <w:tab w:val="left" w:pos="2304"/>
              </w:tabs>
              <w:spacing w:line="300" w:lineRule="atLeast"/>
              <w:jc w:val="both"/>
              <w:rPr>
                <w:rFonts w:ascii="Palatino Linotype" w:hAnsi="Palatino Linotype"/>
                <w:b/>
              </w:rPr>
            </w:pPr>
          </w:p>
        </w:tc>
      </w:tr>
      <w:tr w:rsidR="004803D4" w:rsidRPr="00D25029" w14:paraId="20789915" w14:textId="77777777" w:rsidTr="007C58A4">
        <w:trPr>
          <w:trHeight w:val="409"/>
        </w:trPr>
        <w:tc>
          <w:tcPr>
            <w:tcW w:w="1738" w:type="dxa"/>
            <w:shd w:val="clear" w:color="auto" w:fill="auto"/>
          </w:tcPr>
          <w:p w14:paraId="7E755540" w14:textId="77777777" w:rsidR="004803D4" w:rsidRPr="00D25029" w:rsidRDefault="004803D4" w:rsidP="00D25029">
            <w:pPr>
              <w:spacing w:line="300" w:lineRule="atLeast"/>
              <w:rPr>
                <w:rFonts w:ascii="Palatino Linotype" w:hAnsi="Palatino Linotype"/>
                <w:b/>
              </w:rPr>
            </w:pPr>
            <w:r w:rsidRPr="00D25029">
              <w:rPr>
                <w:rFonts w:ascii="Palatino Linotype" w:hAnsi="Palatino Linotype"/>
                <w:b/>
              </w:rPr>
              <w:t>Address:</w:t>
            </w:r>
          </w:p>
        </w:tc>
        <w:tc>
          <w:tcPr>
            <w:tcW w:w="6542" w:type="dxa"/>
            <w:gridSpan w:val="2"/>
            <w:tcBorders>
              <w:top w:val="single" w:sz="4" w:space="0" w:color="auto"/>
              <w:bottom w:val="single" w:sz="4" w:space="0" w:color="auto"/>
            </w:tcBorders>
            <w:shd w:val="clear" w:color="auto" w:fill="auto"/>
          </w:tcPr>
          <w:p w14:paraId="765470CE" w14:textId="77777777" w:rsidR="004803D4" w:rsidRPr="00D25029" w:rsidRDefault="004803D4" w:rsidP="007C58A4">
            <w:pPr>
              <w:spacing w:line="300" w:lineRule="atLeast"/>
              <w:ind w:left="0" w:firstLine="0"/>
              <w:rPr>
                <w:rFonts w:ascii="Palatino Linotype" w:hAnsi="Palatino Linotype"/>
                <w:b/>
              </w:rPr>
            </w:pPr>
          </w:p>
        </w:tc>
      </w:tr>
      <w:tr w:rsidR="004803D4" w:rsidRPr="00D25029" w14:paraId="2DBE3BDC" w14:textId="77777777" w:rsidTr="007C58A4">
        <w:trPr>
          <w:trHeight w:val="409"/>
        </w:trPr>
        <w:tc>
          <w:tcPr>
            <w:tcW w:w="1738" w:type="dxa"/>
            <w:shd w:val="clear" w:color="auto" w:fill="auto"/>
          </w:tcPr>
          <w:p w14:paraId="4D95730D" w14:textId="77777777" w:rsidR="004803D4" w:rsidRPr="00D25029" w:rsidRDefault="004803D4" w:rsidP="007C58A4">
            <w:pPr>
              <w:spacing w:line="300" w:lineRule="atLeast"/>
              <w:ind w:hanging="828"/>
              <w:rPr>
                <w:rFonts w:ascii="Palatino Linotype" w:hAnsi="Palatino Linotype"/>
                <w:b/>
              </w:rPr>
            </w:pPr>
          </w:p>
        </w:tc>
        <w:tc>
          <w:tcPr>
            <w:tcW w:w="6542" w:type="dxa"/>
            <w:gridSpan w:val="2"/>
            <w:tcBorders>
              <w:top w:val="single" w:sz="4" w:space="0" w:color="auto"/>
              <w:bottom w:val="single" w:sz="4" w:space="0" w:color="auto"/>
            </w:tcBorders>
            <w:shd w:val="clear" w:color="auto" w:fill="auto"/>
          </w:tcPr>
          <w:p w14:paraId="796B8AF1" w14:textId="77777777" w:rsidR="004803D4" w:rsidRPr="00D25029" w:rsidRDefault="004803D4" w:rsidP="007C58A4">
            <w:pPr>
              <w:spacing w:line="300" w:lineRule="atLeast"/>
              <w:ind w:left="0" w:firstLine="0"/>
              <w:rPr>
                <w:rFonts w:ascii="Palatino Linotype" w:hAnsi="Palatino Linotype"/>
                <w:b/>
              </w:rPr>
            </w:pPr>
          </w:p>
        </w:tc>
      </w:tr>
      <w:tr w:rsidR="004803D4" w:rsidRPr="00D25029" w14:paraId="1F935306" w14:textId="77777777" w:rsidTr="007C58A4">
        <w:trPr>
          <w:trHeight w:val="425"/>
        </w:trPr>
        <w:tc>
          <w:tcPr>
            <w:tcW w:w="1738" w:type="dxa"/>
            <w:shd w:val="clear" w:color="auto" w:fill="auto"/>
          </w:tcPr>
          <w:p w14:paraId="760B2795" w14:textId="77777777" w:rsidR="004803D4" w:rsidRPr="00D25029" w:rsidRDefault="004803D4" w:rsidP="00D25029">
            <w:pPr>
              <w:spacing w:line="300" w:lineRule="atLeast"/>
              <w:rPr>
                <w:rFonts w:ascii="Palatino Linotype" w:hAnsi="Palatino Linotype"/>
                <w:b/>
              </w:rPr>
            </w:pPr>
            <w:r w:rsidRPr="00D25029">
              <w:rPr>
                <w:rFonts w:ascii="Palatino Linotype" w:hAnsi="Palatino Linotype"/>
                <w:b/>
              </w:rPr>
              <w:t xml:space="preserve">Tel: </w:t>
            </w:r>
          </w:p>
        </w:tc>
        <w:tc>
          <w:tcPr>
            <w:tcW w:w="3060" w:type="dxa"/>
            <w:tcBorders>
              <w:top w:val="single" w:sz="4" w:space="0" w:color="auto"/>
              <w:bottom w:val="single" w:sz="4" w:space="0" w:color="auto"/>
              <w:right w:val="single" w:sz="4" w:space="0" w:color="auto"/>
            </w:tcBorders>
            <w:shd w:val="clear" w:color="auto" w:fill="auto"/>
          </w:tcPr>
          <w:p w14:paraId="24FA75F8" w14:textId="77777777" w:rsidR="004803D4" w:rsidRPr="00D25029" w:rsidRDefault="004803D4" w:rsidP="007C58A4">
            <w:pPr>
              <w:spacing w:line="300" w:lineRule="atLeast"/>
              <w:rPr>
                <w:rFonts w:ascii="Palatino Linotype" w:hAnsi="Palatino Linotype"/>
                <w:b/>
              </w:rPr>
            </w:pPr>
          </w:p>
        </w:tc>
        <w:tc>
          <w:tcPr>
            <w:tcW w:w="3482" w:type="dxa"/>
            <w:tcBorders>
              <w:top w:val="single" w:sz="4" w:space="0" w:color="auto"/>
              <w:left w:val="single" w:sz="4" w:space="0" w:color="auto"/>
              <w:bottom w:val="single" w:sz="4" w:space="0" w:color="auto"/>
            </w:tcBorders>
            <w:shd w:val="clear" w:color="auto" w:fill="auto"/>
          </w:tcPr>
          <w:p w14:paraId="378C61DE" w14:textId="77777777" w:rsidR="004803D4" w:rsidRPr="00D25029" w:rsidRDefault="004803D4" w:rsidP="007C58A4">
            <w:pPr>
              <w:spacing w:line="300" w:lineRule="atLeast"/>
              <w:rPr>
                <w:rFonts w:ascii="Palatino Linotype" w:hAnsi="Palatino Linotype"/>
                <w:b/>
              </w:rPr>
            </w:pPr>
            <w:r w:rsidRPr="00D25029">
              <w:rPr>
                <w:rFonts w:ascii="Palatino Linotype" w:hAnsi="Palatino Linotype"/>
                <w:b/>
              </w:rPr>
              <w:t>Email:</w:t>
            </w:r>
          </w:p>
        </w:tc>
      </w:tr>
    </w:tbl>
    <w:p w14:paraId="5C4A964C" w14:textId="77777777" w:rsidR="004803D4" w:rsidRDefault="004803D4" w:rsidP="003E3999">
      <w:pPr>
        <w:pStyle w:val="Style1"/>
        <w:adjustRightInd/>
        <w:spacing w:line="360" w:lineRule="auto"/>
        <w:jc w:val="both"/>
        <w:rPr>
          <w:rFonts w:ascii="Palatino Linotype" w:hAnsi="Palatino Linotype"/>
          <w:b/>
        </w:rPr>
      </w:pPr>
    </w:p>
    <w:p w14:paraId="33B09B92" w14:textId="29C6A8AA" w:rsidR="008E3411" w:rsidRDefault="008E3411" w:rsidP="00FD5CDD">
      <w:pPr>
        <w:pStyle w:val="ListParagraph"/>
        <w:numPr>
          <w:ilvl w:val="3"/>
          <w:numId w:val="38"/>
        </w:numPr>
        <w:tabs>
          <w:tab w:val="clear" w:pos="720"/>
          <w:tab w:val="left" w:pos="0"/>
          <w:tab w:val="left" w:pos="9532"/>
        </w:tabs>
        <w:spacing w:line="320" w:lineRule="exact"/>
        <w:ind w:left="360" w:right="-8"/>
        <w:contextualSpacing w:val="0"/>
        <w:jc w:val="both"/>
      </w:pPr>
      <w:r w:rsidRPr="00BC0F4E">
        <w:rPr>
          <w:rFonts w:ascii="Palatino Linotype" w:hAnsi="Palatino Linotype"/>
          <w:b/>
        </w:rPr>
        <w:t>F</w:t>
      </w:r>
      <w:r w:rsidR="003E3999" w:rsidRPr="00BC0F4E">
        <w:rPr>
          <w:rFonts w:ascii="Palatino Linotype" w:hAnsi="Palatino Linotype"/>
          <w:b/>
        </w:rPr>
        <w:t>EES:</w:t>
      </w:r>
      <w:r w:rsidRPr="00BC0F4E">
        <w:rPr>
          <w:rFonts w:ascii="Palatino Linotype" w:hAnsi="Palatino Linotype"/>
        </w:rPr>
        <w:t xml:space="preserve">  </w:t>
      </w:r>
      <w:r w:rsidR="00F500AE" w:rsidRPr="00BC0F4E">
        <w:rPr>
          <w:rFonts w:ascii="Palatino Linotype" w:hAnsi="Palatino Linotype"/>
        </w:rPr>
        <w:t>Supplier</w:t>
      </w:r>
      <w:r w:rsidRPr="00BC0F4E">
        <w:rPr>
          <w:rFonts w:ascii="Palatino Linotype" w:hAnsi="Palatino Linotype"/>
        </w:rPr>
        <w:t xml:space="preserve"> will provide the Goods to the Government at the price of </w:t>
      </w:r>
      <w:r w:rsidR="00D40156" w:rsidRPr="00BC0F4E">
        <w:rPr>
          <w:rFonts w:ascii="Palatino Linotype" w:hAnsi="Palatino Linotype"/>
          <w:b/>
        </w:rPr>
        <w:t>BMD</w:t>
      </w:r>
      <w:r w:rsidRPr="00BC0F4E">
        <w:rPr>
          <w:rFonts w:ascii="Palatino Linotype" w:hAnsi="Palatino Linotype"/>
          <w:b/>
        </w:rPr>
        <w:t>$__________</w:t>
      </w:r>
    </w:p>
    <w:p w14:paraId="0264EDBA" w14:textId="44654374" w:rsidR="00BC0F4E" w:rsidRPr="009F16DF" w:rsidRDefault="00BC0F4E" w:rsidP="00D25029">
      <w:pPr>
        <w:pStyle w:val="RFP11"/>
        <w:spacing w:after="120" w:line="320" w:lineRule="exact"/>
        <w:ind w:left="360"/>
        <w:jc w:val="both"/>
        <w:rPr>
          <w:rFonts w:ascii="Palatino Linotype" w:hAnsi="Palatino Linotype" w:cstheme="minorHAnsi"/>
        </w:rPr>
      </w:pPr>
      <w:r w:rsidRPr="009F16DF">
        <w:rPr>
          <w:rFonts w:ascii="Palatino Linotype" w:hAnsi="Palatino Linotype" w:cstheme="minorHAnsi"/>
        </w:rPr>
        <w:t xml:space="preserve">The Government will compensate you the Fee for the Services subject to this schedule, </w:t>
      </w:r>
      <w:r w:rsidR="00706645">
        <w:rPr>
          <w:rFonts w:ascii="Palatino Linotype" w:hAnsi="Palatino Linotype" w:cstheme="minorHAnsi"/>
        </w:rPr>
        <w:t xml:space="preserve">any additional annexes added </w:t>
      </w:r>
      <w:r w:rsidRPr="009F16DF">
        <w:rPr>
          <w:rFonts w:ascii="Palatino Linotype" w:hAnsi="Palatino Linotype" w:cstheme="minorHAnsi"/>
        </w:rPr>
        <w:t xml:space="preserve">and the General Terms and Conditions and all such amounts are to be paid in arrears, unless otherwise stated:  </w:t>
      </w:r>
    </w:p>
    <w:tbl>
      <w:tblPr>
        <w:tblStyle w:val="TableGrid"/>
        <w:tblW w:w="0" w:type="auto"/>
        <w:tblInd w:w="468" w:type="dxa"/>
        <w:tblLook w:val="04A0" w:firstRow="1" w:lastRow="0" w:firstColumn="1" w:lastColumn="0" w:noHBand="0" w:noVBand="1"/>
      </w:tblPr>
      <w:tblGrid>
        <w:gridCol w:w="4391"/>
        <w:gridCol w:w="4663"/>
      </w:tblGrid>
      <w:tr w:rsidR="00BC0F4E" w:rsidRPr="00E32DA1" w14:paraId="5EB6D542" w14:textId="77777777" w:rsidTr="00D25029">
        <w:tc>
          <w:tcPr>
            <w:tcW w:w="4410" w:type="dxa"/>
            <w:shd w:val="clear" w:color="auto" w:fill="8DB3E2" w:themeFill="text2" w:themeFillTint="66"/>
          </w:tcPr>
          <w:p w14:paraId="7500B868" w14:textId="2A129246" w:rsidR="00BC0F4E" w:rsidRPr="00E32DA1" w:rsidRDefault="000E4126" w:rsidP="000E4126">
            <w:pPr>
              <w:pStyle w:val="RFP11"/>
              <w:spacing w:after="60" w:line="280" w:lineRule="atLeast"/>
              <w:ind w:left="0" w:hanging="18"/>
              <w:jc w:val="both"/>
              <w:rPr>
                <w:rFonts w:ascii="Palatino Linotype" w:hAnsi="Palatino Linotype" w:cstheme="minorHAnsi"/>
                <w:b/>
              </w:rPr>
            </w:pPr>
            <w:r>
              <w:rPr>
                <w:rFonts w:ascii="Palatino Linotype" w:hAnsi="Palatino Linotype" w:cstheme="minorHAnsi"/>
                <w:b/>
              </w:rPr>
              <w:t xml:space="preserve">Goods and Services </w:t>
            </w:r>
            <w:r w:rsidR="00BC0F4E" w:rsidRPr="00E32DA1">
              <w:rPr>
                <w:rFonts w:ascii="Palatino Linotype" w:hAnsi="Palatino Linotype" w:cstheme="minorHAnsi"/>
                <w:b/>
              </w:rPr>
              <w:t>Rate</w:t>
            </w:r>
          </w:p>
        </w:tc>
        <w:tc>
          <w:tcPr>
            <w:tcW w:w="4680" w:type="dxa"/>
            <w:shd w:val="clear" w:color="auto" w:fill="8DB3E2" w:themeFill="text2" w:themeFillTint="66"/>
          </w:tcPr>
          <w:p w14:paraId="37AF64B2" w14:textId="77777777" w:rsidR="00BC0F4E" w:rsidRPr="00E32DA1" w:rsidRDefault="00BC0F4E" w:rsidP="000E4126">
            <w:pPr>
              <w:pStyle w:val="RFP11"/>
              <w:spacing w:after="60" w:line="280" w:lineRule="atLeast"/>
              <w:ind w:left="0" w:firstLine="0"/>
              <w:jc w:val="both"/>
              <w:rPr>
                <w:rFonts w:ascii="Palatino Linotype" w:hAnsi="Palatino Linotype" w:cstheme="minorHAnsi"/>
                <w:b/>
              </w:rPr>
            </w:pPr>
            <w:r w:rsidRPr="00E32DA1">
              <w:rPr>
                <w:rFonts w:ascii="Palatino Linotype" w:hAnsi="Palatino Linotype" w:cstheme="minorHAnsi"/>
                <w:b/>
              </w:rPr>
              <w:t>Fee</w:t>
            </w:r>
          </w:p>
        </w:tc>
      </w:tr>
      <w:tr w:rsidR="00BC0F4E" w:rsidRPr="00E32DA1" w14:paraId="47E959ED" w14:textId="77777777" w:rsidTr="00D25029">
        <w:tc>
          <w:tcPr>
            <w:tcW w:w="4410" w:type="dxa"/>
            <w:shd w:val="clear" w:color="auto" w:fill="auto"/>
          </w:tcPr>
          <w:p w14:paraId="27202197" w14:textId="25824A31" w:rsidR="00BC0F4E" w:rsidRPr="00E32DA1" w:rsidRDefault="00BC0F4E" w:rsidP="00FD5CDD">
            <w:pPr>
              <w:pStyle w:val="RFP11"/>
              <w:spacing w:after="60" w:line="360" w:lineRule="auto"/>
              <w:ind w:left="0" w:hanging="18"/>
              <w:jc w:val="both"/>
              <w:rPr>
                <w:rFonts w:ascii="Palatino Linotype" w:hAnsi="Palatino Linotype" w:cstheme="minorHAnsi"/>
              </w:rPr>
            </w:pPr>
            <w:r w:rsidRPr="00E32DA1">
              <w:rPr>
                <w:rFonts w:ascii="Palatino Linotype" w:hAnsi="Palatino Linotype" w:cstheme="minorHAnsi"/>
              </w:rPr>
              <w:t xml:space="preserve">You will be paid the following for the </w:t>
            </w:r>
            <w:r w:rsidR="000E4126">
              <w:rPr>
                <w:rFonts w:ascii="Palatino Linotype" w:hAnsi="Palatino Linotype" w:cstheme="minorHAnsi"/>
              </w:rPr>
              <w:t xml:space="preserve">Delivery of the Goods and related </w:t>
            </w:r>
            <w:r w:rsidRPr="00E32DA1">
              <w:rPr>
                <w:rFonts w:ascii="Palatino Linotype" w:hAnsi="Palatino Linotype" w:cstheme="minorHAnsi"/>
              </w:rPr>
              <w:t>Services:</w:t>
            </w:r>
          </w:p>
        </w:tc>
        <w:tc>
          <w:tcPr>
            <w:tcW w:w="4680" w:type="dxa"/>
            <w:shd w:val="clear" w:color="auto" w:fill="auto"/>
          </w:tcPr>
          <w:p w14:paraId="16B564D1" w14:textId="49C676BA" w:rsidR="00BC0F4E" w:rsidRPr="00E32DA1" w:rsidRDefault="00BC0F4E" w:rsidP="000E4126">
            <w:pPr>
              <w:pStyle w:val="RFP11"/>
              <w:spacing w:after="60" w:line="360" w:lineRule="auto"/>
              <w:ind w:left="0" w:hanging="18"/>
              <w:rPr>
                <w:rFonts w:ascii="Palatino Linotype" w:hAnsi="Palatino Linotype" w:cstheme="minorHAnsi"/>
                <w:b/>
              </w:rPr>
            </w:pPr>
            <w:r>
              <w:rPr>
                <w:rFonts w:ascii="Palatino Linotype" w:hAnsi="Palatino Linotype" w:cstheme="minorHAnsi"/>
                <w:b/>
              </w:rPr>
              <w:t xml:space="preserve">BMD$_________ </w:t>
            </w:r>
            <w:r w:rsidRPr="00E32DA1">
              <w:rPr>
                <w:rFonts w:ascii="Palatino Linotype" w:hAnsi="Palatino Linotype" w:cstheme="minorHAnsi"/>
                <w:b/>
              </w:rPr>
              <w:t>monthly in arrears</w:t>
            </w:r>
          </w:p>
        </w:tc>
      </w:tr>
      <w:tr w:rsidR="00BC0F4E" w:rsidRPr="00E32DA1" w14:paraId="268FA408" w14:textId="77777777" w:rsidTr="00D25029">
        <w:tc>
          <w:tcPr>
            <w:tcW w:w="4410" w:type="dxa"/>
            <w:shd w:val="clear" w:color="auto" w:fill="auto"/>
          </w:tcPr>
          <w:p w14:paraId="5E2BB52F" w14:textId="77777777" w:rsidR="00BC0F4E" w:rsidRPr="00E32DA1" w:rsidRDefault="00BC0F4E" w:rsidP="00FD5CDD">
            <w:pPr>
              <w:pStyle w:val="RFP11"/>
              <w:spacing w:after="60" w:line="360" w:lineRule="auto"/>
              <w:ind w:left="0" w:hanging="18"/>
              <w:jc w:val="both"/>
              <w:rPr>
                <w:rFonts w:ascii="Palatino Linotype" w:hAnsi="Palatino Linotype" w:cstheme="minorHAnsi"/>
              </w:rPr>
            </w:pPr>
            <w:r w:rsidRPr="00E32DA1">
              <w:rPr>
                <w:rFonts w:ascii="Palatino Linotype" w:hAnsi="Palatino Linotype" w:cstheme="minorHAnsi"/>
              </w:rPr>
              <w:t>Installation or other one-time charge.</w:t>
            </w:r>
          </w:p>
        </w:tc>
        <w:tc>
          <w:tcPr>
            <w:tcW w:w="4680" w:type="dxa"/>
            <w:shd w:val="clear" w:color="auto" w:fill="auto"/>
          </w:tcPr>
          <w:p w14:paraId="4DD2AEFB" w14:textId="5DC58B7F" w:rsidR="00BC0F4E" w:rsidRPr="00E32DA1" w:rsidRDefault="00BC0F4E" w:rsidP="00FD5CDD">
            <w:pPr>
              <w:pStyle w:val="RFP11"/>
              <w:spacing w:after="60" w:line="360" w:lineRule="auto"/>
              <w:ind w:left="0" w:firstLine="0"/>
              <w:jc w:val="both"/>
              <w:rPr>
                <w:rFonts w:ascii="Palatino Linotype" w:hAnsi="Palatino Linotype" w:cstheme="minorHAnsi"/>
                <w:b/>
              </w:rPr>
            </w:pPr>
            <w:r w:rsidRPr="00E32DA1">
              <w:rPr>
                <w:rFonts w:ascii="Palatino Linotype" w:hAnsi="Palatino Linotype" w:cstheme="minorHAnsi"/>
                <w:b/>
              </w:rPr>
              <w:t>BMD$_________  one-time fee (if applicable)</w:t>
            </w:r>
            <w:r w:rsidR="000E4126">
              <w:rPr>
                <w:rFonts w:ascii="Palatino Linotype" w:hAnsi="Palatino Linotype" w:cstheme="minorHAnsi"/>
                <w:b/>
              </w:rPr>
              <w:t>, in arrears</w:t>
            </w:r>
          </w:p>
        </w:tc>
      </w:tr>
    </w:tbl>
    <w:p w14:paraId="780588A1" w14:textId="77777777" w:rsidR="00BC0F4E" w:rsidRDefault="00BC0F4E" w:rsidP="003E3999">
      <w:pPr>
        <w:pStyle w:val="Style1"/>
        <w:adjustRightInd/>
        <w:spacing w:line="360" w:lineRule="auto"/>
        <w:jc w:val="both"/>
        <w:rPr>
          <w:rFonts w:ascii="Palatino Linotype" w:hAnsi="Palatino Linotype"/>
        </w:rPr>
      </w:pPr>
    </w:p>
    <w:p w14:paraId="0B808BA1" w14:textId="77777777" w:rsidR="00D25029" w:rsidRDefault="00D25029" w:rsidP="003E3999">
      <w:pPr>
        <w:pStyle w:val="Style1"/>
        <w:adjustRightInd/>
        <w:spacing w:line="360" w:lineRule="auto"/>
        <w:jc w:val="both"/>
        <w:rPr>
          <w:rFonts w:ascii="Palatino Linotype" w:hAnsi="Palatino Linotype"/>
        </w:rPr>
      </w:pPr>
    </w:p>
    <w:p w14:paraId="5D79591B" w14:textId="77777777" w:rsidR="00D25029" w:rsidRDefault="00D25029" w:rsidP="003E3999">
      <w:pPr>
        <w:pStyle w:val="Style1"/>
        <w:adjustRightInd/>
        <w:spacing w:line="360" w:lineRule="auto"/>
        <w:jc w:val="both"/>
        <w:rPr>
          <w:rFonts w:ascii="Palatino Linotype" w:hAnsi="Palatino Linotype"/>
        </w:rPr>
      </w:pPr>
    </w:p>
    <w:p w14:paraId="2CBC92B6" w14:textId="77777777" w:rsidR="00395F2E" w:rsidRDefault="00395F2E" w:rsidP="003E3999">
      <w:pPr>
        <w:pStyle w:val="Style1"/>
        <w:adjustRightInd/>
        <w:spacing w:line="360" w:lineRule="auto"/>
        <w:jc w:val="both"/>
        <w:rPr>
          <w:rFonts w:ascii="Palatino Linotype" w:hAnsi="Palatino Linotype"/>
        </w:rPr>
      </w:pPr>
    </w:p>
    <w:p w14:paraId="135C54CD" w14:textId="77777777" w:rsidR="00D25029" w:rsidRDefault="00D25029" w:rsidP="003E3999">
      <w:pPr>
        <w:pStyle w:val="Style1"/>
        <w:adjustRightInd/>
        <w:spacing w:line="360" w:lineRule="auto"/>
        <w:jc w:val="both"/>
        <w:rPr>
          <w:rFonts w:ascii="Palatino Linotype" w:hAnsi="Palatino Linotype"/>
        </w:rPr>
      </w:pPr>
    </w:p>
    <w:p w14:paraId="63EB19E0" w14:textId="77777777" w:rsidR="00490A19" w:rsidRDefault="00490A19" w:rsidP="003E3999">
      <w:pPr>
        <w:pStyle w:val="Style1"/>
        <w:adjustRightInd/>
        <w:spacing w:line="360" w:lineRule="auto"/>
        <w:jc w:val="both"/>
        <w:rPr>
          <w:rFonts w:ascii="Palatino Linotype" w:hAnsi="Palatino Linotype"/>
        </w:rPr>
      </w:pPr>
    </w:p>
    <w:p w14:paraId="1AB487DF" w14:textId="77777777" w:rsidR="00490A19" w:rsidRDefault="00490A19" w:rsidP="003E3999">
      <w:pPr>
        <w:pStyle w:val="Style1"/>
        <w:adjustRightInd/>
        <w:spacing w:line="360" w:lineRule="auto"/>
        <w:jc w:val="both"/>
        <w:rPr>
          <w:rFonts w:ascii="Palatino Linotype" w:hAnsi="Palatino Linotype"/>
        </w:rPr>
      </w:pPr>
    </w:p>
    <w:p w14:paraId="582DF6D7" w14:textId="77777777" w:rsidR="00D25029" w:rsidRDefault="00D25029" w:rsidP="003E3999">
      <w:pPr>
        <w:pStyle w:val="Style1"/>
        <w:adjustRightInd/>
        <w:spacing w:line="360" w:lineRule="auto"/>
        <w:jc w:val="both"/>
        <w:rPr>
          <w:rFonts w:ascii="Palatino Linotype" w:hAnsi="Palatino Linotype"/>
        </w:rPr>
      </w:pPr>
    </w:p>
    <w:p w14:paraId="07578758" w14:textId="707D984D" w:rsidR="00BC0F4E" w:rsidRDefault="00BC0F4E" w:rsidP="00395F2E">
      <w:pPr>
        <w:pStyle w:val="Style1"/>
        <w:keepNext/>
        <w:keepLines/>
        <w:widowControl/>
        <w:numPr>
          <w:ilvl w:val="3"/>
          <w:numId w:val="38"/>
        </w:numPr>
        <w:adjustRightInd/>
        <w:spacing w:line="360" w:lineRule="auto"/>
        <w:ind w:left="360"/>
        <w:jc w:val="both"/>
        <w:rPr>
          <w:rFonts w:ascii="Palatino Linotype" w:hAnsi="Palatino Linotype"/>
        </w:rPr>
      </w:pPr>
      <w:r w:rsidRPr="00FD7BD0">
        <w:rPr>
          <w:rFonts w:ascii="Palatino Linotype" w:hAnsi="Palatino Linotype"/>
          <w:b/>
        </w:rPr>
        <w:lastRenderedPageBreak/>
        <w:t>GOODS</w:t>
      </w:r>
      <w:r>
        <w:rPr>
          <w:rFonts w:ascii="Palatino Linotype" w:hAnsi="Palatino Linotype"/>
        </w:rPr>
        <w:t>:  The Supplier will provide tires to the Government for the Government’s use.</w:t>
      </w:r>
    </w:p>
    <w:p w14:paraId="66DE12E3" w14:textId="1D48B058" w:rsidR="00C015D2" w:rsidRPr="00C015D2" w:rsidRDefault="00C015D2" w:rsidP="00D25029">
      <w:pPr>
        <w:pStyle w:val="Style1"/>
        <w:adjustRightInd/>
        <w:spacing w:line="360" w:lineRule="auto"/>
        <w:ind w:left="360"/>
        <w:jc w:val="both"/>
        <w:rPr>
          <w:rFonts w:ascii="Palatino Linotype" w:hAnsi="Palatino Linotype"/>
        </w:rPr>
      </w:pPr>
      <w:r w:rsidRPr="0037046A">
        <w:rPr>
          <w:rFonts w:ascii="Palatino Linotype" w:hAnsi="Palatino Linotype"/>
        </w:rPr>
        <w:t xml:space="preserve">The </w:t>
      </w:r>
      <w:r w:rsidR="00F500AE">
        <w:rPr>
          <w:rFonts w:ascii="Palatino Linotype" w:hAnsi="Palatino Linotype"/>
        </w:rPr>
        <w:t>Supplier</w:t>
      </w:r>
      <w:r w:rsidRPr="0037046A">
        <w:rPr>
          <w:rFonts w:ascii="Palatino Linotype" w:hAnsi="Palatino Linotype"/>
        </w:rPr>
        <w:t xml:space="preserve"> shall perform tasks</w:t>
      </w:r>
      <w:r>
        <w:rPr>
          <w:rFonts w:ascii="Palatino Linotype" w:hAnsi="Palatino Linotype"/>
        </w:rPr>
        <w:t xml:space="preserve"> and ancillary services which support the provi</w:t>
      </w:r>
      <w:r w:rsidR="008E3411">
        <w:rPr>
          <w:rFonts w:ascii="Palatino Linotype" w:hAnsi="Palatino Linotype"/>
        </w:rPr>
        <w:t>sion of the Goods.</w:t>
      </w:r>
    </w:p>
    <w:tbl>
      <w:tblPr>
        <w:tblStyle w:val="TableGrid"/>
        <w:tblW w:w="0" w:type="auto"/>
        <w:tblInd w:w="468" w:type="dxa"/>
        <w:tblLook w:val="04A0" w:firstRow="1" w:lastRow="0" w:firstColumn="1" w:lastColumn="0" w:noHBand="0" w:noVBand="1"/>
      </w:tblPr>
      <w:tblGrid>
        <w:gridCol w:w="1618"/>
        <w:gridCol w:w="7436"/>
      </w:tblGrid>
      <w:tr w:rsidR="00C015D2" w14:paraId="7A03F34B" w14:textId="77777777" w:rsidTr="00D25029">
        <w:tc>
          <w:tcPr>
            <w:tcW w:w="1620" w:type="dxa"/>
            <w:shd w:val="clear" w:color="auto" w:fill="BFBFBF" w:themeFill="background1" w:themeFillShade="BF"/>
          </w:tcPr>
          <w:p w14:paraId="6BAFC9B1" w14:textId="26CE939A" w:rsidR="00C015D2" w:rsidRPr="00FD5CDD" w:rsidRDefault="00C015D2" w:rsidP="00A033EC">
            <w:pPr>
              <w:pStyle w:val="Style1"/>
              <w:adjustRightInd/>
              <w:spacing w:before="216" w:line="316" w:lineRule="auto"/>
              <w:jc w:val="center"/>
              <w:rPr>
                <w:rFonts w:ascii="Palatino Linotype" w:hAnsi="Palatino Linotype"/>
                <w:b/>
                <w:sz w:val="22"/>
                <w:szCs w:val="22"/>
              </w:rPr>
            </w:pPr>
            <w:r w:rsidRPr="00FD5CDD">
              <w:rPr>
                <w:rFonts w:ascii="Palatino Linotype" w:hAnsi="Palatino Linotype"/>
                <w:b/>
                <w:sz w:val="22"/>
                <w:szCs w:val="22"/>
              </w:rPr>
              <w:t>Goods</w:t>
            </w:r>
            <w:r w:rsidR="00FE25BB" w:rsidRPr="00FD5CDD">
              <w:rPr>
                <w:rFonts w:ascii="Palatino Linotype" w:hAnsi="Palatino Linotype"/>
                <w:b/>
                <w:sz w:val="22"/>
                <w:szCs w:val="22"/>
              </w:rPr>
              <w:t xml:space="preserve"> </w:t>
            </w:r>
          </w:p>
        </w:tc>
        <w:tc>
          <w:tcPr>
            <w:tcW w:w="7470" w:type="dxa"/>
            <w:shd w:val="clear" w:color="auto" w:fill="BFBFBF" w:themeFill="background1" w:themeFillShade="BF"/>
          </w:tcPr>
          <w:p w14:paraId="1D239B27" w14:textId="3BC074C4" w:rsidR="00C015D2" w:rsidRPr="00FD5CDD" w:rsidRDefault="007B60B5" w:rsidP="00A033EC">
            <w:pPr>
              <w:pStyle w:val="Style1"/>
              <w:adjustRightInd/>
              <w:spacing w:before="216" w:line="316" w:lineRule="auto"/>
              <w:jc w:val="center"/>
              <w:rPr>
                <w:rFonts w:ascii="Palatino Linotype" w:hAnsi="Palatino Linotype"/>
                <w:b/>
                <w:sz w:val="22"/>
                <w:szCs w:val="22"/>
              </w:rPr>
            </w:pPr>
            <w:r w:rsidRPr="00FD5CDD">
              <w:rPr>
                <w:rFonts w:ascii="Palatino Linotype" w:hAnsi="Palatino Linotype"/>
                <w:b/>
                <w:sz w:val="22"/>
                <w:szCs w:val="22"/>
              </w:rPr>
              <w:t xml:space="preserve">Tasks and </w:t>
            </w:r>
            <w:r w:rsidR="00FE25BB" w:rsidRPr="00FD5CDD">
              <w:rPr>
                <w:rFonts w:ascii="Palatino Linotype" w:hAnsi="Palatino Linotype"/>
                <w:b/>
                <w:sz w:val="22"/>
                <w:szCs w:val="22"/>
              </w:rPr>
              <w:t>Services</w:t>
            </w:r>
          </w:p>
        </w:tc>
      </w:tr>
      <w:tr w:rsidR="00C015D2" w14:paraId="4D9FD800" w14:textId="77777777" w:rsidTr="00D25029">
        <w:trPr>
          <w:trHeight w:val="724"/>
        </w:trPr>
        <w:tc>
          <w:tcPr>
            <w:tcW w:w="1620" w:type="dxa"/>
          </w:tcPr>
          <w:p w14:paraId="4B32B9B5" w14:textId="1F6C486B" w:rsidR="00C015D2" w:rsidRPr="00C015D2" w:rsidRDefault="00C015D2" w:rsidP="00D40156">
            <w:pPr>
              <w:pStyle w:val="Style1"/>
              <w:tabs>
                <w:tab w:val="clear" w:pos="720"/>
                <w:tab w:val="num" w:pos="3150"/>
              </w:tabs>
              <w:adjustRightInd/>
              <w:spacing w:before="432" w:line="360" w:lineRule="auto"/>
              <w:ind w:left="0" w:right="-117" w:firstLine="0"/>
              <w:rPr>
                <w:rFonts w:ascii="Palatino Linotype" w:hAnsi="Palatino Linotype"/>
              </w:rPr>
            </w:pPr>
            <w:r w:rsidRPr="0037046A">
              <w:rPr>
                <w:rFonts w:ascii="Palatino Linotype" w:hAnsi="Palatino Linotype" w:cs="Bookman Old Style"/>
                <w:b/>
                <w:bCs/>
              </w:rPr>
              <w:t xml:space="preserve">Supply </w:t>
            </w:r>
            <w:r w:rsidR="008E3411">
              <w:rPr>
                <w:rFonts w:ascii="Palatino Linotype" w:hAnsi="Palatino Linotype" w:cs="Bookman Old Style"/>
                <w:b/>
                <w:bCs/>
              </w:rPr>
              <w:t xml:space="preserve">of </w:t>
            </w:r>
            <w:r w:rsidR="00D40156">
              <w:rPr>
                <w:rFonts w:ascii="Palatino Linotype" w:hAnsi="Palatino Linotype" w:cs="Bookman Old Style"/>
                <w:b/>
                <w:bCs/>
              </w:rPr>
              <w:t>Goods</w:t>
            </w:r>
            <w:r w:rsidRPr="0037046A">
              <w:rPr>
                <w:rFonts w:ascii="Palatino Linotype" w:hAnsi="Palatino Linotype" w:cs="Bookman Old Style"/>
                <w:b/>
                <w:bCs/>
              </w:rPr>
              <w:t xml:space="preserve">: </w:t>
            </w:r>
          </w:p>
        </w:tc>
        <w:tc>
          <w:tcPr>
            <w:tcW w:w="7470" w:type="dxa"/>
          </w:tcPr>
          <w:p w14:paraId="6DEA3929" w14:textId="3DD72C76" w:rsidR="00C015D2" w:rsidRDefault="00C015D2" w:rsidP="0069608D">
            <w:pPr>
              <w:pStyle w:val="Style1"/>
              <w:tabs>
                <w:tab w:val="clear" w:pos="720"/>
                <w:tab w:val="left" w:pos="-9"/>
              </w:tabs>
              <w:adjustRightInd/>
              <w:spacing w:before="216" w:line="316" w:lineRule="auto"/>
              <w:ind w:left="0" w:firstLine="0"/>
              <w:rPr>
                <w:rFonts w:ascii="Palatino Linotype" w:hAnsi="Palatino Linotype"/>
                <w:b/>
              </w:rPr>
            </w:pPr>
          </w:p>
        </w:tc>
      </w:tr>
      <w:tr w:rsidR="00C015D2" w14:paraId="41EA2E0E" w14:textId="77777777" w:rsidTr="00D25029">
        <w:tc>
          <w:tcPr>
            <w:tcW w:w="1620" w:type="dxa"/>
          </w:tcPr>
          <w:p w14:paraId="082E4674" w14:textId="07796E59" w:rsidR="00C015D2" w:rsidRPr="00C015D2" w:rsidRDefault="00C015D2" w:rsidP="008E3411">
            <w:pPr>
              <w:pStyle w:val="Style8"/>
              <w:spacing w:before="0" w:line="360" w:lineRule="auto"/>
              <w:ind w:left="0" w:right="-8" w:firstLine="0"/>
              <w:rPr>
                <w:rFonts w:ascii="Palatino Linotype" w:hAnsi="Palatino Linotype"/>
                <w:sz w:val="20"/>
                <w:szCs w:val="20"/>
              </w:rPr>
            </w:pPr>
            <w:r w:rsidRPr="0037046A">
              <w:rPr>
                <w:rStyle w:val="CharacterStyle1"/>
                <w:rFonts w:ascii="Palatino Linotype" w:hAnsi="Palatino Linotype" w:cs="Bookman Old Style"/>
                <w:b/>
                <w:bCs/>
                <w:sz w:val="20"/>
                <w:szCs w:val="20"/>
              </w:rPr>
              <w:t xml:space="preserve">Technical Support: </w:t>
            </w:r>
          </w:p>
        </w:tc>
        <w:tc>
          <w:tcPr>
            <w:tcW w:w="7470" w:type="dxa"/>
          </w:tcPr>
          <w:p w14:paraId="3D38AA4D" w14:textId="06F59622" w:rsidR="00C015D2" w:rsidRDefault="008E3411" w:rsidP="00D40156">
            <w:pPr>
              <w:pStyle w:val="Style1"/>
              <w:tabs>
                <w:tab w:val="clear" w:pos="720"/>
                <w:tab w:val="left" w:pos="0"/>
              </w:tabs>
              <w:adjustRightInd/>
              <w:spacing w:before="216" w:line="316" w:lineRule="auto"/>
              <w:ind w:left="0" w:firstLine="0"/>
              <w:rPr>
                <w:rFonts w:ascii="Palatino Linotype" w:hAnsi="Palatino Linotype"/>
                <w:b/>
              </w:rPr>
            </w:pPr>
            <w:r w:rsidRPr="0037046A">
              <w:rPr>
                <w:rStyle w:val="CharacterStyle1"/>
                <w:rFonts w:ascii="Palatino Linotype" w:hAnsi="Palatino Linotype"/>
                <w:sz w:val="20"/>
                <w:szCs w:val="20"/>
              </w:rPr>
              <w:t xml:space="preserve">Provide free technical support </w:t>
            </w:r>
            <w:r>
              <w:rPr>
                <w:rStyle w:val="CharacterStyle1"/>
                <w:rFonts w:ascii="Palatino Linotype" w:hAnsi="Palatino Linotype"/>
                <w:sz w:val="20"/>
                <w:szCs w:val="20"/>
              </w:rPr>
              <w:t xml:space="preserve">regarding </w:t>
            </w:r>
            <w:r w:rsidRPr="0037046A">
              <w:rPr>
                <w:rStyle w:val="CharacterStyle1"/>
                <w:rFonts w:ascii="Palatino Linotype" w:hAnsi="Palatino Linotype"/>
                <w:sz w:val="20"/>
                <w:szCs w:val="20"/>
              </w:rPr>
              <w:t xml:space="preserve">the </w:t>
            </w:r>
            <w:r w:rsidR="00D40156">
              <w:rPr>
                <w:rStyle w:val="CharacterStyle1"/>
                <w:rFonts w:ascii="Palatino Linotype" w:hAnsi="Palatino Linotype"/>
                <w:sz w:val="20"/>
                <w:szCs w:val="20"/>
              </w:rPr>
              <w:t>Goods</w:t>
            </w:r>
            <w:r w:rsidRPr="0037046A">
              <w:rPr>
                <w:rStyle w:val="CharacterStyle1"/>
                <w:rFonts w:ascii="Palatino Linotype" w:hAnsi="Palatino Linotype"/>
                <w:sz w:val="20"/>
                <w:szCs w:val="20"/>
              </w:rPr>
              <w:t xml:space="preserve"> to Government workers as required</w:t>
            </w:r>
            <w:r>
              <w:rPr>
                <w:rStyle w:val="CharacterStyle1"/>
                <w:rFonts w:ascii="Palatino Linotype" w:hAnsi="Palatino Linotype"/>
                <w:sz w:val="20"/>
                <w:szCs w:val="20"/>
              </w:rPr>
              <w:t>.</w:t>
            </w:r>
          </w:p>
        </w:tc>
      </w:tr>
      <w:tr w:rsidR="00C015D2" w14:paraId="20D0681A" w14:textId="77777777" w:rsidTr="00D25029">
        <w:tc>
          <w:tcPr>
            <w:tcW w:w="1620" w:type="dxa"/>
          </w:tcPr>
          <w:p w14:paraId="4FF5A002" w14:textId="274F08AA" w:rsidR="00C015D2" w:rsidRPr="00C015D2" w:rsidRDefault="00C015D2" w:rsidP="008E3411">
            <w:pPr>
              <w:pStyle w:val="Style8"/>
              <w:spacing w:before="0" w:line="360" w:lineRule="auto"/>
              <w:ind w:left="0" w:right="-8" w:firstLine="0"/>
              <w:rPr>
                <w:rFonts w:ascii="Palatino Linotype" w:hAnsi="Palatino Linotype"/>
                <w:sz w:val="20"/>
                <w:szCs w:val="20"/>
              </w:rPr>
            </w:pPr>
            <w:r w:rsidRPr="0037046A">
              <w:rPr>
                <w:rStyle w:val="CharacterStyle1"/>
                <w:rFonts w:ascii="Palatino Linotype" w:hAnsi="Palatino Linotype" w:cs="Bookman Old Style"/>
                <w:b/>
                <w:bCs/>
                <w:sz w:val="20"/>
                <w:szCs w:val="20"/>
              </w:rPr>
              <w:t xml:space="preserve">Training: </w:t>
            </w:r>
          </w:p>
        </w:tc>
        <w:tc>
          <w:tcPr>
            <w:tcW w:w="7470" w:type="dxa"/>
          </w:tcPr>
          <w:p w14:paraId="6284EEF7" w14:textId="206879BF" w:rsidR="00C015D2" w:rsidRDefault="008E3411" w:rsidP="00D40156">
            <w:pPr>
              <w:pStyle w:val="Style1"/>
              <w:tabs>
                <w:tab w:val="clear" w:pos="720"/>
                <w:tab w:val="left" w:pos="0"/>
              </w:tabs>
              <w:adjustRightInd/>
              <w:spacing w:before="216" w:line="316" w:lineRule="auto"/>
              <w:ind w:left="-9" w:firstLine="9"/>
              <w:rPr>
                <w:rFonts w:ascii="Palatino Linotype" w:hAnsi="Palatino Linotype"/>
                <w:b/>
              </w:rPr>
            </w:pPr>
            <w:r w:rsidRPr="0037046A">
              <w:rPr>
                <w:rStyle w:val="CharacterStyle1"/>
                <w:rFonts w:ascii="Palatino Linotype" w:hAnsi="Palatino Linotype"/>
                <w:sz w:val="20"/>
                <w:szCs w:val="20"/>
              </w:rPr>
              <w:t>Train Government</w:t>
            </w:r>
            <w:r>
              <w:rPr>
                <w:rStyle w:val="CharacterStyle1"/>
                <w:rFonts w:ascii="Palatino Linotype" w:hAnsi="Palatino Linotype"/>
                <w:sz w:val="20"/>
                <w:szCs w:val="20"/>
              </w:rPr>
              <w:t xml:space="preserve"> workers on how to </w:t>
            </w:r>
            <w:r w:rsidR="0069608D">
              <w:rPr>
                <w:rStyle w:val="CharacterStyle1"/>
                <w:rFonts w:ascii="Palatino Linotype" w:hAnsi="Palatino Linotype"/>
                <w:sz w:val="20"/>
                <w:szCs w:val="20"/>
              </w:rPr>
              <w:t>install</w:t>
            </w:r>
            <w:r w:rsidR="00D40156">
              <w:rPr>
                <w:rStyle w:val="CharacterStyle1"/>
                <w:rFonts w:ascii="Palatino Linotype" w:hAnsi="Palatino Linotype"/>
                <w:sz w:val="20"/>
                <w:szCs w:val="20"/>
              </w:rPr>
              <w:t>/maintain/use</w:t>
            </w:r>
            <w:r w:rsidR="0069608D">
              <w:rPr>
                <w:rStyle w:val="CharacterStyle1"/>
                <w:rFonts w:ascii="Palatino Linotype" w:hAnsi="Palatino Linotype"/>
                <w:sz w:val="20"/>
                <w:szCs w:val="20"/>
              </w:rPr>
              <w:t xml:space="preserve"> the </w:t>
            </w:r>
            <w:r w:rsidR="00D40156">
              <w:rPr>
                <w:rStyle w:val="CharacterStyle1"/>
                <w:rFonts w:ascii="Palatino Linotype" w:hAnsi="Palatino Linotype"/>
                <w:sz w:val="20"/>
                <w:szCs w:val="20"/>
              </w:rPr>
              <w:t>Goods</w:t>
            </w:r>
            <w:r w:rsidR="0069608D">
              <w:rPr>
                <w:rStyle w:val="CharacterStyle1"/>
                <w:rFonts w:ascii="Palatino Linotype" w:hAnsi="Palatino Linotype"/>
                <w:sz w:val="20"/>
                <w:szCs w:val="20"/>
              </w:rPr>
              <w:t xml:space="preserve"> and </w:t>
            </w:r>
            <w:r>
              <w:rPr>
                <w:rStyle w:val="CharacterStyle1"/>
                <w:rFonts w:ascii="Palatino Linotype" w:hAnsi="Palatino Linotype"/>
                <w:sz w:val="20"/>
                <w:szCs w:val="20"/>
              </w:rPr>
              <w:t>upd</w:t>
            </w:r>
            <w:r w:rsidRPr="0037046A">
              <w:rPr>
                <w:rStyle w:val="CharacterStyle1"/>
                <w:rFonts w:ascii="Palatino Linotype" w:hAnsi="Palatino Linotype"/>
                <w:sz w:val="20"/>
                <w:szCs w:val="20"/>
              </w:rPr>
              <w:t xml:space="preserve">ate the applicable </w:t>
            </w:r>
            <w:r w:rsidR="00D40156">
              <w:rPr>
                <w:rStyle w:val="CharacterStyle1"/>
                <w:rFonts w:ascii="Palatino Linotype" w:hAnsi="Palatino Linotype"/>
                <w:sz w:val="20"/>
                <w:szCs w:val="20"/>
              </w:rPr>
              <w:t>software for the Goods</w:t>
            </w:r>
            <w:r>
              <w:rPr>
                <w:rStyle w:val="CharacterStyle1"/>
                <w:rFonts w:ascii="Palatino Linotype" w:hAnsi="Palatino Linotype"/>
                <w:sz w:val="20"/>
                <w:szCs w:val="20"/>
              </w:rPr>
              <w:t>.</w:t>
            </w:r>
          </w:p>
        </w:tc>
      </w:tr>
      <w:tr w:rsidR="00C015D2" w14:paraId="305DF7E2" w14:textId="77777777" w:rsidTr="00D25029">
        <w:tc>
          <w:tcPr>
            <w:tcW w:w="1620" w:type="dxa"/>
          </w:tcPr>
          <w:p w14:paraId="5D79502D" w14:textId="12731C28" w:rsidR="00C015D2" w:rsidRPr="00C015D2" w:rsidRDefault="00D40156" w:rsidP="00D40156">
            <w:pPr>
              <w:pStyle w:val="Style8"/>
              <w:spacing w:line="360" w:lineRule="auto"/>
              <w:ind w:left="0" w:firstLine="0"/>
              <w:rPr>
                <w:rFonts w:ascii="Palatino Linotype" w:hAnsi="Palatino Linotype"/>
                <w:sz w:val="20"/>
                <w:szCs w:val="20"/>
              </w:rPr>
            </w:pPr>
            <w:r>
              <w:rPr>
                <w:rStyle w:val="CharacterStyle1"/>
                <w:rFonts w:ascii="Palatino Linotype" w:hAnsi="Palatino Linotype" w:cs="Bookman Old Style"/>
                <w:b/>
                <w:bCs/>
                <w:sz w:val="20"/>
                <w:szCs w:val="20"/>
              </w:rPr>
              <w:t>Special services</w:t>
            </w:r>
            <w:r w:rsidR="00C015D2" w:rsidRPr="0037046A">
              <w:rPr>
                <w:rStyle w:val="CharacterStyle1"/>
                <w:rFonts w:ascii="Palatino Linotype" w:hAnsi="Palatino Linotype" w:cs="Bookman Old Style"/>
                <w:b/>
                <w:bCs/>
                <w:sz w:val="20"/>
                <w:szCs w:val="20"/>
              </w:rPr>
              <w:t xml:space="preserve">: </w:t>
            </w:r>
          </w:p>
        </w:tc>
        <w:tc>
          <w:tcPr>
            <w:tcW w:w="7470" w:type="dxa"/>
          </w:tcPr>
          <w:p w14:paraId="00CF6B8F" w14:textId="15E026EA" w:rsidR="00C015D2" w:rsidRDefault="008E3411" w:rsidP="00D40156">
            <w:pPr>
              <w:pStyle w:val="Style1"/>
              <w:tabs>
                <w:tab w:val="clear" w:pos="720"/>
                <w:tab w:val="left" w:pos="0"/>
              </w:tabs>
              <w:adjustRightInd/>
              <w:spacing w:before="216" w:line="316" w:lineRule="auto"/>
              <w:ind w:left="0" w:firstLine="0"/>
              <w:rPr>
                <w:rFonts w:ascii="Palatino Linotype" w:hAnsi="Palatino Linotype"/>
                <w:b/>
              </w:rPr>
            </w:pPr>
            <w:r>
              <w:rPr>
                <w:rStyle w:val="CharacterStyle1"/>
                <w:rFonts w:ascii="Palatino Linotype" w:hAnsi="Palatino Linotype"/>
                <w:sz w:val="20"/>
                <w:szCs w:val="20"/>
              </w:rPr>
              <w:t xml:space="preserve">Provide free </w:t>
            </w:r>
            <w:r w:rsidR="00D40156">
              <w:rPr>
                <w:rStyle w:val="CharacterStyle1"/>
                <w:rFonts w:ascii="Palatino Linotype" w:hAnsi="Palatino Linotype"/>
                <w:sz w:val="20"/>
                <w:szCs w:val="20"/>
              </w:rPr>
              <w:t>special</w:t>
            </w:r>
            <w:r>
              <w:rPr>
                <w:rStyle w:val="CharacterStyle1"/>
                <w:rFonts w:ascii="Palatino Linotype" w:hAnsi="Palatino Linotype"/>
                <w:sz w:val="20"/>
                <w:szCs w:val="20"/>
              </w:rPr>
              <w:t xml:space="preserve"> services</w:t>
            </w:r>
            <w:r w:rsidRPr="0037046A">
              <w:rPr>
                <w:rStyle w:val="CharacterStyle1"/>
                <w:rFonts w:ascii="Palatino Linotype" w:hAnsi="Palatino Linotype"/>
                <w:sz w:val="20"/>
                <w:szCs w:val="20"/>
              </w:rPr>
              <w:t xml:space="preserve"> to the Government</w:t>
            </w:r>
            <w:r>
              <w:rPr>
                <w:rStyle w:val="CharacterStyle1"/>
                <w:rFonts w:ascii="Palatino Linotype" w:hAnsi="Palatino Linotype"/>
                <w:sz w:val="20"/>
                <w:szCs w:val="20"/>
              </w:rPr>
              <w:t xml:space="preserve"> as </w:t>
            </w:r>
            <w:r w:rsidRPr="0037046A">
              <w:rPr>
                <w:rStyle w:val="CharacterStyle1"/>
                <w:rFonts w:ascii="Palatino Linotype" w:hAnsi="Palatino Linotype"/>
                <w:sz w:val="20"/>
                <w:szCs w:val="20"/>
              </w:rPr>
              <w:t>required</w:t>
            </w:r>
            <w:r>
              <w:rPr>
                <w:rStyle w:val="CharacterStyle1"/>
                <w:rFonts w:ascii="Palatino Linotype" w:hAnsi="Palatino Linotype"/>
                <w:sz w:val="20"/>
                <w:szCs w:val="20"/>
              </w:rPr>
              <w:t>.</w:t>
            </w:r>
          </w:p>
        </w:tc>
      </w:tr>
      <w:tr w:rsidR="00C015D2" w14:paraId="16F718D7" w14:textId="77777777" w:rsidTr="00D25029">
        <w:tc>
          <w:tcPr>
            <w:tcW w:w="1620" w:type="dxa"/>
          </w:tcPr>
          <w:p w14:paraId="1FFB7604" w14:textId="10396A75" w:rsidR="00C015D2" w:rsidRPr="00C015D2" w:rsidRDefault="00C015D2" w:rsidP="008E3411">
            <w:pPr>
              <w:pStyle w:val="Style8"/>
              <w:spacing w:line="360" w:lineRule="auto"/>
              <w:ind w:left="0" w:firstLine="0"/>
              <w:rPr>
                <w:rFonts w:ascii="Palatino Linotype" w:hAnsi="Palatino Linotype"/>
                <w:sz w:val="20"/>
                <w:szCs w:val="20"/>
              </w:rPr>
            </w:pPr>
            <w:r w:rsidRPr="0037046A">
              <w:rPr>
                <w:rStyle w:val="CharacterStyle1"/>
                <w:rFonts w:ascii="Palatino Linotype" w:hAnsi="Palatino Linotype" w:cs="Bookman Old Style"/>
                <w:b/>
                <w:bCs/>
                <w:sz w:val="20"/>
                <w:szCs w:val="20"/>
              </w:rPr>
              <w:t xml:space="preserve">Storage: </w:t>
            </w:r>
          </w:p>
        </w:tc>
        <w:tc>
          <w:tcPr>
            <w:tcW w:w="7470" w:type="dxa"/>
          </w:tcPr>
          <w:p w14:paraId="37ECEAC3" w14:textId="18778FDF" w:rsidR="00C015D2" w:rsidRDefault="008E3411" w:rsidP="00D40156">
            <w:pPr>
              <w:pStyle w:val="Style1"/>
              <w:tabs>
                <w:tab w:val="clear" w:pos="720"/>
                <w:tab w:val="left" w:pos="0"/>
              </w:tabs>
              <w:adjustRightInd/>
              <w:spacing w:before="216" w:line="316" w:lineRule="auto"/>
              <w:ind w:left="-9" w:firstLine="9"/>
              <w:rPr>
                <w:rFonts w:ascii="Palatino Linotype" w:hAnsi="Palatino Linotype"/>
                <w:b/>
              </w:rPr>
            </w:pPr>
            <w:r w:rsidRPr="0037046A">
              <w:rPr>
                <w:rStyle w:val="CharacterStyle1"/>
                <w:rFonts w:ascii="Palatino Linotype" w:hAnsi="Palatino Linotype"/>
                <w:sz w:val="20"/>
                <w:szCs w:val="20"/>
              </w:rPr>
              <w:t xml:space="preserve">Provide free storage of </w:t>
            </w:r>
            <w:r w:rsidR="00D40156">
              <w:rPr>
                <w:rStyle w:val="CharacterStyle1"/>
                <w:rFonts w:ascii="Palatino Linotype" w:hAnsi="Palatino Linotype"/>
                <w:sz w:val="20"/>
                <w:szCs w:val="20"/>
              </w:rPr>
              <w:t>Goods</w:t>
            </w:r>
            <w:r w:rsidRPr="0037046A">
              <w:rPr>
                <w:rStyle w:val="CharacterStyle1"/>
                <w:rFonts w:ascii="Palatino Linotype" w:hAnsi="Palatino Linotype"/>
                <w:sz w:val="20"/>
                <w:szCs w:val="20"/>
              </w:rPr>
              <w:t xml:space="preserve"> </w:t>
            </w:r>
            <w:r w:rsidR="0069608D">
              <w:rPr>
                <w:rStyle w:val="CharacterStyle1"/>
                <w:rFonts w:ascii="Palatino Linotype" w:hAnsi="Palatino Linotype"/>
                <w:sz w:val="20"/>
                <w:szCs w:val="20"/>
              </w:rPr>
              <w:t xml:space="preserve">for and on behalf of </w:t>
            </w:r>
            <w:r w:rsidRPr="0037046A">
              <w:rPr>
                <w:rStyle w:val="CharacterStyle1"/>
                <w:rFonts w:ascii="Palatino Linotype" w:hAnsi="Palatino Linotype"/>
                <w:sz w:val="20"/>
                <w:szCs w:val="20"/>
              </w:rPr>
              <w:t>the Government as required</w:t>
            </w:r>
            <w:r>
              <w:rPr>
                <w:rStyle w:val="CharacterStyle1"/>
                <w:rFonts w:ascii="Palatino Linotype" w:hAnsi="Palatino Linotype"/>
                <w:sz w:val="20"/>
                <w:szCs w:val="20"/>
              </w:rPr>
              <w:t>.</w:t>
            </w:r>
          </w:p>
        </w:tc>
      </w:tr>
      <w:tr w:rsidR="00C015D2" w14:paraId="37A30BD5" w14:textId="77777777" w:rsidTr="00D25029">
        <w:tc>
          <w:tcPr>
            <w:tcW w:w="1620" w:type="dxa"/>
          </w:tcPr>
          <w:p w14:paraId="2080B1BF" w14:textId="712CE0EB" w:rsidR="00C015D2" w:rsidRPr="00C015D2" w:rsidRDefault="00C015D2" w:rsidP="008E3411">
            <w:pPr>
              <w:pStyle w:val="Style8"/>
              <w:spacing w:after="36" w:line="360" w:lineRule="auto"/>
              <w:ind w:left="0" w:firstLine="0"/>
              <w:rPr>
                <w:rFonts w:ascii="Palatino Linotype" w:hAnsi="Palatino Linotype"/>
                <w:sz w:val="20"/>
                <w:szCs w:val="20"/>
              </w:rPr>
            </w:pPr>
            <w:r w:rsidRPr="0037046A">
              <w:rPr>
                <w:rStyle w:val="CharacterStyle1"/>
                <w:rFonts w:ascii="Palatino Linotype" w:hAnsi="Palatino Linotype" w:cs="Bookman Old Style"/>
                <w:b/>
                <w:bCs/>
                <w:sz w:val="20"/>
                <w:szCs w:val="20"/>
              </w:rPr>
              <w:t xml:space="preserve">Unloading: </w:t>
            </w:r>
          </w:p>
        </w:tc>
        <w:tc>
          <w:tcPr>
            <w:tcW w:w="7470" w:type="dxa"/>
          </w:tcPr>
          <w:p w14:paraId="32C12B33" w14:textId="430EFE19" w:rsidR="00C015D2" w:rsidRDefault="008E3411" w:rsidP="00D40156">
            <w:pPr>
              <w:pStyle w:val="Style1"/>
              <w:tabs>
                <w:tab w:val="clear" w:pos="720"/>
                <w:tab w:val="left" w:pos="-9"/>
              </w:tabs>
              <w:adjustRightInd/>
              <w:spacing w:before="216" w:line="316" w:lineRule="auto"/>
              <w:ind w:left="0" w:firstLine="0"/>
              <w:rPr>
                <w:rFonts w:ascii="Palatino Linotype" w:hAnsi="Palatino Linotype"/>
                <w:b/>
              </w:rPr>
            </w:pPr>
            <w:r>
              <w:rPr>
                <w:rStyle w:val="CharacterStyle1"/>
                <w:rFonts w:ascii="Palatino Linotype" w:hAnsi="Palatino Linotype"/>
                <w:sz w:val="20"/>
                <w:szCs w:val="20"/>
              </w:rPr>
              <w:t xml:space="preserve">Provide free unloading of </w:t>
            </w:r>
            <w:r w:rsidR="00D40156">
              <w:rPr>
                <w:rStyle w:val="CharacterStyle1"/>
                <w:rFonts w:ascii="Palatino Linotype" w:hAnsi="Palatino Linotype"/>
                <w:sz w:val="20"/>
                <w:szCs w:val="20"/>
              </w:rPr>
              <w:t xml:space="preserve">the Goods </w:t>
            </w:r>
            <w:r>
              <w:rPr>
                <w:rStyle w:val="CharacterStyle1"/>
                <w:rFonts w:ascii="Palatino Linotype" w:hAnsi="Palatino Linotype"/>
                <w:sz w:val="20"/>
                <w:szCs w:val="20"/>
              </w:rPr>
              <w:t>to the Government</w:t>
            </w:r>
            <w:r w:rsidRPr="0037046A">
              <w:rPr>
                <w:rStyle w:val="CharacterStyle1"/>
                <w:rFonts w:ascii="Palatino Linotype" w:hAnsi="Palatino Linotype"/>
                <w:sz w:val="20"/>
                <w:szCs w:val="20"/>
              </w:rPr>
              <w:t xml:space="preserve"> as required</w:t>
            </w:r>
            <w:r>
              <w:rPr>
                <w:rStyle w:val="CharacterStyle1"/>
                <w:rFonts w:ascii="Palatino Linotype" w:hAnsi="Palatino Linotype"/>
                <w:sz w:val="20"/>
                <w:szCs w:val="20"/>
              </w:rPr>
              <w:t>.</w:t>
            </w:r>
          </w:p>
        </w:tc>
      </w:tr>
    </w:tbl>
    <w:p w14:paraId="55AFD698" w14:textId="49370E53" w:rsidR="00BF38A7" w:rsidRDefault="00BF38A7" w:rsidP="008E3411">
      <w:pPr>
        <w:ind w:left="216" w:right="3221"/>
      </w:pPr>
    </w:p>
    <w:p w14:paraId="37D09A58" w14:textId="4A8FD739" w:rsidR="00BE49C4" w:rsidRDefault="00BE49C4" w:rsidP="00D25029">
      <w:pPr>
        <w:pStyle w:val="RFP11"/>
        <w:keepNext/>
        <w:keepLines/>
        <w:numPr>
          <w:ilvl w:val="3"/>
          <w:numId w:val="38"/>
        </w:numPr>
        <w:spacing w:after="120" w:line="300" w:lineRule="atLeast"/>
        <w:ind w:left="360"/>
        <w:rPr>
          <w:rFonts w:ascii="Palatino Linotype" w:hAnsi="Palatino Linotype" w:cs="Arial"/>
          <w:b/>
          <w:iCs/>
          <w:color w:val="auto"/>
          <w:u w:val="single"/>
        </w:rPr>
      </w:pPr>
      <w:r>
        <w:rPr>
          <w:rFonts w:ascii="Palatino Linotype" w:hAnsi="Palatino Linotype" w:cs="Arial"/>
          <w:b/>
          <w:iCs/>
          <w:color w:val="auto"/>
          <w:u w:val="single"/>
        </w:rPr>
        <w:t>WARRANTY PERIOD</w:t>
      </w:r>
      <w:r w:rsidR="00D25029">
        <w:rPr>
          <w:rFonts w:ascii="Palatino Linotype" w:hAnsi="Palatino Linotype" w:cs="Arial"/>
          <w:iCs/>
          <w:color w:val="auto"/>
        </w:rPr>
        <w:t xml:space="preserve">:  </w:t>
      </w:r>
      <w:r>
        <w:rPr>
          <w:rFonts w:ascii="Palatino Linotype" w:hAnsi="Palatino Linotype" w:cs="Arial"/>
          <w:iCs/>
          <w:color w:val="auto"/>
        </w:rPr>
        <w:t>6 months commencing following time of acceptance of Goods by Government or twenty (20) Business Days following Delivery, whichever comes later.</w:t>
      </w:r>
    </w:p>
    <w:p w14:paraId="67170F23" w14:textId="57D23F3B" w:rsidR="00DB0690" w:rsidRDefault="00BE49C4" w:rsidP="00D25029">
      <w:pPr>
        <w:pStyle w:val="RFP11"/>
        <w:keepNext/>
        <w:keepLines/>
        <w:numPr>
          <w:ilvl w:val="3"/>
          <w:numId w:val="38"/>
        </w:numPr>
        <w:spacing w:after="120" w:line="300" w:lineRule="atLeast"/>
        <w:ind w:left="360"/>
        <w:rPr>
          <w:rFonts w:ascii="Palatino Linotype" w:hAnsi="Palatino Linotype" w:cs="Arial"/>
          <w:b/>
          <w:iCs/>
          <w:color w:val="auto"/>
          <w:u w:val="single"/>
        </w:rPr>
      </w:pPr>
      <w:r>
        <w:rPr>
          <w:rFonts w:ascii="Palatino Linotype" w:hAnsi="Palatino Linotype" w:cs="Arial"/>
          <w:b/>
          <w:iCs/>
          <w:color w:val="auto"/>
          <w:u w:val="single"/>
        </w:rPr>
        <w:t>INSURANCE</w:t>
      </w:r>
    </w:p>
    <w:p w14:paraId="7AAC97D7" w14:textId="0B778801" w:rsidR="00DB0690" w:rsidRDefault="00F31DFF" w:rsidP="00D25029">
      <w:pPr>
        <w:pStyle w:val="RFP11"/>
        <w:spacing w:after="120" w:line="300" w:lineRule="atLeast"/>
        <w:ind w:left="360"/>
        <w:rPr>
          <w:rFonts w:ascii="Palatino Linotype" w:hAnsi="Palatino Linotype" w:cs="Arial"/>
          <w:iCs/>
          <w:color w:val="auto"/>
        </w:rPr>
      </w:pPr>
      <w:r>
        <w:rPr>
          <w:rFonts w:ascii="Palatino Linotype" w:hAnsi="Palatino Linotype" w:cs="Arial"/>
          <w:iCs/>
          <w:color w:val="auto"/>
        </w:rPr>
        <w:t>Supplier</w:t>
      </w:r>
      <w:r w:rsidR="00DB0690">
        <w:rPr>
          <w:rFonts w:ascii="Palatino Linotype" w:hAnsi="Palatino Linotype" w:cs="Arial"/>
          <w:iCs/>
          <w:color w:val="auto"/>
        </w:rPr>
        <w:t xml:space="preserve"> shall acquire the Insurance Policies in the amount as set out below, in accordance with this Agreement:</w:t>
      </w:r>
    </w:p>
    <w:tbl>
      <w:tblPr>
        <w:tblStyle w:val="TableGrid"/>
        <w:tblW w:w="0" w:type="auto"/>
        <w:tblInd w:w="468" w:type="dxa"/>
        <w:tblLook w:val="04A0" w:firstRow="1" w:lastRow="0" w:firstColumn="1" w:lastColumn="0" w:noHBand="0" w:noVBand="1"/>
      </w:tblPr>
      <w:tblGrid>
        <w:gridCol w:w="3850"/>
        <w:gridCol w:w="4680"/>
      </w:tblGrid>
      <w:tr w:rsidR="00DB0690" w14:paraId="5386065E" w14:textId="77777777" w:rsidTr="00D25029">
        <w:tc>
          <w:tcPr>
            <w:tcW w:w="3850" w:type="dxa"/>
            <w:shd w:val="clear" w:color="auto" w:fill="8DB3E2" w:themeFill="text2" w:themeFillTint="66"/>
          </w:tcPr>
          <w:p w14:paraId="4A4A030C" w14:textId="6E5B0126" w:rsidR="00DB0690" w:rsidRDefault="00DB0690" w:rsidP="00D25029">
            <w:pPr>
              <w:pStyle w:val="RFP11"/>
              <w:spacing w:after="120" w:line="300" w:lineRule="atLeast"/>
              <w:ind w:left="0" w:firstLine="0"/>
              <w:jc w:val="both"/>
              <w:rPr>
                <w:rFonts w:ascii="Palatino Linotype" w:hAnsi="Palatino Linotype" w:cstheme="minorHAnsi"/>
              </w:rPr>
            </w:pPr>
            <w:r>
              <w:rPr>
                <w:rFonts w:ascii="Palatino Linotype" w:hAnsi="Palatino Linotype" w:cstheme="minorHAnsi"/>
                <w:b/>
              </w:rPr>
              <w:t xml:space="preserve">Insurance </w:t>
            </w:r>
            <w:r w:rsidR="00D25029">
              <w:rPr>
                <w:rFonts w:ascii="Palatino Linotype" w:hAnsi="Palatino Linotype" w:cstheme="minorHAnsi"/>
                <w:b/>
              </w:rPr>
              <w:t>C</w:t>
            </w:r>
            <w:r>
              <w:rPr>
                <w:rFonts w:ascii="Palatino Linotype" w:hAnsi="Palatino Linotype" w:cstheme="minorHAnsi"/>
                <w:b/>
              </w:rPr>
              <w:t>overage</w:t>
            </w:r>
          </w:p>
        </w:tc>
        <w:tc>
          <w:tcPr>
            <w:tcW w:w="4680" w:type="dxa"/>
            <w:shd w:val="clear" w:color="auto" w:fill="8DB3E2" w:themeFill="text2" w:themeFillTint="66"/>
          </w:tcPr>
          <w:p w14:paraId="1463CB96" w14:textId="77777777" w:rsidR="00DB0690" w:rsidRPr="005B208F" w:rsidRDefault="00DB0690" w:rsidP="00DB0690">
            <w:pPr>
              <w:pStyle w:val="RFP11"/>
              <w:spacing w:after="120" w:line="300" w:lineRule="atLeast"/>
              <w:ind w:left="0" w:firstLine="0"/>
              <w:jc w:val="both"/>
              <w:rPr>
                <w:rFonts w:ascii="Palatino Linotype" w:hAnsi="Palatino Linotype" w:cstheme="minorHAnsi"/>
                <w:b/>
              </w:rPr>
            </w:pPr>
            <w:r>
              <w:rPr>
                <w:rFonts w:ascii="Palatino Linotype" w:hAnsi="Palatino Linotype" w:cstheme="minorHAnsi"/>
                <w:b/>
              </w:rPr>
              <w:t>Amount</w:t>
            </w:r>
          </w:p>
        </w:tc>
      </w:tr>
      <w:tr w:rsidR="00DB0690" w14:paraId="6762D12E" w14:textId="77777777" w:rsidTr="00D25029">
        <w:tc>
          <w:tcPr>
            <w:tcW w:w="3850" w:type="dxa"/>
            <w:shd w:val="clear" w:color="auto" w:fill="auto"/>
          </w:tcPr>
          <w:p w14:paraId="57AF2BEC" w14:textId="77777777" w:rsidR="00DB0690" w:rsidRDefault="00DB0690" w:rsidP="00DB0690">
            <w:pPr>
              <w:pStyle w:val="RFP11"/>
              <w:spacing w:after="120" w:line="300" w:lineRule="atLeast"/>
              <w:ind w:left="0" w:firstLine="0"/>
              <w:jc w:val="both"/>
              <w:rPr>
                <w:rFonts w:ascii="Palatino Linotype" w:hAnsi="Palatino Linotype" w:cstheme="minorHAnsi"/>
              </w:rPr>
            </w:pPr>
            <w:r>
              <w:rPr>
                <w:rFonts w:ascii="Palatino Linotype" w:hAnsi="Palatino Linotype" w:cstheme="minorHAnsi"/>
              </w:rPr>
              <w:t>Professional Liability</w:t>
            </w:r>
          </w:p>
        </w:tc>
        <w:tc>
          <w:tcPr>
            <w:tcW w:w="4680" w:type="dxa"/>
            <w:shd w:val="clear" w:color="auto" w:fill="auto"/>
          </w:tcPr>
          <w:p w14:paraId="7634EC86" w14:textId="122CA5CD" w:rsidR="00DB0690" w:rsidRPr="00C0084F" w:rsidRDefault="00DB0690" w:rsidP="00DB0690">
            <w:pPr>
              <w:pStyle w:val="RFP11"/>
              <w:spacing w:after="120" w:line="300" w:lineRule="atLeast"/>
              <w:ind w:left="0" w:firstLine="0"/>
              <w:jc w:val="both"/>
              <w:rPr>
                <w:rFonts w:ascii="Palatino Linotype" w:hAnsi="Palatino Linotype" w:cstheme="minorHAnsi"/>
                <w:b/>
              </w:rPr>
            </w:pPr>
            <w:r w:rsidRPr="00C0084F">
              <w:rPr>
                <w:rFonts w:ascii="Palatino Linotype" w:hAnsi="Palatino Linotype" w:cstheme="minorHAnsi"/>
                <w:b/>
              </w:rPr>
              <w:t>BMD$</w:t>
            </w:r>
            <w:r w:rsidR="00F31DFF">
              <w:rPr>
                <w:rFonts w:ascii="Palatino Linotype" w:hAnsi="Palatino Linotype" w:cstheme="minorHAnsi"/>
                <w:b/>
              </w:rPr>
              <w:t>2</w:t>
            </w:r>
            <w:r>
              <w:rPr>
                <w:rFonts w:ascii="Palatino Linotype" w:hAnsi="Palatino Linotype" w:cstheme="minorHAnsi"/>
                <w:b/>
              </w:rPr>
              <w:t>,000,000</w:t>
            </w:r>
          </w:p>
        </w:tc>
      </w:tr>
    </w:tbl>
    <w:p w14:paraId="6D325FD8" w14:textId="77777777" w:rsidR="000272D8" w:rsidRDefault="000272D8" w:rsidP="008E3411">
      <w:pPr>
        <w:ind w:left="216" w:right="3221"/>
      </w:pPr>
    </w:p>
    <w:p w14:paraId="4093D7B5" w14:textId="77777777" w:rsidR="000272D8" w:rsidRDefault="000272D8" w:rsidP="008E3411">
      <w:pPr>
        <w:ind w:left="216" w:right="3221"/>
      </w:pPr>
    </w:p>
    <w:p w14:paraId="794A0240" w14:textId="77777777" w:rsidR="00D25029" w:rsidRDefault="00D25029" w:rsidP="008E3411">
      <w:pPr>
        <w:ind w:left="216" w:right="3221"/>
      </w:pPr>
    </w:p>
    <w:p w14:paraId="27454564" w14:textId="77777777" w:rsidR="00D25029" w:rsidRDefault="00D25029" w:rsidP="008E3411">
      <w:pPr>
        <w:ind w:left="216" w:right="3221"/>
      </w:pPr>
    </w:p>
    <w:p w14:paraId="59550DDB" w14:textId="77777777" w:rsidR="00395F2E" w:rsidRDefault="00395F2E" w:rsidP="008E3411">
      <w:pPr>
        <w:ind w:left="216" w:right="3221"/>
      </w:pPr>
    </w:p>
    <w:p w14:paraId="2783D5C9" w14:textId="77777777" w:rsidR="00D25029" w:rsidRDefault="00D25029" w:rsidP="008E3411">
      <w:pPr>
        <w:ind w:left="216" w:right="3221"/>
      </w:pPr>
    </w:p>
    <w:p w14:paraId="1E5AADA3" w14:textId="2F46F1B6" w:rsidR="00BC0F4E" w:rsidRPr="003C68A2" w:rsidRDefault="00BC0F4E" w:rsidP="00395F2E">
      <w:pPr>
        <w:keepNext/>
        <w:keepLines/>
        <w:spacing w:line="360" w:lineRule="auto"/>
        <w:jc w:val="center"/>
        <w:rPr>
          <w:rFonts w:ascii="Palatino Linotype" w:hAnsi="Palatino Linotype" w:cs="Arial"/>
          <w:b/>
        </w:rPr>
      </w:pPr>
      <w:r>
        <w:rPr>
          <w:rFonts w:ascii="Palatino Linotype" w:hAnsi="Palatino Linotype" w:cs="Arial"/>
          <w:b/>
        </w:rPr>
        <w:lastRenderedPageBreak/>
        <w:t xml:space="preserve">SUPPLIER </w:t>
      </w:r>
      <w:r w:rsidR="00893B6A">
        <w:rPr>
          <w:rFonts w:ascii="Palatino Linotype" w:hAnsi="Palatino Linotype" w:cs="Arial"/>
          <w:b/>
        </w:rPr>
        <w:t>R</w:t>
      </w:r>
      <w:r>
        <w:rPr>
          <w:rFonts w:ascii="Palatino Linotype" w:hAnsi="Palatino Linotype" w:cs="Arial"/>
          <w:b/>
        </w:rPr>
        <w:t xml:space="preserve">epresentative and </w:t>
      </w:r>
      <w:r w:rsidRPr="003C68A2">
        <w:rPr>
          <w:rFonts w:ascii="Palatino Linotype" w:hAnsi="Palatino Linotype" w:cs="Arial"/>
          <w:b/>
        </w:rPr>
        <w:t>Contact Details:</w:t>
      </w:r>
    </w:p>
    <w:tbl>
      <w:tblPr>
        <w:tblStyle w:val="TableGrid"/>
        <w:tblW w:w="0" w:type="auto"/>
        <w:tblInd w:w="468" w:type="dxa"/>
        <w:tblLook w:val="04A0" w:firstRow="1" w:lastRow="0" w:firstColumn="1" w:lastColumn="0" w:noHBand="0" w:noVBand="1"/>
      </w:tblPr>
      <w:tblGrid>
        <w:gridCol w:w="2358"/>
        <w:gridCol w:w="3546"/>
        <w:gridCol w:w="2952"/>
      </w:tblGrid>
      <w:tr w:rsidR="00BC0F4E" w14:paraId="01969BF8" w14:textId="77777777" w:rsidTr="00BE49C4">
        <w:tc>
          <w:tcPr>
            <w:tcW w:w="2358" w:type="dxa"/>
            <w:shd w:val="clear" w:color="auto" w:fill="D9D9D9"/>
          </w:tcPr>
          <w:p w14:paraId="17C3FC9E" w14:textId="77777777" w:rsidR="00BC0F4E" w:rsidRPr="003C68A2" w:rsidRDefault="00BC0F4E" w:rsidP="00BE49C4">
            <w:pPr>
              <w:pStyle w:val="ListParagraph"/>
              <w:spacing w:line="360" w:lineRule="auto"/>
              <w:ind w:left="0"/>
              <w:jc w:val="center"/>
              <w:rPr>
                <w:rFonts w:ascii="Palatino Linotype" w:hAnsi="Palatino Linotype" w:cs="Arial"/>
                <w:b/>
              </w:rPr>
            </w:pPr>
            <w:r w:rsidRPr="003C68A2">
              <w:rPr>
                <w:rFonts w:ascii="Palatino Linotype" w:hAnsi="Palatino Linotype" w:cs="Arial"/>
                <w:b/>
              </w:rPr>
              <w:t>Name</w:t>
            </w:r>
          </w:p>
        </w:tc>
        <w:tc>
          <w:tcPr>
            <w:tcW w:w="3546" w:type="dxa"/>
            <w:shd w:val="clear" w:color="auto" w:fill="D9D9D9"/>
          </w:tcPr>
          <w:p w14:paraId="54BEE7EE" w14:textId="77777777" w:rsidR="00BC0F4E" w:rsidRPr="003C68A2" w:rsidRDefault="00BC0F4E" w:rsidP="00BE49C4">
            <w:pPr>
              <w:pStyle w:val="ListParagraph"/>
              <w:spacing w:line="360" w:lineRule="auto"/>
              <w:ind w:left="0"/>
              <w:jc w:val="center"/>
              <w:rPr>
                <w:rFonts w:ascii="Palatino Linotype" w:hAnsi="Palatino Linotype" w:cs="Arial"/>
                <w:b/>
              </w:rPr>
            </w:pPr>
            <w:r>
              <w:rPr>
                <w:rFonts w:ascii="Palatino Linotype" w:hAnsi="Palatino Linotype" w:cs="Arial"/>
                <w:b/>
              </w:rPr>
              <w:t>Email</w:t>
            </w:r>
          </w:p>
        </w:tc>
        <w:tc>
          <w:tcPr>
            <w:tcW w:w="2952" w:type="dxa"/>
            <w:shd w:val="clear" w:color="auto" w:fill="D9D9D9"/>
          </w:tcPr>
          <w:p w14:paraId="3AD46795" w14:textId="77777777" w:rsidR="00BC0F4E" w:rsidRPr="003C68A2" w:rsidRDefault="00BC0F4E" w:rsidP="00BE49C4">
            <w:pPr>
              <w:pStyle w:val="ListParagraph"/>
              <w:spacing w:line="360" w:lineRule="auto"/>
              <w:ind w:left="0"/>
              <w:jc w:val="center"/>
              <w:rPr>
                <w:rFonts w:ascii="Palatino Linotype" w:hAnsi="Palatino Linotype" w:cs="Arial"/>
                <w:b/>
              </w:rPr>
            </w:pPr>
            <w:r>
              <w:rPr>
                <w:rFonts w:ascii="Palatino Linotype" w:hAnsi="Palatino Linotype" w:cs="Arial"/>
                <w:b/>
              </w:rPr>
              <w:t>Telephone Number</w:t>
            </w:r>
          </w:p>
        </w:tc>
      </w:tr>
      <w:tr w:rsidR="00BC0F4E" w14:paraId="69ADDC1C" w14:textId="77777777" w:rsidTr="00BE49C4">
        <w:tc>
          <w:tcPr>
            <w:tcW w:w="2358" w:type="dxa"/>
          </w:tcPr>
          <w:p w14:paraId="09EA2E99"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46" w:type="dxa"/>
          </w:tcPr>
          <w:p w14:paraId="780A4B38"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52" w:type="dxa"/>
          </w:tcPr>
          <w:p w14:paraId="3DF48C0E"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14:paraId="702FAA20" w14:textId="77777777" w:rsidTr="00BE49C4">
        <w:tc>
          <w:tcPr>
            <w:tcW w:w="2358" w:type="dxa"/>
          </w:tcPr>
          <w:p w14:paraId="4DE21502"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46" w:type="dxa"/>
          </w:tcPr>
          <w:p w14:paraId="754CCAB6"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52" w:type="dxa"/>
          </w:tcPr>
          <w:p w14:paraId="1E0991EB"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14:paraId="4AC48F8B" w14:textId="77777777" w:rsidTr="00BE49C4">
        <w:tc>
          <w:tcPr>
            <w:tcW w:w="2358" w:type="dxa"/>
          </w:tcPr>
          <w:p w14:paraId="6F9E91F2"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46" w:type="dxa"/>
          </w:tcPr>
          <w:p w14:paraId="3151E8BA"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52" w:type="dxa"/>
          </w:tcPr>
          <w:p w14:paraId="2E59EC22"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893B6A" w14:paraId="7AFF6290" w14:textId="77777777" w:rsidTr="00BE49C4">
        <w:tc>
          <w:tcPr>
            <w:tcW w:w="2358" w:type="dxa"/>
          </w:tcPr>
          <w:p w14:paraId="5B3A4422" w14:textId="77777777" w:rsidR="00893B6A" w:rsidRPr="003C68A2" w:rsidRDefault="00893B6A" w:rsidP="00BE49C4">
            <w:pPr>
              <w:pStyle w:val="ListParagraph"/>
              <w:spacing w:line="360" w:lineRule="auto"/>
              <w:ind w:left="0"/>
              <w:jc w:val="center"/>
              <w:rPr>
                <w:rFonts w:ascii="Palatino Linotype" w:hAnsi="Palatino Linotype" w:cs="Arial"/>
                <w:b/>
              </w:rPr>
            </w:pPr>
          </w:p>
        </w:tc>
        <w:tc>
          <w:tcPr>
            <w:tcW w:w="3546" w:type="dxa"/>
          </w:tcPr>
          <w:p w14:paraId="6554A60A" w14:textId="77777777" w:rsidR="00893B6A" w:rsidRPr="003C68A2" w:rsidRDefault="00893B6A" w:rsidP="00BE49C4">
            <w:pPr>
              <w:pStyle w:val="ListParagraph"/>
              <w:spacing w:line="360" w:lineRule="auto"/>
              <w:ind w:left="0"/>
              <w:jc w:val="center"/>
              <w:rPr>
                <w:rFonts w:ascii="Palatino Linotype" w:hAnsi="Palatino Linotype" w:cs="Arial"/>
                <w:b/>
              </w:rPr>
            </w:pPr>
          </w:p>
        </w:tc>
        <w:tc>
          <w:tcPr>
            <w:tcW w:w="2952" w:type="dxa"/>
          </w:tcPr>
          <w:p w14:paraId="7B72B7BA" w14:textId="77777777" w:rsidR="00893B6A" w:rsidRPr="003C68A2" w:rsidRDefault="00893B6A" w:rsidP="00BE49C4">
            <w:pPr>
              <w:pStyle w:val="ListParagraph"/>
              <w:spacing w:line="360" w:lineRule="auto"/>
              <w:ind w:left="0"/>
              <w:jc w:val="center"/>
              <w:rPr>
                <w:rFonts w:ascii="Palatino Linotype" w:hAnsi="Palatino Linotype" w:cs="Arial"/>
                <w:b/>
              </w:rPr>
            </w:pPr>
          </w:p>
        </w:tc>
      </w:tr>
      <w:tr w:rsidR="00893B6A" w14:paraId="36FD4CD1" w14:textId="77777777" w:rsidTr="00BE49C4">
        <w:tc>
          <w:tcPr>
            <w:tcW w:w="2358" w:type="dxa"/>
          </w:tcPr>
          <w:p w14:paraId="3275223A" w14:textId="77777777" w:rsidR="00893B6A" w:rsidRPr="003C68A2" w:rsidRDefault="00893B6A" w:rsidP="00BE49C4">
            <w:pPr>
              <w:pStyle w:val="ListParagraph"/>
              <w:spacing w:line="360" w:lineRule="auto"/>
              <w:ind w:left="0"/>
              <w:jc w:val="center"/>
              <w:rPr>
                <w:rFonts w:ascii="Palatino Linotype" w:hAnsi="Palatino Linotype" w:cs="Arial"/>
                <w:b/>
              </w:rPr>
            </w:pPr>
          </w:p>
        </w:tc>
        <w:tc>
          <w:tcPr>
            <w:tcW w:w="3546" w:type="dxa"/>
          </w:tcPr>
          <w:p w14:paraId="52AEE4E9" w14:textId="77777777" w:rsidR="00893B6A" w:rsidRPr="003C68A2" w:rsidRDefault="00893B6A" w:rsidP="00BE49C4">
            <w:pPr>
              <w:pStyle w:val="ListParagraph"/>
              <w:spacing w:line="360" w:lineRule="auto"/>
              <w:ind w:left="0"/>
              <w:jc w:val="center"/>
              <w:rPr>
                <w:rFonts w:ascii="Palatino Linotype" w:hAnsi="Palatino Linotype" w:cs="Arial"/>
                <w:b/>
              </w:rPr>
            </w:pPr>
          </w:p>
        </w:tc>
        <w:tc>
          <w:tcPr>
            <w:tcW w:w="2952" w:type="dxa"/>
          </w:tcPr>
          <w:p w14:paraId="1A909052" w14:textId="77777777" w:rsidR="00893B6A" w:rsidRPr="003C68A2" w:rsidRDefault="00893B6A" w:rsidP="00BE49C4">
            <w:pPr>
              <w:pStyle w:val="ListParagraph"/>
              <w:spacing w:line="360" w:lineRule="auto"/>
              <w:ind w:left="0"/>
              <w:jc w:val="center"/>
              <w:rPr>
                <w:rFonts w:ascii="Palatino Linotype" w:hAnsi="Palatino Linotype" w:cs="Arial"/>
                <w:b/>
              </w:rPr>
            </w:pPr>
          </w:p>
        </w:tc>
      </w:tr>
    </w:tbl>
    <w:p w14:paraId="304D2F81" w14:textId="77777777" w:rsidR="00BC0F4E" w:rsidRDefault="00BC0F4E" w:rsidP="00BC0F4E">
      <w:pPr>
        <w:keepNext/>
        <w:keepLines/>
        <w:spacing w:line="360" w:lineRule="auto"/>
        <w:jc w:val="center"/>
        <w:rPr>
          <w:rFonts w:ascii="Palatino Linotype" w:hAnsi="Palatino Linotype" w:cs="Arial"/>
          <w:b/>
        </w:rPr>
      </w:pPr>
    </w:p>
    <w:p w14:paraId="1C2445C0" w14:textId="76F13E39" w:rsidR="00BC0F4E" w:rsidRPr="003C68A2" w:rsidRDefault="00BC0F4E" w:rsidP="00BC0F4E">
      <w:pPr>
        <w:keepNext/>
        <w:keepLines/>
        <w:spacing w:line="360" w:lineRule="auto"/>
        <w:jc w:val="center"/>
        <w:rPr>
          <w:rFonts w:ascii="Palatino Linotype" w:hAnsi="Palatino Linotype" w:cs="Arial"/>
          <w:b/>
        </w:rPr>
      </w:pPr>
      <w:r w:rsidRPr="003C68A2">
        <w:rPr>
          <w:rFonts w:ascii="Palatino Linotype" w:hAnsi="Palatino Linotype" w:cs="Arial"/>
          <w:b/>
        </w:rPr>
        <w:t>G</w:t>
      </w:r>
      <w:r>
        <w:rPr>
          <w:rFonts w:ascii="Palatino Linotype" w:hAnsi="Palatino Linotype" w:cs="Arial"/>
          <w:b/>
        </w:rPr>
        <w:t xml:space="preserve">OVERNMENT </w:t>
      </w:r>
      <w:r w:rsidR="00893B6A">
        <w:rPr>
          <w:rFonts w:ascii="Palatino Linotype" w:hAnsi="Palatino Linotype" w:cs="Arial"/>
          <w:b/>
        </w:rPr>
        <w:t>R</w:t>
      </w:r>
      <w:r>
        <w:rPr>
          <w:rFonts w:ascii="Palatino Linotype" w:hAnsi="Palatino Linotype" w:cs="Arial"/>
          <w:b/>
        </w:rPr>
        <w:t xml:space="preserve">epresentative and </w:t>
      </w:r>
      <w:r w:rsidRPr="003C68A2">
        <w:rPr>
          <w:rFonts w:ascii="Palatino Linotype" w:hAnsi="Palatino Linotype" w:cs="Arial"/>
          <w:b/>
        </w:rPr>
        <w:t>Contact Details:</w:t>
      </w:r>
    </w:p>
    <w:tbl>
      <w:tblPr>
        <w:tblStyle w:val="TableGrid"/>
        <w:tblW w:w="0" w:type="auto"/>
        <w:tblInd w:w="468" w:type="dxa"/>
        <w:tblLayout w:type="fixed"/>
        <w:tblLook w:val="04A0" w:firstRow="1" w:lastRow="0" w:firstColumn="1" w:lastColumn="0" w:noHBand="0" w:noVBand="1"/>
      </w:tblPr>
      <w:tblGrid>
        <w:gridCol w:w="2358"/>
        <w:gridCol w:w="3510"/>
        <w:gridCol w:w="2970"/>
      </w:tblGrid>
      <w:tr w:rsidR="00BC0F4E" w14:paraId="06CACCBB" w14:textId="77777777" w:rsidTr="00BE49C4">
        <w:tc>
          <w:tcPr>
            <w:tcW w:w="2358" w:type="dxa"/>
            <w:shd w:val="clear" w:color="auto" w:fill="D9D9D9"/>
          </w:tcPr>
          <w:p w14:paraId="3694A114" w14:textId="77777777" w:rsidR="00BC0F4E" w:rsidRPr="003C68A2" w:rsidRDefault="00BC0F4E" w:rsidP="00BE49C4">
            <w:pPr>
              <w:pStyle w:val="ListParagraph"/>
              <w:spacing w:line="360" w:lineRule="auto"/>
              <w:ind w:left="0"/>
              <w:jc w:val="center"/>
              <w:rPr>
                <w:rFonts w:ascii="Palatino Linotype" w:hAnsi="Palatino Linotype" w:cs="Arial"/>
                <w:b/>
              </w:rPr>
            </w:pPr>
            <w:r w:rsidRPr="003C68A2">
              <w:rPr>
                <w:rFonts w:ascii="Palatino Linotype" w:hAnsi="Palatino Linotype" w:cs="Arial"/>
                <w:b/>
              </w:rPr>
              <w:t>Name</w:t>
            </w:r>
          </w:p>
        </w:tc>
        <w:tc>
          <w:tcPr>
            <w:tcW w:w="3510" w:type="dxa"/>
            <w:shd w:val="clear" w:color="auto" w:fill="D9D9D9"/>
          </w:tcPr>
          <w:p w14:paraId="7EF45D4B" w14:textId="77777777" w:rsidR="00BC0F4E" w:rsidRPr="003C68A2" w:rsidRDefault="00BC0F4E" w:rsidP="00BE49C4">
            <w:pPr>
              <w:pStyle w:val="ListParagraph"/>
              <w:spacing w:line="360" w:lineRule="auto"/>
              <w:ind w:left="0"/>
              <w:jc w:val="center"/>
              <w:rPr>
                <w:rFonts w:ascii="Palatino Linotype" w:hAnsi="Palatino Linotype" w:cs="Arial"/>
                <w:b/>
              </w:rPr>
            </w:pPr>
            <w:r>
              <w:rPr>
                <w:rFonts w:ascii="Palatino Linotype" w:hAnsi="Palatino Linotype" w:cs="Arial"/>
                <w:b/>
              </w:rPr>
              <w:t>Email</w:t>
            </w:r>
          </w:p>
        </w:tc>
        <w:tc>
          <w:tcPr>
            <w:tcW w:w="2970" w:type="dxa"/>
            <w:shd w:val="clear" w:color="auto" w:fill="D9D9D9"/>
          </w:tcPr>
          <w:p w14:paraId="7FAC0F10" w14:textId="77777777" w:rsidR="00BC0F4E" w:rsidRPr="003C68A2" w:rsidRDefault="00BC0F4E" w:rsidP="00BE49C4">
            <w:pPr>
              <w:pStyle w:val="ListParagraph"/>
              <w:spacing w:line="360" w:lineRule="auto"/>
              <w:ind w:left="0"/>
              <w:jc w:val="center"/>
              <w:rPr>
                <w:rFonts w:ascii="Palatino Linotype" w:hAnsi="Palatino Linotype" w:cs="Arial"/>
                <w:b/>
              </w:rPr>
            </w:pPr>
            <w:r>
              <w:rPr>
                <w:rFonts w:ascii="Palatino Linotype" w:hAnsi="Palatino Linotype" w:cs="Arial"/>
                <w:b/>
              </w:rPr>
              <w:t>Telephone Number</w:t>
            </w:r>
          </w:p>
        </w:tc>
      </w:tr>
      <w:tr w:rsidR="00BC0F4E" w14:paraId="10026EA7" w14:textId="77777777" w:rsidTr="00BE49C4">
        <w:tc>
          <w:tcPr>
            <w:tcW w:w="2358" w:type="dxa"/>
          </w:tcPr>
          <w:p w14:paraId="2D1CD569"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10" w:type="dxa"/>
          </w:tcPr>
          <w:p w14:paraId="4633EED1"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70" w:type="dxa"/>
          </w:tcPr>
          <w:p w14:paraId="515DA151"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14:paraId="78A91604" w14:textId="77777777" w:rsidTr="00BE49C4">
        <w:tc>
          <w:tcPr>
            <w:tcW w:w="2358" w:type="dxa"/>
          </w:tcPr>
          <w:p w14:paraId="485BC86C"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10" w:type="dxa"/>
          </w:tcPr>
          <w:p w14:paraId="0424A337"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70" w:type="dxa"/>
          </w:tcPr>
          <w:p w14:paraId="0C962F81"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rsidRPr="003C68A2" w14:paraId="026E5092" w14:textId="77777777" w:rsidTr="00BE49C4">
        <w:tc>
          <w:tcPr>
            <w:tcW w:w="2358" w:type="dxa"/>
          </w:tcPr>
          <w:p w14:paraId="09BE9377"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10" w:type="dxa"/>
          </w:tcPr>
          <w:p w14:paraId="6F2BE105"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70" w:type="dxa"/>
          </w:tcPr>
          <w:p w14:paraId="01645DC7" w14:textId="77777777" w:rsidR="00BC0F4E" w:rsidRPr="003C68A2" w:rsidRDefault="00BC0F4E" w:rsidP="00BE49C4">
            <w:pPr>
              <w:pStyle w:val="ListParagraph"/>
              <w:spacing w:line="360" w:lineRule="auto"/>
              <w:ind w:left="0"/>
              <w:jc w:val="center"/>
              <w:rPr>
                <w:rFonts w:ascii="Palatino Linotype" w:hAnsi="Palatino Linotype" w:cs="Arial"/>
                <w:b/>
              </w:rPr>
            </w:pPr>
          </w:p>
        </w:tc>
      </w:tr>
      <w:tr w:rsidR="00BC0F4E" w:rsidRPr="003C68A2" w14:paraId="6C0F873D" w14:textId="77777777" w:rsidTr="00BE49C4">
        <w:tc>
          <w:tcPr>
            <w:tcW w:w="2358" w:type="dxa"/>
          </w:tcPr>
          <w:p w14:paraId="5D15AA22"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3510" w:type="dxa"/>
          </w:tcPr>
          <w:p w14:paraId="232CCF6D" w14:textId="77777777" w:rsidR="00BC0F4E" w:rsidRPr="003C68A2" w:rsidRDefault="00BC0F4E" w:rsidP="00BE49C4">
            <w:pPr>
              <w:pStyle w:val="ListParagraph"/>
              <w:spacing w:line="360" w:lineRule="auto"/>
              <w:ind w:left="0"/>
              <w:jc w:val="center"/>
              <w:rPr>
                <w:rFonts w:ascii="Palatino Linotype" w:hAnsi="Palatino Linotype" w:cs="Arial"/>
                <w:b/>
              </w:rPr>
            </w:pPr>
          </w:p>
        </w:tc>
        <w:tc>
          <w:tcPr>
            <w:tcW w:w="2970" w:type="dxa"/>
          </w:tcPr>
          <w:p w14:paraId="091E5780" w14:textId="77777777" w:rsidR="00BC0F4E" w:rsidRPr="003C68A2" w:rsidRDefault="00BC0F4E" w:rsidP="00BE49C4">
            <w:pPr>
              <w:pStyle w:val="ListParagraph"/>
              <w:spacing w:line="360" w:lineRule="auto"/>
              <w:ind w:left="0"/>
              <w:jc w:val="center"/>
              <w:rPr>
                <w:rFonts w:ascii="Palatino Linotype" w:hAnsi="Palatino Linotype" w:cs="Arial"/>
                <w:b/>
              </w:rPr>
            </w:pPr>
          </w:p>
        </w:tc>
      </w:tr>
    </w:tbl>
    <w:p w14:paraId="67E241AA" w14:textId="77777777" w:rsidR="00FD5CDD" w:rsidRDefault="00FD5CDD" w:rsidP="00BC0F4E">
      <w:pPr>
        <w:ind w:left="216" w:right="3221"/>
        <w:sectPr w:rsidR="00FD5CDD" w:rsidSect="006D0975">
          <w:headerReference w:type="default" r:id="rId17"/>
          <w:pgSz w:w="12240" w:h="15840"/>
          <w:pgMar w:top="1381" w:right="1539" w:bottom="709" w:left="1169" w:header="405" w:footer="720" w:gutter="0"/>
          <w:cols w:space="720"/>
          <w:noEndnote/>
        </w:sectPr>
      </w:pPr>
    </w:p>
    <w:p w14:paraId="2FABB363" w14:textId="2B05814D" w:rsidR="000272D8" w:rsidRDefault="00FD5CDD" w:rsidP="00FD5CDD">
      <w:pPr>
        <w:tabs>
          <w:tab w:val="clear" w:pos="720"/>
          <w:tab w:val="left" w:pos="0"/>
        </w:tabs>
        <w:ind w:left="0" w:right="-8" w:firstLine="0"/>
        <w:jc w:val="center"/>
        <w:rPr>
          <w:rFonts w:ascii="Palatino Linotype" w:hAnsi="Palatino Linotype" w:cs="Bookman Old Style"/>
          <w:b/>
          <w:bCs/>
          <w:spacing w:val="84"/>
        </w:rPr>
      </w:pPr>
      <w:r w:rsidRPr="0037046A">
        <w:rPr>
          <w:rFonts w:ascii="Palatino Linotype" w:hAnsi="Palatino Linotype" w:cs="Bookman Old Style"/>
          <w:b/>
          <w:bCs/>
          <w:spacing w:val="84"/>
        </w:rPr>
        <w:lastRenderedPageBreak/>
        <w:t xml:space="preserve">SCHEDULE </w:t>
      </w:r>
      <w:r>
        <w:rPr>
          <w:rFonts w:ascii="Palatino Linotype" w:hAnsi="Palatino Linotype" w:cs="Bookman Old Style"/>
          <w:b/>
          <w:bCs/>
          <w:spacing w:val="84"/>
        </w:rPr>
        <w:t>2</w:t>
      </w:r>
    </w:p>
    <w:p w14:paraId="53DAC652" w14:textId="77777777" w:rsidR="00706645" w:rsidRDefault="00BE49C4" w:rsidP="00BE49C4">
      <w:pPr>
        <w:tabs>
          <w:tab w:val="clear" w:pos="720"/>
          <w:tab w:val="left" w:pos="0"/>
        </w:tabs>
        <w:ind w:left="0" w:firstLine="0"/>
        <w:jc w:val="center"/>
        <w:rPr>
          <w:rFonts w:ascii="Palatino Linotype" w:hAnsi="Palatino Linotype" w:cs="Bookman Old Style"/>
          <w:b/>
          <w:bCs/>
        </w:rPr>
        <w:sectPr w:rsidR="00706645" w:rsidSect="006D0975">
          <w:pgSz w:w="12240" w:h="15840"/>
          <w:pgMar w:top="1381" w:right="1539" w:bottom="709" w:left="1169" w:header="405" w:footer="720" w:gutter="0"/>
          <w:cols w:space="720"/>
          <w:noEndnote/>
        </w:sectPr>
      </w:pPr>
      <w:r>
        <w:rPr>
          <w:rFonts w:ascii="Palatino Linotype" w:hAnsi="Palatino Linotype" w:cs="Bookman Old Style"/>
          <w:b/>
          <w:bCs/>
        </w:rPr>
        <w:t>Spec</w:t>
      </w:r>
      <w:r w:rsidR="00490A19">
        <w:rPr>
          <w:rFonts w:ascii="Palatino Linotype" w:hAnsi="Palatino Linotype" w:cs="Bookman Old Style"/>
          <w:b/>
          <w:bCs/>
        </w:rPr>
        <w:t xml:space="preserve">ial </w:t>
      </w:r>
      <w:r>
        <w:rPr>
          <w:rFonts w:ascii="Palatino Linotype" w:hAnsi="Palatino Linotype" w:cs="Bookman Old Style"/>
          <w:b/>
          <w:bCs/>
        </w:rPr>
        <w:t>Instructions</w:t>
      </w:r>
    </w:p>
    <w:p w14:paraId="0AF723C4" w14:textId="17A186E3" w:rsidR="00706645" w:rsidRDefault="00706645" w:rsidP="00706645">
      <w:pPr>
        <w:tabs>
          <w:tab w:val="clear" w:pos="720"/>
          <w:tab w:val="left" w:pos="0"/>
        </w:tabs>
        <w:ind w:left="0" w:right="-8" w:firstLine="0"/>
        <w:jc w:val="center"/>
        <w:rPr>
          <w:rFonts w:ascii="Palatino Linotype" w:hAnsi="Palatino Linotype" w:cs="Bookman Old Style"/>
          <w:b/>
          <w:bCs/>
          <w:spacing w:val="84"/>
        </w:rPr>
      </w:pPr>
      <w:r>
        <w:rPr>
          <w:rFonts w:ascii="Palatino Linotype" w:hAnsi="Palatino Linotype" w:cs="Bookman Old Style"/>
          <w:b/>
          <w:bCs/>
          <w:spacing w:val="84"/>
        </w:rPr>
        <w:lastRenderedPageBreak/>
        <w:t>APPENDIX 1</w:t>
      </w:r>
    </w:p>
    <w:p w14:paraId="4623BFDD" w14:textId="22282951" w:rsidR="00706645" w:rsidRPr="00BE49C4" w:rsidRDefault="00706645" w:rsidP="00706645">
      <w:pPr>
        <w:tabs>
          <w:tab w:val="clear" w:pos="720"/>
          <w:tab w:val="left" w:pos="0"/>
        </w:tabs>
        <w:ind w:left="0" w:firstLine="0"/>
        <w:jc w:val="center"/>
      </w:pPr>
      <w:r>
        <w:rPr>
          <w:rFonts w:ascii="Palatino Linotype" w:hAnsi="Palatino Linotype" w:cs="Bookman Old Style"/>
          <w:b/>
          <w:bCs/>
        </w:rPr>
        <w:t>Statement of Work</w:t>
      </w:r>
    </w:p>
    <w:p w14:paraId="2297B759" w14:textId="11D5D861" w:rsidR="00BE49C4" w:rsidRPr="00BE49C4" w:rsidRDefault="00BE49C4" w:rsidP="00BE49C4">
      <w:pPr>
        <w:tabs>
          <w:tab w:val="clear" w:pos="720"/>
          <w:tab w:val="left" w:pos="0"/>
        </w:tabs>
        <w:ind w:left="0" w:firstLine="0"/>
        <w:jc w:val="center"/>
      </w:pPr>
    </w:p>
    <w:sectPr w:rsidR="00BE49C4" w:rsidRPr="00BE49C4" w:rsidSect="006D0975">
      <w:pgSz w:w="12240" w:h="15840"/>
      <w:pgMar w:top="1381" w:right="1539" w:bottom="709" w:left="1169" w:header="40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0F6C0" w14:textId="77777777" w:rsidR="005A23D4" w:rsidRDefault="005A23D4">
      <w:r>
        <w:separator/>
      </w:r>
    </w:p>
  </w:endnote>
  <w:endnote w:type="continuationSeparator" w:id="0">
    <w:p w14:paraId="4F141618" w14:textId="77777777" w:rsidR="005A23D4" w:rsidRDefault="005A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Roman Bold">
    <w:altName w:val="Bernard MT Condense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9B54F" w14:textId="77777777" w:rsidR="004549F0" w:rsidRPr="008574BF" w:rsidRDefault="004549F0" w:rsidP="008574BF">
    <w:pPr>
      <w:pStyle w:val="Footer"/>
      <w:ind w:left="0" w:firstLine="0"/>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23FFC" w14:textId="77777777" w:rsidR="005A23D4" w:rsidRDefault="005A23D4">
      <w:r>
        <w:separator/>
      </w:r>
    </w:p>
  </w:footnote>
  <w:footnote w:type="continuationSeparator" w:id="0">
    <w:p w14:paraId="2F5466DD" w14:textId="77777777" w:rsidR="005A23D4" w:rsidRDefault="005A2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043C0" w14:textId="77777777" w:rsidR="004549F0" w:rsidRDefault="004549F0" w:rsidP="006D0975">
    <w:pPr>
      <w:pStyle w:val="Header"/>
      <w:ind w:right="-720"/>
      <w:rPr>
        <w:rFonts w:ascii="Palatino Linotype" w:hAnsi="Palatino Linotype" w:cs="Calibri"/>
        <w:color w:val="2A587E"/>
        <w:sz w:val="14"/>
        <w:szCs w:val="14"/>
      </w:rPr>
    </w:pPr>
    <w:r>
      <w:rPr>
        <w:i/>
        <w:noProof/>
        <w:color w:val="4A0094"/>
        <w:sz w:val="16"/>
        <w:szCs w:val="16"/>
      </w:rPr>
      <w:drawing>
        <wp:inline distT="0" distB="0" distL="0" distR="0" wp14:anchorId="1BE24058" wp14:editId="51CB338E">
          <wp:extent cx="419735" cy="458470"/>
          <wp:effectExtent l="0" t="0" r="120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30847" cy="470607"/>
                  </a:xfrm>
                  <a:prstGeom prst="rect">
                    <a:avLst/>
                  </a:prstGeom>
                  <a:noFill/>
                  <a:ln w="9525">
                    <a:noFill/>
                    <a:miter lim="800000"/>
                    <a:headEnd/>
                    <a:tailEnd/>
                  </a:ln>
                </pic:spPr>
              </pic:pic>
            </a:graphicData>
          </a:graphic>
        </wp:inline>
      </w:drawing>
    </w:r>
  </w:p>
  <w:p w14:paraId="38E3FC22" w14:textId="77777777" w:rsidR="004549F0" w:rsidRPr="00610A58" w:rsidRDefault="004549F0" w:rsidP="006D0975">
    <w:pPr>
      <w:pStyle w:val="Header"/>
      <w:ind w:right="-720"/>
      <w:rPr>
        <w:rFonts w:ascii="Palatino Linotype" w:hAnsi="Palatino Linotype" w:cs="Calibri"/>
        <w:sz w:val="16"/>
        <w:szCs w:val="16"/>
      </w:rPr>
    </w:pPr>
    <w:r>
      <w:rPr>
        <w:rFonts w:ascii="Palatino Linotype" w:hAnsi="Palatino Linotype" w:cs="Calibri"/>
        <w:sz w:val="16"/>
        <w:szCs w:val="16"/>
      </w:rPr>
      <w:t>Supply of Goods &amp; Services - 2018</w:t>
    </w:r>
  </w:p>
  <w:p w14:paraId="0D20F8B0" w14:textId="7B85A247" w:rsidR="004549F0" w:rsidRPr="006D0975" w:rsidRDefault="004549F0" w:rsidP="006D0975">
    <w:pPr>
      <w:pStyle w:val="Header"/>
      <w:pBdr>
        <w:bottom w:val="single" w:sz="4" w:space="1" w:color="auto"/>
      </w:pBdr>
      <w:ind w:right="-612"/>
      <w:rPr>
        <w:rFonts w:ascii="Palatino Linotype" w:hAnsi="Palatino Linotype" w:cs="Calibri"/>
        <w:b/>
        <w:color w:val="2A587E"/>
        <w:sz w:val="16"/>
        <w:szCs w:val="16"/>
      </w:rPr>
    </w:pP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A80E9C">
      <w:rPr>
        <w:rFonts w:ascii="Palatino Linotype" w:hAnsi="Palatino Linotype" w:cs="Calibri"/>
        <w:b/>
        <w:noProof/>
        <w:sz w:val="16"/>
        <w:szCs w:val="16"/>
      </w:rPr>
      <w:t>17</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A80E9C">
      <w:rPr>
        <w:rFonts w:ascii="Palatino Linotype" w:hAnsi="Palatino Linotype" w:cs="Calibri"/>
        <w:b/>
        <w:noProof/>
        <w:sz w:val="16"/>
        <w:szCs w:val="16"/>
      </w:rPr>
      <w:t>27</w:t>
    </w:r>
    <w:r w:rsidRPr="00610A58">
      <w:rPr>
        <w:rFonts w:ascii="Palatino Linotype" w:hAnsi="Palatino Linotype" w:cs="Calibri"/>
        <w:b/>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A5EE5" w14:textId="1D26834F" w:rsidR="004549F0" w:rsidRDefault="004549F0" w:rsidP="00916E83">
    <w:pPr>
      <w:pStyle w:val="Header"/>
      <w:pBdr>
        <w:bottom w:val="single" w:sz="4" w:space="1" w:color="auto"/>
      </w:pBdr>
      <w:jc w:val="center"/>
    </w:pPr>
    <w:r>
      <w:rPr>
        <w:noProof/>
      </w:rPr>
      <w:drawing>
        <wp:inline distT="0" distB="0" distL="0" distR="0" wp14:anchorId="211EFD66" wp14:editId="3CEBF1F8">
          <wp:extent cx="1600200" cy="559633"/>
          <wp:effectExtent l="0" t="0" r="0" b="0"/>
          <wp:docPr id="12" name="Picture 12"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59633"/>
                  </a:xfrm>
                  <a:prstGeom prst="rect">
                    <a:avLst/>
                  </a:prstGeom>
                  <a:noFill/>
                  <a:ln>
                    <a:noFill/>
                  </a:ln>
                </pic:spPr>
              </pic:pic>
            </a:graphicData>
          </a:graphic>
        </wp:inline>
      </w:drawing>
    </w:r>
  </w:p>
  <w:p w14:paraId="182679A9" w14:textId="77777777" w:rsidR="004549F0" w:rsidRDefault="004549F0" w:rsidP="00916E83">
    <w:pPr>
      <w:pStyle w:val="Header"/>
      <w:pBdr>
        <w:bottom w:val="single" w:sz="4" w:space="1" w:color="auto"/>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90E4" w14:textId="77777777" w:rsidR="004549F0" w:rsidRDefault="004549F0" w:rsidP="00362446">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4C1C68A3" wp14:editId="53E3DF3D">
          <wp:extent cx="419735" cy="458470"/>
          <wp:effectExtent l="0" t="0" r="1206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30847" cy="470607"/>
                  </a:xfrm>
                  <a:prstGeom prst="rect">
                    <a:avLst/>
                  </a:prstGeom>
                  <a:noFill/>
                  <a:ln w="9525">
                    <a:noFill/>
                    <a:miter lim="800000"/>
                    <a:headEnd/>
                    <a:tailEnd/>
                  </a:ln>
                </pic:spPr>
              </pic:pic>
            </a:graphicData>
          </a:graphic>
        </wp:inline>
      </w:drawing>
    </w:r>
  </w:p>
  <w:p w14:paraId="03C23747" w14:textId="0E188CC6" w:rsidR="004549F0" w:rsidRPr="00610A58" w:rsidRDefault="004549F0" w:rsidP="00362446">
    <w:pPr>
      <w:pStyle w:val="Header"/>
      <w:pBdr>
        <w:bottom w:val="single" w:sz="4" w:space="1" w:color="auto"/>
      </w:pBdr>
      <w:tabs>
        <w:tab w:val="clear" w:pos="8640"/>
        <w:tab w:val="right" w:pos="9360"/>
      </w:tabs>
      <w:rPr>
        <w:rFonts w:ascii="Palatino Linotype" w:hAnsi="Palatino Linotype" w:cs="Calibri"/>
        <w:b/>
        <w:color w:val="2A587E"/>
        <w:sz w:val="16"/>
        <w:szCs w:val="16"/>
      </w:rPr>
    </w:pPr>
    <w:r>
      <w:rPr>
        <w:rFonts w:ascii="Palatino Linotype" w:hAnsi="Palatino Linotype" w:cs="Calibri"/>
        <w:sz w:val="16"/>
        <w:szCs w:val="16"/>
      </w:rPr>
      <w:t xml:space="preserve">Supply of Goods &amp; Services – 2018 </w:t>
    </w:r>
    <w:r>
      <w:rPr>
        <w:rFonts w:ascii="Palatino Linotype" w:hAnsi="Palatino Linotype" w:cs="Calibri"/>
        <w:sz w:val="16"/>
        <w:szCs w:val="16"/>
      </w:rPr>
      <w:tab/>
    </w:r>
    <w:r>
      <w:rPr>
        <w:rFonts w:ascii="Palatino Linotype" w:hAnsi="Palatino Linotype" w:cs="Calibri"/>
        <w:sz w:val="16"/>
        <w:szCs w:val="16"/>
      </w:rPr>
      <w:tab/>
    </w: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1E3BF5">
      <w:rPr>
        <w:rFonts w:ascii="Palatino Linotype" w:hAnsi="Palatino Linotype" w:cs="Calibri"/>
        <w:b/>
        <w:noProof/>
        <w:sz w:val="16"/>
        <w:szCs w:val="16"/>
      </w:rPr>
      <w:t>2</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1E3BF5">
      <w:rPr>
        <w:rFonts w:ascii="Palatino Linotype" w:hAnsi="Palatino Linotype" w:cs="Calibri"/>
        <w:b/>
        <w:noProof/>
        <w:sz w:val="16"/>
        <w:szCs w:val="16"/>
      </w:rPr>
      <w:t>27</w:t>
    </w:r>
    <w:r w:rsidRPr="00610A58">
      <w:rPr>
        <w:rFonts w:ascii="Palatino Linotype" w:hAnsi="Palatino Linotype" w:cs="Calibri"/>
        <w:b/>
        <w:sz w:val="16"/>
        <w:szCs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B6506" w14:textId="77777777" w:rsidR="004549F0" w:rsidRPr="00610A58" w:rsidRDefault="004549F0" w:rsidP="000342E5">
    <w:pPr>
      <w:pStyle w:val="Header"/>
      <w:ind w:right="-720" w:hanging="540"/>
      <w:rPr>
        <w:rFonts w:ascii="Palatino Linotype" w:hAnsi="Palatino Linotype" w:cs="Calibri"/>
        <w:sz w:val="16"/>
        <w:szCs w:val="16"/>
      </w:rPr>
    </w:pPr>
    <w:r>
      <w:rPr>
        <w:rFonts w:ascii="Palatino Linotype" w:hAnsi="Palatino Linotype" w:cs="Calibri"/>
        <w:sz w:val="16"/>
        <w:szCs w:val="16"/>
      </w:rPr>
      <w:t>Agreement for Supply of Goods - 2015</w:t>
    </w:r>
  </w:p>
  <w:p w14:paraId="07869468" w14:textId="0EC58B2B" w:rsidR="004549F0" w:rsidRPr="00610A58" w:rsidRDefault="004549F0" w:rsidP="000342E5">
    <w:pPr>
      <w:pStyle w:val="Header"/>
      <w:pBdr>
        <w:bottom w:val="single" w:sz="4" w:space="1" w:color="auto"/>
      </w:pBdr>
      <w:ind w:right="-612"/>
      <w:rPr>
        <w:rFonts w:ascii="Palatino Linotype" w:hAnsi="Palatino Linotype" w:cs="Calibri"/>
        <w:b/>
        <w:color w:val="2A587E"/>
        <w:sz w:val="16"/>
        <w:szCs w:val="16"/>
      </w:rPr>
    </w:pPr>
    <w:r w:rsidRPr="00610A58">
      <w:rPr>
        <w:rFonts w:ascii="Palatino Linotype" w:hAnsi="Palatino Linotype" w:cs="Calibri"/>
        <w:sz w:val="16"/>
        <w:szCs w:val="16"/>
      </w:rPr>
      <w:t xml:space="preserve">     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Pr>
        <w:rFonts w:ascii="Palatino Linotype" w:hAnsi="Palatino Linotype" w:cs="Calibri"/>
        <w:b/>
        <w:noProof/>
        <w:sz w:val="16"/>
        <w:szCs w:val="16"/>
      </w:rPr>
      <w:t>20</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Pr>
        <w:rFonts w:ascii="Palatino Linotype" w:hAnsi="Palatino Linotype" w:cs="Calibri"/>
        <w:b/>
        <w:noProof/>
        <w:sz w:val="16"/>
        <w:szCs w:val="16"/>
      </w:rPr>
      <w:t>22</w:t>
    </w:r>
    <w:r w:rsidRPr="00610A58">
      <w:rPr>
        <w:rFonts w:ascii="Palatino Linotype" w:hAnsi="Palatino Linotype" w:cs="Calibri"/>
        <w:b/>
        <w:sz w:val="16"/>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0CFC3" w14:textId="77777777" w:rsidR="004549F0" w:rsidRDefault="004549F0" w:rsidP="00706645">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71CA65F5" wp14:editId="7CB66ECC">
          <wp:extent cx="419735" cy="458470"/>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30847" cy="470607"/>
                  </a:xfrm>
                  <a:prstGeom prst="rect">
                    <a:avLst/>
                  </a:prstGeom>
                  <a:noFill/>
                  <a:ln w="9525">
                    <a:noFill/>
                    <a:miter lim="800000"/>
                    <a:headEnd/>
                    <a:tailEnd/>
                  </a:ln>
                </pic:spPr>
              </pic:pic>
            </a:graphicData>
          </a:graphic>
        </wp:inline>
      </w:drawing>
    </w:r>
  </w:p>
  <w:p w14:paraId="68E34491" w14:textId="7EBAB7B7" w:rsidR="004549F0" w:rsidRPr="006D0975" w:rsidRDefault="004549F0" w:rsidP="00706645">
    <w:pPr>
      <w:pStyle w:val="Header"/>
      <w:pBdr>
        <w:bottom w:val="single" w:sz="4" w:space="1" w:color="auto"/>
      </w:pBdr>
      <w:tabs>
        <w:tab w:val="clear" w:pos="8640"/>
        <w:tab w:val="right" w:pos="9540"/>
      </w:tabs>
      <w:ind w:left="0" w:right="-8" w:firstLine="0"/>
      <w:rPr>
        <w:rFonts w:ascii="Palatino Linotype" w:hAnsi="Palatino Linotype" w:cs="Calibri"/>
        <w:b/>
        <w:color w:val="2A587E"/>
        <w:sz w:val="16"/>
        <w:szCs w:val="16"/>
      </w:rPr>
    </w:pPr>
    <w:r>
      <w:rPr>
        <w:rFonts w:ascii="Palatino Linotype" w:hAnsi="Palatino Linotype" w:cs="Calibri"/>
        <w:sz w:val="16"/>
        <w:szCs w:val="16"/>
      </w:rPr>
      <w:t xml:space="preserve">Supply of Goods &amp; Services </w:t>
    </w:r>
    <w:r w:rsidR="00706645">
      <w:rPr>
        <w:rFonts w:ascii="Palatino Linotype" w:hAnsi="Palatino Linotype" w:cs="Calibri"/>
        <w:sz w:val="16"/>
        <w:szCs w:val="16"/>
      </w:rPr>
      <w:t>–</w:t>
    </w:r>
    <w:r>
      <w:rPr>
        <w:rFonts w:ascii="Palatino Linotype" w:hAnsi="Palatino Linotype" w:cs="Calibri"/>
        <w:sz w:val="16"/>
        <w:szCs w:val="16"/>
      </w:rPr>
      <w:t xml:space="preserve"> 2018</w:t>
    </w:r>
    <w:r w:rsidR="00706645">
      <w:rPr>
        <w:rFonts w:ascii="Palatino Linotype" w:hAnsi="Palatino Linotype" w:cs="Calibri"/>
        <w:sz w:val="16"/>
        <w:szCs w:val="16"/>
      </w:rPr>
      <w:tab/>
    </w:r>
    <w:r w:rsidR="00706645">
      <w:rPr>
        <w:rFonts w:ascii="Palatino Linotype" w:hAnsi="Palatino Linotype" w:cs="Calibri"/>
        <w:sz w:val="16"/>
        <w:szCs w:val="16"/>
      </w:rPr>
      <w:tab/>
    </w: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1E3BF5">
      <w:rPr>
        <w:rFonts w:ascii="Palatino Linotype" w:hAnsi="Palatino Linotype" w:cs="Calibri"/>
        <w:b/>
        <w:noProof/>
        <w:sz w:val="16"/>
        <w:szCs w:val="16"/>
      </w:rPr>
      <w:t>27</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1E3BF5">
      <w:rPr>
        <w:rFonts w:ascii="Palatino Linotype" w:hAnsi="Palatino Linotype" w:cs="Calibri"/>
        <w:b/>
        <w:noProof/>
        <w:sz w:val="16"/>
        <w:szCs w:val="16"/>
      </w:rPr>
      <w:t>27</w:t>
    </w:r>
    <w:r w:rsidRPr="00610A58">
      <w:rPr>
        <w:rFonts w:ascii="Palatino Linotype" w:hAnsi="Palatino Linotype" w:cs="Calibri"/>
        <w:b/>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C67"/>
    <w:multiLevelType w:val="multilevel"/>
    <w:tmpl w:val="54E443D4"/>
    <w:lvl w:ilvl="0">
      <w:start w:val="1"/>
      <w:numFmt w:val="decimal"/>
      <w:pStyle w:val="Level1"/>
      <w:lvlText w:val="%1."/>
      <w:lvlJc w:val="left"/>
      <w:pPr>
        <w:tabs>
          <w:tab w:val="num" w:pos="993"/>
        </w:tabs>
        <w:ind w:left="993" w:hanging="851"/>
      </w:pPr>
      <w:rPr>
        <w:rFonts w:cs="Times New Roman"/>
        <w:sz w:val="20"/>
        <w:szCs w:val="20"/>
      </w:rPr>
    </w:lvl>
    <w:lvl w:ilvl="1">
      <w:start w:val="1"/>
      <w:numFmt w:val="decimal"/>
      <w:lvlText w:val="%2."/>
      <w:lvlJc w:val="left"/>
      <w:pPr>
        <w:ind w:left="360" w:hanging="360"/>
      </w:pPr>
      <w:rPr>
        <w:rFonts w:ascii="Palatino Linotype" w:hAnsi="Palatino Linotype" w:hint="default"/>
        <w:b w:val="0"/>
        <w:bCs w:val="0"/>
        <w:i w:val="0"/>
        <w:iCs w:val="0"/>
        <w:caps w:val="0"/>
        <w:smallCaps w:val="0"/>
        <w:strike w:val="0"/>
        <w:dstrike w:val="0"/>
        <w:vanish w:val="0"/>
        <w:sz w:val="20"/>
        <w:szCs w:val="20"/>
        <w:u w:val="none"/>
        <w:effect w:val="none"/>
        <w:vertAlign w:val="baseline"/>
      </w:rPr>
    </w:lvl>
    <w:lvl w:ilvl="2">
      <w:start w:val="1"/>
      <w:numFmt w:val="decimal"/>
      <w:pStyle w:val="Level3"/>
      <w:lvlText w:val="%1.%2.%3"/>
      <w:lvlJc w:val="left"/>
      <w:pPr>
        <w:tabs>
          <w:tab w:val="num" w:pos="1702"/>
        </w:tabs>
        <w:ind w:left="1702" w:hanging="851"/>
      </w:pPr>
      <w:rPr>
        <w:rFonts w:cs="Times New Roman" w:hint="default"/>
        <w:b w:val="0"/>
        <w:i w:val="0"/>
        <w:caps w:val="0"/>
        <w:smallCaps w:val="0"/>
        <w:strike w:val="0"/>
        <w:dstrike w:val="0"/>
        <w:vanish w:val="0"/>
        <w:u w:val="none"/>
        <w:effect w:val="none"/>
        <w:vertAlign w:val="base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u w:val="none"/>
        <w:effect w:val="none"/>
        <w:vertAlign w:val="baseline"/>
      </w:rPr>
    </w:lvl>
    <w:lvl w:ilvl="4">
      <w:start w:val="1"/>
      <w:numFmt w:val="lowerRoman"/>
      <w:pStyle w:val="Level5"/>
      <w:lvlText w:val="(%5)"/>
      <w:lvlJc w:val="left"/>
      <w:pPr>
        <w:tabs>
          <w:tab w:val="num" w:pos="3404"/>
        </w:tabs>
        <w:ind w:left="3404" w:hanging="851"/>
      </w:pPr>
      <w:rPr>
        <w:rFonts w:cs="Times New Roman" w:hint="default"/>
        <w:b w:val="0"/>
        <w:i w:val="0"/>
        <w:caps w:val="0"/>
        <w:smallCaps w:val="0"/>
        <w:strike w:val="0"/>
        <w:dstrike w:val="0"/>
        <w:vanish w:val="0"/>
        <w:u w:val="none"/>
        <w:effect w:val="none"/>
        <w:vertAlign w:val="baseline"/>
      </w:rPr>
    </w:lvl>
    <w:lvl w:ilvl="5">
      <w:start w:val="1"/>
      <w:numFmt w:val="decimal"/>
      <w:pStyle w:val="Level6"/>
      <w:lvlText w:val="(%6)"/>
      <w:lvlJc w:val="left"/>
      <w:pPr>
        <w:tabs>
          <w:tab w:val="num" w:pos="4255"/>
        </w:tabs>
        <w:ind w:left="4255" w:hanging="851"/>
      </w:pPr>
      <w:rPr>
        <w:rFonts w:cs="Times New Roman" w:hint="default"/>
        <w:b w:val="0"/>
        <w:i w:val="0"/>
        <w:caps w:val="0"/>
        <w:smallCaps w:val="0"/>
        <w:strike w:val="0"/>
        <w:dstrike w:val="0"/>
        <w:vanish w:val="0"/>
        <w:u w:val="none"/>
        <w:effect w:val="none"/>
        <w:vertAlign w:val="baseline"/>
      </w:rPr>
    </w:lvl>
    <w:lvl w:ilvl="6">
      <w:start w:val="1"/>
      <w:numFmt w:val="none"/>
      <w:suff w:val="nothing"/>
      <w:lvlText w:val="Not Defined"/>
      <w:lvlJc w:val="left"/>
      <w:rPr>
        <w:rFonts w:cs="Times New Roman" w:hint="default"/>
        <w:b w:val="0"/>
        <w:i w:val="0"/>
        <w:caps w:val="0"/>
        <w:smallCaps w:val="0"/>
        <w:strike w:val="0"/>
        <w:dstrike w:val="0"/>
        <w:vanish w:val="0"/>
        <w:u w:val="none"/>
        <w:effect w:val="none"/>
        <w:vertAlign w:val="baseline"/>
      </w:rPr>
    </w:lvl>
    <w:lvl w:ilvl="7">
      <w:start w:val="1"/>
      <w:numFmt w:val="none"/>
      <w:suff w:val="nothing"/>
      <w:lvlText w:val="Not Defined"/>
      <w:lvlJc w:val="left"/>
      <w:rPr>
        <w:rFonts w:cs="Times New Roman" w:hint="default"/>
        <w:b w:val="0"/>
        <w:i w:val="0"/>
        <w:caps w:val="0"/>
        <w:smallCaps w:val="0"/>
        <w:strike w:val="0"/>
        <w:dstrike w:val="0"/>
        <w:vanish w:val="0"/>
        <w:u w:val="none"/>
        <w:effect w:val="none"/>
        <w:vertAlign w:val="baseline"/>
      </w:rPr>
    </w:lvl>
    <w:lvl w:ilvl="8">
      <w:start w:val="1"/>
      <w:numFmt w:val="none"/>
      <w:suff w:val="nothing"/>
      <w:lvlText w:val="Not Defined"/>
      <w:lvlJc w:val="left"/>
      <w:rPr>
        <w:rFonts w:cs="Times New Roman" w:hint="default"/>
        <w:b w:val="0"/>
        <w:i w:val="0"/>
        <w:caps w:val="0"/>
        <w:smallCaps w:val="0"/>
        <w:strike w:val="0"/>
        <w:dstrike w:val="0"/>
        <w:vanish w:val="0"/>
        <w:u w:val="none"/>
        <w:effect w:val="none"/>
        <w:vertAlign w:val="baseline"/>
      </w:rPr>
    </w:lvl>
  </w:abstractNum>
  <w:abstractNum w:abstractNumId="1" w15:restartNumberingAfterBreak="0">
    <w:nsid w:val="020188C8"/>
    <w:multiLevelType w:val="singleLevel"/>
    <w:tmpl w:val="8B26D2EC"/>
    <w:lvl w:ilvl="0">
      <w:start w:val="1"/>
      <w:numFmt w:val="lowerLetter"/>
      <w:lvlText w:val="(%1)"/>
      <w:lvlJc w:val="left"/>
      <w:pPr>
        <w:tabs>
          <w:tab w:val="num" w:pos="792"/>
        </w:tabs>
        <w:ind w:left="1440" w:hanging="792"/>
      </w:pPr>
      <w:rPr>
        <w:snapToGrid/>
        <w:spacing w:val="-2"/>
        <w:sz w:val="20"/>
        <w:szCs w:val="20"/>
      </w:rPr>
    </w:lvl>
  </w:abstractNum>
  <w:abstractNum w:abstractNumId="2" w15:restartNumberingAfterBreak="0">
    <w:nsid w:val="0291122D"/>
    <w:multiLevelType w:val="hybridMultilevel"/>
    <w:tmpl w:val="D5F6B752"/>
    <w:lvl w:ilvl="0" w:tplc="F5B00540">
      <w:start w:val="30"/>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 w15:restartNumberingAfterBreak="0">
    <w:nsid w:val="0319EC4F"/>
    <w:multiLevelType w:val="singleLevel"/>
    <w:tmpl w:val="95B4A384"/>
    <w:lvl w:ilvl="0">
      <w:start w:val="1"/>
      <w:numFmt w:val="lowerLetter"/>
      <w:lvlText w:val="(%1)"/>
      <w:lvlJc w:val="left"/>
      <w:pPr>
        <w:tabs>
          <w:tab w:val="num" w:pos="360"/>
        </w:tabs>
        <w:ind w:left="1800" w:hanging="360"/>
      </w:pPr>
      <w:rPr>
        <w:rFonts w:ascii="Palatino Linotype" w:eastAsiaTheme="minorEastAsia" w:hAnsi="Palatino Linotype" w:cs="Times New Roman"/>
        <w:snapToGrid/>
        <w:sz w:val="20"/>
        <w:szCs w:val="20"/>
      </w:rPr>
    </w:lvl>
  </w:abstractNum>
  <w:abstractNum w:abstractNumId="4" w15:restartNumberingAfterBreak="0">
    <w:nsid w:val="034B874A"/>
    <w:multiLevelType w:val="singleLevel"/>
    <w:tmpl w:val="621C347E"/>
    <w:lvl w:ilvl="0">
      <w:start w:val="1"/>
      <w:numFmt w:val="lowerLetter"/>
      <w:pStyle w:val="GPSL1SCHEDULEHeading"/>
      <w:lvlText w:val="(%1)"/>
      <w:lvlJc w:val="left"/>
      <w:pPr>
        <w:tabs>
          <w:tab w:val="num" w:pos="432"/>
        </w:tabs>
        <w:ind w:left="1440" w:hanging="432"/>
      </w:pPr>
      <w:rPr>
        <w:rFonts w:ascii="Palatino Linotype" w:eastAsiaTheme="minorEastAsia" w:hAnsi="Palatino Linotype" w:cs="Times New Roman"/>
        <w:snapToGrid/>
        <w:spacing w:val="-1"/>
        <w:sz w:val="20"/>
        <w:szCs w:val="20"/>
      </w:rPr>
    </w:lvl>
  </w:abstractNum>
  <w:abstractNum w:abstractNumId="5" w15:restartNumberingAfterBreak="0">
    <w:nsid w:val="0425EECA"/>
    <w:multiLevelType w:val="singleLevel"/>
    <w:tmpl w:val="5EF68CDE"/>
    <w:lvl w:ilvl="0">
      <w:start w:val="1"/>
      <w:numFmt w:val="lowerLetter"/>
      <w:lvlText w:val="(%1)"/>
      <w:lvlJc w:val="left"/>
      <w:pPr>
        <w:ind w:left="1008" w:hanging="360"/>
      </w:pPr>
      <w:rPr>
        <w:rFonts w:hint="default"/>
        <w:snapToGrid/>
        <w:sz w:val="20"/>
        <w:szCs w:val="20"/>
      </w:rPr>
    </w:lvl>
  </w:abstractNum>
  <w:abstractNum w:abstractNumId="6" w15:restartNumberingAfterBreak="0">
    <w:nsid w:val="06786966"/>
    <w:multiLevelType w:val="hybridMultilevel"/>
    <w:tmpl w:val="750A66A8"/>
    <w:lvl w:ilvl="0" w:tplc="7C70346E">
      <w:start w:val="1"/>
      <w:numFmt w:val="decimal"/>
      <w:lvlText w:val="%1."/>
      <w:lvlJc w:val="left"/>
      <w:pPr>
        <w:ind w:left="576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E74D6"/>
    <w:multiLevelType w:val="multilevel"/>
    <w:tmpl w:val="EE1EAAFC"/>
    <w:lvl w:ilvl="0">
      <w:start w:val="4"/>
      <w:numFmt w:val="decimal"/>
      <w:lvlText w:val="%1"/>
      <w:lvlJc w:val="left"/>
      <w:pPr>
        <w:ind w:left="360" w:hanging="360"/>
      </w:pPr>
      <w:rPr>
        <w:rFonts w:ascii="Arial" w:hAnsi="Arial" w:hint="default"/>
        <w:b w:val="0"/>
      </w:rPr>
    </w:lvl>
    <w:lvl w:ilvl="1">
      <w:start w:val="1"/>
      <w:numFmt w:val="decimal"/>
      <w:lvlText w:val="%1.%2"/>
      <w:lvlJc w:val="left"/>
      <w:pPr>
        <w:ind w:left="720" w:hanging="360"/>
      </w:pPr>
      <w:rPr>
        <w:rFonts w:ascii="Palatino Linotype" w:hAnsi="Palatino Linotype" w:hint="default"/>
        <w:b w:val="0"/>
      </w:rPr>
    </w:lvl>
    <w:lvl w:ilvl="2">
      <w:start w:val="1"/>
      <w:numFmt w:val="decimal"/>
      <w:lvlText w:val="%1.%2.%3"/>
      <w:lvlJc w:val="left"/>
      <w:pPr>
        <w:ind w:left="1440" w:hanging="720"/>
      </w:pPr>
      <w:rPr>
        <w:rFonts w:ascii="Arial" w:hAnsi="Arial" w:hint="default"/>
        <w:b w:val="0"/>
      </w:rPr>
    </w:lvl>
    <w:lvl w:ilvl="3">
      <w:start w:val="1"/>
      <w:numFmt w:val="decimal"/>
      <w:lvlText w:val="%1.%2.%3.%4"/>
      <w:lvlJc w:val="left"/>
      <w:pPr>
        <w:ind w:left="1800" w:hanging="720"/>
      </w:pPr>
      <w:rPr>
        <w:rFonts w:ascii="Arial" w:hAnsi="Arial" w:hint="default"/>
        <w:b w:val="0"/>
      </w:rPr>
    </w:lvl>
    <w:lvl w:ilvl="4">
      <w:start w:val="1"/>
      <w:numFmt w:val="decimal"/>
      <w:lvlText w:val="%1.%2.%3.%4.%5"/>
      <w:lvlJc w:val="left"/>
      <w:pPr>
        <w:ind w:left="2160" w:hanging="720"/>
      </w:pPr>
      <w:rPr>
        <w:rFonts w:ascii="Arial" w:hAnsi="Arial" w:hint="default"/>
        <w:b w:val="0"/>
      </w:rPr>
    </w:lvl>
    <w:lvl w:ilvl="5">
      <w:start w:val="1"/>
      <w:numFmt w:val="decimal"/>
      <w:lvlText w:val="%1.%2.%3.%4.%5.%6"/>
      <w:lvlJc w:val="left"/>
      <w:pPr>
        <w:ind w:left="2880" w:hanging="1080"/>
      </w:pPr>
      <w:rPr>
        <w:rFonts w:ascii="Arial" w:hAnsi="Arial" w:hint="default"/>
        <w:b w:val="0"/>
      </w:rPr>
    </w:lvl>
    <w:lvl w:ilvl="6">
      <w:start w:val="1"/>
      <w:numFmt w:val="decimal"/>
      <w:lvlText w:val="%1.%2.%3.%4.%5.%6.%7"/>
      <w:lvlJc w:val="left"/>
      <w:pPr>
        <w:ind w:left="3240" w:hanging="1080"/>
      </w:pPr>
      <w:rPr>
        <w:rFonts w:ascii="Arial" w:hAnsi="Arial" w:hint="default"/>
        <w:b w:val="0"/>
      </w:rPr>
    </w:lvl>
    <w:lvl w:ilvl="7">
      <w:start w:val="1"/>
      <w:numFmt w:val="decimal"/>
      <w:lvlText w:val="%1.%2.%3.%4.%5.%6.%7.%8"/>
      <w:lvlJc w:val="left"/>
      <w:pPr>
        <w:ind w:left="3960" w:hanging="1440"/>
      </w:pPr>
      <w:rPr>
        <w:rFonts w:ascii="Arial" w:hAnsi="Arial" w:hint="default"/>
        <w:b w:val="0"/>
      </w:rPr>
    </w:lvl>
    <w:lvl w:ilvl="8">
      <w:start w:val="1"/>
      <w:numFmt w:val="decimal"/>
      <w:lvlText w:val="%1.%2.%3.%4.%5.%6.%7.%8.%9"/>
      <w:lvlJc w:val="left"/>
      <w:pPr>
        <w:ind w:left="4320" w:hanging="1440"/>
      </w:pPr>
      <w:rPr>
        <w:rFonts w:ascii="Arial" w:hAnsi="Arial" w:hint="default"/>
        <w:b w:val="0"/>
      </w:rPr>
    </w:lvl>
  </w:abstractNum>
  <w:abstractNum w:abstractNumId="8" w15:restartNumberingAfterBreak="0">
    <w:nsid w:val="083F7CD5"/>
    <w:multiLevelType w:val="multilevel"/>
    <w:tmpl w:val="A4D8A690"/>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99704AA"/>
    <w:multiLevelType w:val="hybridMultilevel"/>
    <w:tmpl w:val="9F5AE906"/>
    <w:lvl w:ilvl="0" w:tplc="0D302FE8">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F5BD4"/>
    <w:multiLevelType w:val="multilevel"/>
    <w:tmpl w:val="CD9A09C2"/>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880" w:hanging="720"/>
      </w:pPr>
      <w:rPr>
        <w:rFonts w:ascii="Palatino Linotype" w:eastAsia="Times New Roman" w:hAnsi="Palatino Linotype" w:cs="Arial"/>
      </w:rPr>
    </w:lvl>
    <w:lvl w:ilvl="3">
      <w:start w:val="1"/>
      <w:numFmt w:val="decimal"/>
      <w:lvlText w:val="%1.%2.%3.%4"/>
      <w:lvlJc w:val="left"/>
      <w:pPr>
        <w:ind w:left="3960" w:hanging="720"/>
      </w:pPr>
      <w:rPr>
        <w:rFonts w:hint="default"/>
      </w:rPr>
    </w:lvl>
    <w:lvl w:ilvl="4">
      <w:start w:val="1"/>
      <w:numFmt w:val="lowerRoman"/>
      <w:lvlText w:val="(%5)"/>
      <w:lvlJc w:val="left"/>
      <w:pPr>
        <w:ind w:left="5040" w:hanging="720"/>
      </w:pPr>
      <w:rPr>
        <w:rFonts w:ascii="Palatino Linotype" w:eastAsia="Times New Roman" w:hAnsi="Palatino Linotype" w:cs="Arial"/>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0FEE4FED"/>
    <w:multiLevelType w:val="multilevel"/>
    <w:tmpl w:val="25DA9062"/>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Palatino Linotype" w:hAnsi="Palatino Linotype" w:hint="default"/>
        <w:sz w:val="20"/>
        <w:szCs w:val="20"/>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35012A"/>
    <w:multiLevelType w:val="hybridMultilevel"/>
    <w:tmpl w:val="A9BE56EA"/>
    <w:lvl w:ilvl="0" w:tplc="177A2A1A">
      <w:start w:val="7"/>
      <w:numFmt w:val="decimal"/>
      <w:lvlText w:val="%1.1"/>
      <w:lvlJc w:val="left"/>
      <w:pPr>
        <w:ind w:left="720" w:hanging="360"/>
      </w:pPr>
      <w:rPr>
        <w:rFonts w:hint="default"/>
      </w:rPr>
    </w:lvl>
    <w:lvl w:ilvl="1" w:tplc="99CC8B9E">
      <w:start w:val="1"/>
      <w:numFmt w:val="lowerLetter"/>
      <w:lvlText w:val="(%2)"/>
      <w:lvlJc w:val="left"/>
      <w:pPr>
        <w:ind w:left="1440" w:hanging="360"/>
      </w:pPr>
      <w:rPr>
        <w:rFonts w:hint="default"/>
      </w:rPr>
    </w:lvl>
    <w:lvl w:ilvl="2" w:tplc="C9B6D038">
      <w:start w:val="2"/>
      <w:numFmt w:val="decimal"/>
      <w:lvlText w:val="%3."/>
      <w:lvlJc w:val="left"/>
      <w:pPr>
        <w:ind w:left="2340" w:hanging="360"/>
      </w:pPr>
      <w:rPr>
        <w:rFonts w:cs="Bookman Old Style"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75C61"/>
    <w:multiLevelType w:val="multilevel"/>
    <w:tmpl w:val="77F0C098"/>
    <w:lvl w:ilvl="0">
      <w:start w:val="2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C9069E"/>
    <w:multiLevelType w:val="multilevel"/>
    <w:tmpl w:val="0E8C68F6"/>
    <w:lvl w:ilvl="0">
      <w:start w:val="2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E75BE7"/>
    <w:multiLevelType w:val="multilevel"/>
    <w:tmpl w:val="7778CD3A"/>
    <w:lvl w:ilvl="0">
      <w:start w:val="17"/>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F75C42"/>
    <w:multiLevelType w:val="multilevel"/>
    <w:tmpl w:val="0ECADCEE"/>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F24C16"/>
    <w:multiLevelType w:val="multilevel"/>
    <w:tmpl w:val="41EA00F0"/>
    <w:lvl w:ilvl="0">
      <w:start w:val="5"/>
      <w:numFmt w:val="decimal"/>
      <w:lvlText w:val="%1"/>
      <w:lvlJc w:val="left"/>
      <w:pPr>
        <w:ind w:left="360" w:hanging="360"/>
      </w:pPr>
      <w:rPr>
        <w:rFonts w:hint="default"/>
        <w:color w:val="auto"/>
      </w:rPr>
    </w:lvl>
    <w:lvl w:ilvl="1">
      <w:start w:val="1"/>
      <w:numFmt w:val="decimal"/>
      <w:lvlText w:val="%1.%2"/>
      <w:lvlJc w:val="left"/>
      <w:pPr>
        <w:ind w:left="63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562561"/>
    <w:multiLevelType w:val="multilevel"/>
    <w:tmpl w:val="5B3451FE"/>
    <w:lvl w:ilvl="0">
      <w:start w:val="1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23163B11"/>
    <w:multiLevelType w:val="multilevel"/>
    <w:tmpl w:val="70C2665C"/>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252D78B7"/>
    <w:multiLevelType w:val="hybridMultilevel"/>
    <w:tmpl w:val="A64C2D98"/>
    <w:lvl w:ilvl="0" w:tplc="B038E5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3064FB9A">
      <w:start w:val="1"/>
      <w:numFmt w:val="lowerLetter"/>
      <w:lvlText w:val="(%3)"/>
      <w:lvlJc w:val="right"/>
      <w:pPr>
        <w:ind w:left="2160" w:hanging="180"/>
      </w:pPr>
      <w:rPr>
        <w:rFonts w:ascii="Palatino Linotype" w:eastAsia="Times New Roman" w:hAnsi="Palatino Linotype" w:cs="Arial"/>
      </w:rPr>
    </w:lvl>
    <w:lvl w:ilvl="3" w:tplc="24D43CC2">
      <w:start w:val="1"/>
      <w:numFmt w:val="lowerRoman"/>
      <w:lvlText w:val="(%4)"/>
      <w:lvlJc w:val="left"/>
      <w:pPr>
        <w:ind w:left="2880" w:hanging="360"/>
      </w:pPr>
      <w:rPr>
        <w:rFonts w:ascii="Palatino Linotype" w:eastAsia="Times New Roman" w:hAnsi="Palatino Linotype"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07477"/>
    <w:multiLevelType w:val="multilevel"/>
    <w:tmpl w:val="CB762A76"/>
    <w:lvl w:ilvl="0">
      <w:start w:val="2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28FE57BE"/>
    <w:multiLevelType w:val="multilevel"/>
    <w:tmpl w:val="CF50CEB4"/>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2AA71209"/>
    <w:multiLevelType w:val="multilevel"/>
    <w:tmpl w:val="9D76448C"/>
    <w:lvl w:ilvl="0">
      <w:start w:val="2"/>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b w:val="0"/>
        <w:color w:val="000000"/>
      </w:rPr>
    </w:lvl>
    <w:lvl w:ilvl="2">
      <w:start w:val="1"/>
      <w:numFmt w:val="lowerLetter"/>
      <w:lvlText w:val="%3)"/>
      <w:lvlJc w:val="left"/>
      <w:pPr>
        <w:ind w:left="2880" w:hanging="720"/>
      </w:pPr>
      <w:rPr>
        <w:rFonts w:ascii="Palatino Linotype" w:eastAsia="MS Mincho" w:hAnsi="Palatino Linotype" w:cs="Verdana"/>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040" w:hanging="72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24" w15:restartNumberingAfterBreak="0">
    <w:nsid w:val="2BD1251A"/>
    <w:multiLevelType w:val="multilevel"/>
    <w:tmpl w:val="27425E0A"/>
    <w:lvl w:ilvl="0">
      <w:start w:val="21"/>
      <w:numFmt w:val="decimal"/>
      <w:lvlText w:val="%1"/>
      <w:lvlJc w:val="left"/>
      <w:pPr>
        <w:ind w:left="360" w:hanging="360"/>
      </w:pPr>
      <w:rPr>
        <w:rFonts w:hint="default"/>
        <w:color w:val="000000"/>
        <w:u w:val="single"/>
      </w:rPr>
    </w:lvl>
    <w:lvl w:ilvl="1">
      <w:start w:val="1"/>
      <w:numFmt w:val="decimal"/>
      <w:lvlText w:val="%1.%2"/>
      <w:lvlJc w:val="left"/>
      <w:pPr>
        <w:ind w:left="1440" w:hanging="360"/>
      </w:pPr>
      <w:rPr>
        <w:rFonts w:hint="default"/>
        <w:color w:val="000000"/>
        <w:u w:val="none"/>
      </w:rPr>
    </w:lvl>
    <w:lvl w:ilvl="2">
      <w:start w:val="1"/>
      <w:numFmt w:val="decimal"/>
      <w:lvlText w:val="%1.%2.%3"/>
      <w:lvlJc w:val="left"/>
      <w:pPr>
        <w:ind w:left="2880" w:hanging="720"/>
      </w:pPr>
      <w:rPr>
        <w:rFonts w:hint="default"/>
        <w:color w:val="000000"/>
        <w:u w:val="single"/>
      </w:rPr>
    </w:lvl>
    <w:lvl w:ilvl="3">
      <w:start w:val="1"/>
      <w:numFmt w:val="decimal"/>
      <w:lvlText w:val="%1.%2.%3.%4"/>
      <w:lvlJc w:val="left"/>
      <w:pPr>
        <w:ind w:left="3960" w:hanging="720"/>
      </w:pPr>
      <w:rPr>
        <w:rFonts w:hint="default"/>
        <w:color w:val="000000"/>
        <w:u w:val="single"/>
      </w:rPr>
    </w:lvl>
    <w:lvl w:ilvl="4">
      <w:start w:val="1"/>
      <w:numFmt w:val="decimal"/>
      <w:lvlText w:val="%1.%2.%3.%4.%5"/>
      <w:lvlJc w:val="left"/>
      <w:pPr>
        <w:ind w:left="5040" w:hanging="720"/>
      </w:pPr>
      <w:rPr>
        <w:rFonts w:hint="default"/>
        <w:color w:val="000000"/>
        <w:u w:val="single"/>
      </w:rPr>
    </w:lvl>
    <w:lvl w:ilvl="5">
      <w:start w:val="1"/>
      <w:numFmt w:val="decimal"/>
      <w:lvlText w:val="%1.%2.%3.%4.%5.%6"/>
      <w:lvlJc w:val="left"/>
      <w:pPr>
        <w:ind w:left="6480" w:hanging="1080"/>
      </w:pPr>
      <w:rPr>
        <w:rFonts w:hint="default"/>
        <w:color w:val="000000"/>
        <w:u w:val="single"/>
      </w:rPr>
    </w:lvl>
    <w:lvl w:ilvl="6">
      <w:start w:val="1"/>
      <w:numFmt w:val="decimal"/>
      <w:lvlText w:val="%1.%2.%3.%4.%5.%6.%7"/>
      <w:lvlJc w:val="left"/>
      <w:pPr>
        <w:ind w:left="7560" w:hanging="1080"/>
      </w:pPr>
      <w:rPr>
        <w:rFonts w:hint="default"/>
        <w:color w:val="000000"/>
        <w:u w:val="single"/>
      </w:rPr>
    </w:lvl>
    <w:lvl w:ilvl="7">
      <w:start w:val="1"/>
      <w:numFmt w:val="decimal"/>
      <w:lvlText w:val="%1.%2.%3.%4.%5.%6.%7.%8"/>
      <w:lvlJc w:val="left"/>
      <w:pPr>
        <w:ind w:left="9000" w:hanging="1440"/>
      </w:pPr>
      <w:rPr>
        <w:rFonts w:hint="default"/>
        <w:color w:val="000000"/>
        <w:u w:val="single"/>
      </w:rPr>
    </w:lvl>
    <w:lvl w:ilvl="8">
      <w:start w:val="1"/>
      <w:numFmt w:val="decimal"/>
      <w:lvlText w:val="%1.%2.%3.%4.%5.%6.%7.%8.%9"/>
      <w:lvlJc w:val="left"/>
      <w:pPr>
        <w:ind w:left="10080" w:hanging="1440"/>
      </w:pPr>
      <w:rPr>
        <w:rFonts w:hint="default"/>
        <w:color w:val="000000"/>
        <w:u w:val="single"/>
      </w:rPr>
    </w:lvl>
  </w:abstractNum>
  <w:abstractNum w:abstractNumId="25" w15:restartNumberingAfterBreak="0">
    <w:nsid w:val="2ED54DB9"/>
    <w:multiLevelType w:val="multilevel"/>
    <w:tmpl w:val="084481CC"/>
    <w:lvl w:ilvl="0">
      <w:start w:val="5"/>
      <w:numFmt w:val="decimal"/>
      <w:lvlText w:val="%1"/>
      <w:lvlJc w:val="left"/>
      <w:pPr>
        <w:ind w:left="360" w:hanging="360"/>
      </w:pPr>
      <w:rPr>
        <w:rFonts w:hint="default"/>
        <w:b w:val="0"/>
        <w:u w:val="none"/>
      </w:rPr>
    </w:lvl>
    <w:lvl w:ilvl="1">
      <w:start w:val="6"/>
      <w:numFmt w:val="none"/>
      <w:lvlText w:val="6.1"/>
      <w:lvlJc w:val="left"/>
      <w:pPr>
        <w:ind w:left="1440" w:hanging="360"/>
      </w:pPr>
      <w:rPr>
        <w:rFonts w:hint="default"/>
        <w:b w:val="0"/>
        <w:u w:val="none"/>
      </w:rPr>
    </w:lvl>
    <w:lvl w:ilvl="2">
      <w:start w:val="1"/>
      <w:numFmt w:val="lowerLetter"/>
      <w:lvlText w:val="(%3)"/>
      <w:lvlJc w:val="left"/>
      <w:pPr>
        <w:ind w:left="2880" w:hanging="720"/>
      </w:pPr>
      <w:rPr>
        <w:rFonts w:ascii="Palatino Linotype" w:eastAsia="Times New Roman" w:hAnsi="Palatino Linotype" w:cs="Arial"/>
        <w:b w:val="0"/>
        <w:u w:val="none"/>
      </w:rPr>
    </w:lvl>
    <w:lvl w:ilvl="3">
      <w:start w:val="1"/>
      <w:numFmt w:val="decimal"/>
      <w:lvlText w:val="%1.%2.%3.%4"/>
      <w:lvlJc w:val="left"/>
      <w:pPr>
        <w:ind w:left="3960" w:hanging="720"/>
      </w:pPr>
      <w:rPr>
        <w:rFonts w:hint="default"/>
        <w:b w:val="0"/>
        <w:u w:val="none"/>
      </w:rPr>
    </w:lvl>
    <w:lvl w:ilvl="4">
      <w:start w:val="1"/>
      <w:numFmt w:val="decimal"/>
      <w:lvlText w:val="%1.%2.%3.%4.%5"/>
      <w:lvlJc w:val="left"/>
      <w:pPr>
        <w:ind w:left="5040" w:hanging="720"/>
      </w:pPr>
      <w:rPr>
        <w:rFonts w:hint="default"/>
        <w:b w:val="0"/>
        <w:u w:val="none"/>
      </w:rPr>
    </w:lvl>
    <w:lvl w:ilvl="5">
      <w:start w:val="1"/>
      <w:numFmt w:val="decimal"/>
      <w:lvlText w:val="%1.%2.%3.%4.%5.%6"/>
      <w:lvlJc w:val="left"/>
      <w:pPr>
        <w:ind w:left="6480" w:hanging="1080"/>
      </w:pPr>
      <w:rPr>
        <w:rFonts w:hint="default"/>
        <w:b w:val="0"/>
        <w:u w:val="none"/>
      </w:rPr>
    </w:lvl>
    <w:lvl w:ilvl="6">
      <w:start w:val="1"/>
      <w:numFmt w:val="decimal"/>
      <w:lvlText w:val="%1.%2.%3.%4.%5.%6.%7"/>
      <w:lvlJc w:val="left"/>
      <w:pPr>
        <w:ind w:left="7560" w:hanging="1080"/>
      </w:pPr>
      <w:rPr>
        <w:rFonts w:hint="default"/>
        <w:b w:val="0"/>
        <w:u w:val="none"/>
      </w:rPr>
    </w:lvl>
    <w:lvl w:ilvl="7">
      <w:start w:val="1"/>
      <w:numFmt w:val="decimal"/>
      <w:lvlText w:val="%1.%2.%3.%4.%5.%6.%7.%8"/>
      <w:lvlJc w:val="left"/>
      <w:pPr>
        <w:ind w:left="9000" w:hanging="1440"/>
      </w:pPr>
      <w:rPr>
        <w:rFonts w:hint="default"/>
        <w:b w:val="0"/>
        <w:u w:val="none"/>
      </w:rPr>
    </w:lvl>
    <w:lvl w:ilvl="8">
      <w:start w:val="1"/>
      <w:numFmt w:val="decimal"/>
      <w:lvlText w:val="%1.%2.%3.%4.%5.%6.%7.%8.%9"/>
      <w:lvlJc w:val="left"/>
      <w:pPr>
        <w:ind w:left="10080" w:hanging="1440"/>
      </w:pPr>
      <w:rPr>
        <w:rFonts w:hint="default"/>
        <w:b w:val="0"/>
        <w:u w:val="none"/>
      </w:rPr>
    </w:lvl>
  </w:abstractNum>
  <w:abstractNum w:abstractNumId="26" w15:restartNumberingAfterBreak="0">
    <w:nsid w:val="2FCF5CA5"/>
    <w:multiLevelType w:val="multilevel"/>
    <w:tmpl w:val="C5247756"/>
    <w:lvl w:ilvl="0">
      <w:start w:val="14"/>
      <w:numFmt w:val="decimal"/>
      <w:lvlText w:val="%1"/>
      <w:lvlJc w:val="left"/>
      <w:pPr>
        <w:ind w:left="360" w:hanging="360"/>
      </w:pPr>
      <w:rPr>
        <w:rFonts w:cs="Times New Roman" w:hint="default"/>
        <w:color w:val="auto"/>
      </w:rPr>
    </w:lvl>
    <w:lvl w:ilvl="1">
      <w:start w:val="1"/>
      <w:numFmt w:val="decimal"/>
      <w:lvlText w:val="%1.%2"/>
      <w:lvlJc w:val="left"/>
      <w:pPr>
        <w:ind w:left="720" w:hanging="360"/>
      </w:pPr>
      <w:rPr>
        <w:rFonts w:cs="Times New Roman" w:hint="default"/>
        <w:color w:val="auto"/>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160" w:hanging="72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240" w:hanging="1080"/>
      </w:pPr>
      <w:rPr>
        <w:rFonts w:cs="Times New Roman" w:hint="default"/>
        <w:color w:val="auto"/>
      </w:rPr>
    </w:lvl>
    <w:lvl w:ilvl="7">
      <w:start w:val="1"/>
      <w:numFmt w:val="decimal"/>
      <w:lvlText w:val="%1.%2.%3.%4.%5.%6.%7.%8"/>
      <w:lvlJc w:val="left"/>
      <w:pPr>
        <w:ind w:left="3960" w:hanging="1440"/>
      </w:pPr>
      <w:rPr>
        <w:rFonts w:cs="Times New Roman" w:hint="default"/>
        <w:color w:val="auto"/>
      </w:rPr>
    </w:lvl>
    <w:lvl w:ilvl="8">
      <w:start w:val="1"/>
      <w:numFmt w:val="decimal"/>
      <w:lvlText w:val="%1.%2.%3.%4.%5.%6.%7.%8.%9"/>
      <w:lvlJc w:val="left"/>
      <w:pPr>
        <w:ind w:left="4320" w:hanging="1440"/>
      </w:pPr>
      <w:rPr>
        <w:rFonts w:cs="Times New Roman" w:hint="default"/>
        <w:color w:val="auto"/>
      </w:rPr>
    </w:lvl>
  </w:abstractNum>
  <w:abstractNum w:abstractNumId="27" w15:restartNumberingAfterBreak="0">
    <w:nsid w:val="30236CE4"/>
    <w:multiLevelType w:val="multilevel"/>
    <w:tmpl w:val="4C746A24"/>
    <w:lvl w:ilvl="0">
      <w:start w:val="1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303648AA"/>
    <w:multiLevelType w:val="hybridMultilevel"/>
    <w:tmpl w:val="B56A2730"/>
    <w:lvl w:ilvl="0" w:tplc="C39E0ABE">
      <w:start w:val="26"/>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57292E"/>
    <w:multiLevelType w:val="multilevel"/>
    <w:tmpl w:val="1BFAB134"/>
    <w:lvl w:ilvl="0">
      <w:start w:val="20"/>
      <w:numFmt w:val="decimal"/>
      <w:lvlText w:val="%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09C0993"/>
    <w:multiLevelType w:val="multilevel"/>
    <w:tmpl w:val="1730E392"/>
    <w:lvl w:ilvl="0">
      <w:start w:val="1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33057A85"/>
    <w:multiLevelType w:val="multilevel"/>
    <w:tmpl w:val="8A22C4EA"/>
    <w:lvl w:ilvl="0">
      <w:start w:val="15"/>
      <w:numFmt w:val="decimal"/>
      <w:lvlText w:val="%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975EB9"/>
    <w:multiLevelType w:val="multilevel"/>
    <w:tmpl w:val="9DECCF64"/>
    <w:lvl w:ilvl="0">
      <w:start w:val="6"/>
      <w:numFmt w:val="decimal"/>
      <w:lvlText w:val="%1"/>
      <w:lvlJc w:val="left"/>
      <w:pPr>
        <w:ind w:left="360" w:hanging="360"/>
      </w:pPr>
      <w:rPr>
        <w:rFonts w:ascii="Calibri" w:hAnsi="Calibri" w:hint="default"/>
        <w:sz w:val="22"/>
      </w:rPr>
    </w:lvl>
    <w:lvl w:ilvl="1">
      <w:start w:val="2"/>
      <w:numFmt w:val="decimal"/>
      <w:lvlText w:val="%1.%2"/>
      <w:lvlJc w:val="left"/>
      <w:pPr>
        <w:ind w:left="2340" w:hanging="360"/>
      </w:pPr>
      <w:rPr>
        <w:rFonts w:ascii="Palatino Linotype" w:hAnsi="Palatino Linotype" w:hint="default"/>
        <w:sz w:val="20"/>
        <w:szCs w:val="20"/>
      </w:rPr>
    </w:lvl>
    <w:lvl w:ilvl="2">
      <w:start w:val="1"/>
      <w:numFmt w:val="decimal"/>
      <w:lvlText w:val="%1.%2.%3"/>
      <w:lvlJc w:val="left"/>
      <w:pPr>
        <w:ind w:left="4680" w:hanging="720"/>
      </w:pPr>
      <w:rPr>
        <w:rFonts w:ascii="Calibri" w:hAnsi="Calibri" w:hint="default"/>
        <w:sz w:val="22"/>
      </w:rPr>
    </w:lvl>
    <w:lvl w:ilvl="3">
      <w:start w:val="1"/>
      <w:numFmt w:val="decimal"/>
      <w:lvlText w:val="%1.%2.%3.%4"/>
      <w:lvlJc w:val="left"/>
      <w:pPr>
        <w:ind w:left="6660" w:hanging="720"/>
      </w:pPr>
      <w:rPr>
        <w:rFonts w:ascii="Calibri" w:hAnsi="Calibri" w:hint="default"/>
        <w:sz w:val="22"/>
      </w:rPr>
    </w:lvl>
    <w:lvl w:ilvl="4">
      <w:start w:val="1"/>
      <w:numFmt w:val="decimal"/>
      <w:lvlText w:val="%1.%2.%3.%4.%5"/>
      <w:lvlJc w:val="left"/>
      <w:pPr>
        <w:ind w:left="8640" w:hanging="720"/>
      </w:pPr>
      <w:rPr>
        <w:rFonts w:ascii="Calibri" w:hAnsi="Calibri" w:hint="default"/>
        <w:sz w:val="22"/>
      </w:rPr>
    </w:lvl>
    <w:lvl w:ilvl="5">
      <w:start w:val="1"/>
      <w:numFmt w:val="decimal"/>
      <w:lvlText w:val="%1.%2.%3.%4.%5.%6"/>
      <w:lvlJc w:val="left"/>
      <w:pPr>
        <w:ind w:left="10980" w:hanging="1080"/>
      </w:pPr>
      <w:rPr>
        <w:rFonts w:ascii="Calibri" w:hAnsi="Calibri" w:hint="default"/>
        <w:sz w:val="22"/>
      </w:rPr>
    </w:lvl>
    <w:lvl w:ilvl="6">
      <w:start w:val="1"/>
      <w:numFmt w:val="decimal"/>
      <w:lvlText w:val="%1.%2.%3.%4.%5.%6.%7"/>
      <w:lvlJc w:val="left"/>
      <w:pPr>
        <w:ind w:left="12960" w:hanging="1080"/>
      </w:pPr>
      <w:rPr>
        <w:rFonts w:ascii="Calibri" w:hAnsi="Calibri" w:hint="default"/>
        <w:sz w:val="22"/>
      </w:rPr>
    </w:lvl>
    <w:lvl w:ilvl="7">
      <w:start w:val="1"/>
      <w:numFmt w:val="decimal"/>
      <w:lvlText w:val="%1.%2.%3.%4.%5.%6.%7.%8"/>
      <w:lvlJc w:val="left"/>
      <w:pPr>
        <w:ind w:left="15300" w:hanging="1440"/>
      </w:pPr>
      <w:rPr>
        <w:rFonts w:ascii="Calibri" w:hAnsi="Calibri" w:hint="default"/>
        <w:sz w:val="22"/>
      </w:rPr>
    </w:lvl>
    <w:lvl w:ilvl="8">
      <w:start w:val="1"/>
      <w:numFmt w:val="decimal"/>
      <w:lvlText w:val="%1.%2.%3.%4.%5.%6.%7.%8.%9"/>
      <w:lvlJc w:val="left"/>
      <w:pPr>
        <w:ind w:left="17280" w:hanging="1440"/>
      </w:pPr>
      <w:rPr>
        <w:rFonts w:ascii="Calibri" w:hAnsi="Calibri" w:hint="default"/>
        <w:sz w:val="22"/>
      </w:rPr>
    </w:lvl>
  </w:abstractNum>
  <w:abstractNum w:abstractNumId="33" w15:restartNumberingAfterBreak="0">
    <w:nsid w:val="371D0FE6"/>
    <w:multiLevelType w:val="multilevel"/>
    <w:tmpl w:val="1D40755A"/>
    <w:lvl w:ilvl="0">
      <w:start w:val="3"/>
      <w:numFmt w:val="decimal"/>
      <w:pStyle w:val="GPSL2NumberedBoldHeading"/>
      <w:lvlText w:val="%1"/>
      <w:lvlJc w:val="left"/>
      <w:pPr>
        <w:ind w:left="360" w:hanging="360"/>
      </w:pPr>
      <w:rPr>
        <w:rFonts w:hint="default"/>
        <w:b/>
      </w:rPr>
    </w:lvl>
    <w:lvl w:ilvl="1">
      <w:start w:val="1"/>
      <w:numFmt w:val="decimal"/>
      <w:pStyle w:val="GPSL2NumberedBoldHeading"/>
      <w:lvlText w:val="%1.%2"/>
      <w:lvlJc w:val="left"/>
      <w:pPr>
        <w:ind w:left="360" w:hanging="360"/>
      </w:pPr>
      <w:rPr>
        <w:rFonts w:hint="default"/>
        <w:b w:val="0"/>
      </w:rPr>
    </w:lvl>
    <w:lvl w:ilvl="2">
      <w:start w:val="1"/>
      <w:numFmt w:val="lowerLetter"/>
      <w:lvlText w:val="(%3)"/>
      <w:lvlJc w:val="left"/>
      <w:pPr>
        <w:ind w:left="720" w:hanging="720"/>
      </w:pPr>
      <w:rPr>
        <w:rFonts w:ascii="Palatino Linotype" w:eastAsiaTheme="minorEastAsia" w:hAnsi="Palatino Linotype" w:cs="Garamond"/>
      </w:rPr>
    </w:lvl>
    <w:lvl w:ilvl="3">
      <w:start w:val="1"/>
      <w:numFmt w:val="lowerRoman"/>
      <w:lvlText w:val="(%4)"/>
      <w:lvlJc w:val="left"/>
      <w:pPr>
        <w:ind w:left="720" w:hanging="720"/>
      </w:pPr>
      <w:rPr>
        <w:rFonts w:ascii="Palatino Linotype" w:eastAsia="Times New Roman" w:hAnsi="Palatino Linotype" w:cs="Arial"/>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8124EAE"/>
    <w:multiLevelType w:val="multilevel"/>
    <w:tmpl w:val="999EECBA"/>
    <w:lvl w:ilvl="0">
      <w:start w:val="2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880" w:hanging="720"/>
      </w:pPr>
      <w:rPr>
        <w:rFonts w:ascii="Palatino Linotype" w:eastAsia="Times New Roman" w:hAnsi="Palatino Linotype" w:cs="Arial"/>
      </w:rPr>
    </w:lvl>
    <w:lvl w:ilvl="3">
      <w:start w:val="1"/>
      <w:numFmt w:val="lowerRoman"/>
      <w:lvlText w:val="(%4)"/>
      <w:lvlJc w:val="left"/>
      <w:pPr>
        <w:ind w:left="3960" w:hanging="720"/>
      </w:pPr>
      <w:rPr>
        <w:rFonts w:ascii="Palatino Linotype" w:eastAsia="Times New Roman" w:hAnsi="Palatino Linotype" w:cs="Arial"/>
      </w:rPr>
    </w:lvl>
    <w:lvl w:ilvl="4">
      <w:start w:val="1"/>
      <w:numFmt w:val="lowerLetter"/>
      <w:lvlText w:val="%5."/>
      <w:lvlJc w:val="left"/>
      <w:pPr>
        <w:ind w:left="5040" w:hanging="720"/>
      </w:pPr>
      <w:rPr>
        <w:rFonts w:ascii="Palatino Linotype" w:eastAsia="Times New Roman" w:hAnsi="Palatino Linotype" w:cs="Arial"/>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38E026BD"/>
    <w:multiLevelType w:val="multilevel"/>
    <w:tmpl w:val="CB96CB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B600ABA"/>
    <w:multiLevelType w:val="hybridMultilevel"/>
    <w:tmpl w:val="ADD8A49A"/>
    <w:lvl w:ilvl="0" w:tplc="BD1A2202">
      <w:start w:val="1"/>
      <w:numFmt w:val="lowerLetter"/>
      <w:lvlText w:val="%1)"/>
      <w:lvlJc w:val="left"/>
      <w:pPr>
        <w:ind w:left="1260" w:hanging="720"/>
      </w:pPr>
      <w:rPr>
        <w:rFonts w:ascii="Palatino Linotype" w:eastAsia="Times New Roman" w:hAnsi="Palatino Linotype" w:cs="Times New Roman"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3B794E26"/>
    <w:multiLevelType w:val="multilevel"/>
    <w:tmpl w:val="6F4AE828"/>
    <w:lvl w:ilvl="0">
      <w:start w:val="12"/>
      <w:numFmt w:val="decimal"/>
      <w:lvlText w:val="%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C287B5A"/>
    <w:multiLevelType w:val="multilevel"/>
    <w:tmpl w:val="28CEF15E"/>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DB91813"/>
    <w:multiLevelType w:val="multilevel"/>
    <w:tmpl w:val="3E0A7596"/>
    <w:lvl w:ilvl="0">
      <w:start w:val="8"/>
      <w:numFmt w:val="decimal"/>
      <w:lvlText w:val="%1"/>
      <w:lvlJc w:val="left"/>
      <w:pPr>
        <w:tabs>
          <w:tab w:val="num" w:pos="720"/>
        </w:tabs>
        <w:ind w:left="720" w:hanging="720"/>
      </w:pPr>
      <w:rPr>
        <w:rFonts w:hint="default"/>
        <w:b/>
        <w:i w:val="0"/>
        <w:caps/>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suff w:val="space"/>
      <w:lvlText w:val="%2."/>
      <w:lvlJc w:val="left"/>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1080"/>
        </w:tabs>
        <w:ind w:left="1080" w:hanging="360"/>
      </w:pPr>
      <w:rPr>
        <w:rFonts w:cs="Times New Roman"/>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firstLine="21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firstLine="288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firstLine="360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firstLine="43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firstLine="504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firstLine="57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173278B"/>
    <w:multiLevelType w:val="hybridMultilevel"/>
    <w:tmpl w:val="32C2ABDA"/>
    <w:lvl w:ilvl="0" w:tplc="2576A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1F76265"/>
    <w:multiLevelType w:val="multilevel"/>
    <w:tmpl w:val="6540AEB0"/>
    <w:lvl w:ilvl="0">
      <w:start w:val="1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2E76908"/>
    <w:multiLevelType w:val="multilevel"/>
    <w:tmpl w:val="62D06180"/>
    <w:lvl w:ilvl="0">
      <w:start w:val="5"/>
      <w:numFmt w:val="decimal"/>
      <w:lvlText w:val="%1"/>
      <w:lvlJc w:val="left"/>
      <w:pPr>
        <w:ind w:left="360" w:hanging="360"/>
      </w:pPr>
      <w:rPr>
        <w:rFonts w:hint="default"/>
        <w:b w:val="0"/>
      </w:rPr>
    </w:lvl>
    <w:lvl w:ilvl="1">
      <w:start w:val="1"/>
      <w:numFmt w:val="decimal"/>
      <w:pStyle w:val="ListBullet"/>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3" w15:restartNumberingAfterBreak="0">
    <w:nsid w:val="486F00DE"/>
    <w:multiLevelType w:val="multilevel"/>
    <w:tmpl w:val="EEDAA344"/>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8E072E8"/>
    <w:multiLevelType w:val="multilevel"/>
    <w:tmpl w:val="2D08D304"/>
    <w:lvl w:ilvl="0">
      <w:start w:val="16"/>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160" w:hanging="72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45" w15:restartNumberingAfterBreak="0">
    <w:nsid w:val="4BC20668"/>
    <w:multiLevelType w:val="multilevel"/>
    <w:tmpl w:val="756084BA"/>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5979BD"/>
    <w:multiLevelType w:val="hybridMultilevel"/>
    <w:tmpl w:val="0E4848A2"/>
    <w:lvl w:ilvl="0" w:tplc="975E6DC4">
      <w:start w:val="6"/>
      <w:numFmt w:val="none"/>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D56B48"/>
    <w:multiLevelType w:val="multilevel"/>
    <w:tmpl w:val="0EAEAFEE"/>
    <w:lvl w:ilvl="0">
      <w:start w:val="19"/>
      <w:numFmt w:val="decimal"/>
      <w:lvlText w:val="%1.1"/>
      <w:lvlJc w:val="left"/>
      <w:pPr>
        <w:ind w:left="108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48" w15:restartNumberingAfterBreak="0">
    <w:nsid w:val="5CC65738"/>
    <w:multiLevelType w:val="multilevel"/>
    <w:tmpl w:val="5E9AD8D8"/>
    <w:lvl w:ilvl="0">
      <w:start w:val="1"/>
      <w:numFmt w:val="decimal"/>
      <w:pStyle w:val="Legal2L1"/>
      <w:lvlText w:val="%1."/>
      <w:lvlJc w:val="left"/>
      <w:pPr>
        <w:tabs>
          <w:tab w:val="num" w:pos="720"/>
        </w:tabs>
      </w:pPr>
      <w:rPr>
        <w:rFonts w:cs="Times New Roman"/>
        <w:b w:val="0"/>
        <w:i w:val="0"/>
        <w:caps/>
        <w:smallCaps w:val="0"/>
        <w:u w:val="none"/>
      </w:rPr>
    </w:lvl>
    <w:lvl w:ilvl="1">
      <w:start w:val="1"/>
      <w:numFmt w:val="decimal"/>
      <w:pStyle w:val="Legal2L2"/>
      <w:isLgl/>
      <w:lvlText w:val="%1.%2"/>
      <w:lvlJc w:val="left"/>
      <w:pPr>
        <w:tabs>
          <w:tab w:val="num" w:pos="1440"/>
        </w:tabs>
        <w:ind w:firstLine="720"/>
      </w:pPr>
      <w:rPr>
        <w:rFonts w:cs="Times New Roman"/>
        <w:b w:val="0"/>
        <w:i w:val="0"/>
        <w:caps w:val="0"/>
        <w:u w:val="none"/>
      </w:rPr>
    </w:lvl>
    <w:lvl w:ilvl="2">
      <w:start w:val="1"/>
      <w:numFmt w:val="lowerLetter"/>
      <w:pStyle w:val="Legal2L3"/>
      <w:lvlText w:val="(%3)"/>
      <w:lvlJc w:val="left"/>
      <w:pPr>
        <w:tabs>
          <w:tab w:val="num" w:pos="2160"/>
        </w:tabs>
        <w:ind w:firstLine="1440"/>
      </w:pPr>
      <w:rPr>
        <w:rFonts w:cs="Times New Roman"/>
        <w:b w:val="0"/>
        <w:i w:val="0"/>
        <w:caps w:val="0"/>
        <w:u w:val="none"/>
      </w:rPr>
    </w:lvl>
    <w:lvl w:ilvl="3">
      <w:start w:val="1"/>
      <w:numFmt w:val="lowerRoman"/>
      <w:pStyle w:val="Legal2L4"/>
      <w:lvlText w:val="(%4)"/>
      <w:lvlJc w:val="left"/>
      <w:pPr>
        <w:tabs>
          <w:tab w:val="num" w:pos="2880"/>
        </w:tabs>
        <w:ind w:firstLine="2160"/>
      </w:pPr>
      <w:rPr>
        <w:rFonts w:cs="Times New Roman"/>
        <w:b w:val="0"/>
        <w:i w:val="0"/>
        <w:caps w:val="0"/>
        <w:u w:val="none"/>
      </w:rPr>
    </w:lvl>
    <w:lvl w:ilvl="4">
      <w:start w:val="1"/>
      <w:numFmt w:val="lowerLetter"/>
      <w:pStyle w:val="Legal2L5"/>
      <w:lvlText w:val="%5)"/>
      <w:lvlJc w:val="left"/>
      <w:pPr>
        <w:tabs>
          <w:tab w:val="num" w:pos="3600"/>
        </w:tabs>
        <w:ind w:firstLine="2880"/>
      </w:pPr>
      <w:rPr>
        <w:rFonts w:cs="Times New Roman"/>
        <w:b w:val="0"/>
        <w:i w:val="0"/>
        <w:caps w:val="0"/>
        <w:u w:val="none"/>
      </w:rPr>
    </w:lvl>
    <w:lvl w:ilvl="5">
      <w:start w:val="1"/>
      <w:numFmt w:val="lowerRoman"/>
      <w:pStyle w:val="Legal2L6"/>
      <w:lvlText w:val="%6)"/>
      <w:lvlJc w:val="left"/>
      <w:pPr>
        <w:tabs>
          <w:tab w:val="num" w:pos="4320"/>
        </w:tabs>
        <w:ind w:firstLine="3600"/>
      </w:pPr>
      <w:rPr>
        <w:rFonts w:cs="Times New Roman"/>
        <w:b w:val="0"/>
        <w:i w:val="0"/>
        <w:caps w:val="0"/>
        <w:u w:val="none"/>
      </w:rPr>
    </w:lvl>
    <w:lvl w:ilvl="6">
      <w:start w:val="1"/>
      <w:numFmt w:val="decimal"/>
      <w:pStyle w:val="Legal2L7"/>
      <w:lvlText w:val="%7)"/>
      <w:lvlJc w:val="left"/>
      <w:pPr>
        <w:tabs>
          <w:tab w:val="num" w:pos="5040"/>
        </w:tabs>
        <w:ind w:firstLine="4320"/>
      </w:pPr>
      <w:rPr>
        <w:rFonts w:cs="Times New Roman"/>
        <w:b w:val="0"/>
        <w:i w:val="0"/>
        <w:caps w:val="0"/>
        <w:u w:val="none"/>
      </w:rPr>
    </w:lvl>
    <w:lvl w:ilvl="7">
      <w:start w:val="1"/>
      <w:numFmt w:val="upperLetter"/>
      <w:pStyle w:val="Legal2L8"/>
      <w:lvlText w:val="%8)"/>
      <w:lvlJc w:val="left"/>
      <w:pPr>
        <w:tabs>
          <w:tab w:val="num" w:pos="5760"/>
        </w:tabs>
        <w:ind w:firstLine="5040"/>
      </w:pPr>
      <w:rPr>
        <w:rFonts w:cs="Times New Roman"/>
        <w:b w:val="0"/>
        <w:i w:val="0"/>
        <w:caps w:val="0"/>
        <w:u w:val="none"/>
      </w:rPr>
    </w:lvl>
    <w:lvl w:ilvl="8">
      <w:start w:val="1"/>
      <w:numFmt w:val="upperRoman"/>
      <w:pStyle w:val="Legal2L9"/>
      <w:lvlText w:val="%9)"/>
      <w:lvlJc w:val="left"/>
      <w:pPr>
        <w:tabs>
          <w:tab w:val="num" w:pos="6480"/>
        </w:tabs>
        <w:ind w:firstLine="5760"/>
      </w:pPr>
      <w:rPr>
        <w:rFonts w:cs="Times New Roman"/>
        <w:b w:val="0"/>
        <w:i w:val="0"/>
        <w:caps w:val="0"/>
        <w:u w:val="none"/>
      </w:rPr>
    </w:lvl>
  </w:abstractNum>
  <w:abstractNum w:abstractNumId="49" w15:restartNumberingAfterBreak="0">
    <w:nsid w:val="5D461AF8"/>
    <w:multiLevelType w:val="multilevel"/>
    <w:tmpl w:val="C1E02854"/>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D9E448E"/>
    <w:multiLevelType w:val="hybridMultilevel"/>
    <w:tmpl w:val="412EFD40"/>
    <w:lvl w:ilvl="0" w:tplc="73AC2B78">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1A466640">
      <w:start w:val="1"/>
      <w:numFmt w:val="decimal"/>
      <w:lvlText w:val="%4."/>
      <w:lvlJc w:val="left"/>
      <w:pPr>
        <w:ind w:left="5760" w:hanging="360"/>
      </w:pPr>
      <w:rPr>
        <w:rFonts w:ascii="Palatino Linotype" w:hAnsi="Palatino Linotype" w:hint="default"/>
        <w:b/>
      </w:r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631160C6"/>
    <w:multiLevelType w:val="multilevel"/>
    <w:tmpl w:val="57B89024"/>
    <w:lvl w:ilvl="0">
      <w:start w:val="7"/>
      <w:numFmt w:val="decimal"/>
      <w:lvlText w:val="%1.1"/>
      <w:lvlJc w:val="left"/>
      <w:pPr>
        <w:ind w:left="360" w:hanging="360"/>
      </w:pPr>
      <w:rPr>
        <w:rFonts w:hint="default"/>
      </w:rPr>
    </w:lvl>
    <w:lvl w:ilvl="1">
      <w:start w:val="10"/>
      <w:numFmt w:val="decimal"/>
      <w:lvlText w:val="%2.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77E2884"/>
    <w:multiLevelType w:val="hybridMultilevel"/>
    <w:tmpl w:val="67B4D690"/>
    <w:lvl w:ilvl="0" w:tplc="594E9F64">
      <w:start w:val="60"/>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3" w15:restartNumberingAfterBreak="0">
    <w:nsid w:val="67D6396E"/>
    <w:multiLevelType w:val="multilevel"/>
    <w:tmpl w:val="EECA50A2"/>
    <w:lvl w:ilvl="0">
      <w:start w:val="18"/>
      <w:numFmt w:val="decimal"/>
      <w:lvlText w:val="%1"/>
      <w:lvlJc w:val="left"/>
      <w:pPr>
        <w:ind w:left="360" w:hanging="360"/>
      </w:pPr>
      <w:rPr>
        <w:rFonts w:hint="default"/>
      </w:rPr>
    </w:lvl>
    <w:lvl w:ilvl="1">
      <w:start w:val="2"/>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312"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968"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624" w:hanging="1440"/>
      </w:pPr>
      <w:rPr>
        <w:rFonts w:hint="default"/>
      </w:rPr>
    </w:lvl>
  </w:abstractNum>
  <w:abstractNum w:abstractNumId="5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8B05AE"/>
    <w:multiLevelType w:val="multilevel"/>
    <w:tmpl w:val="0E8C68F6"/>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BA01866"/>
    <w:multiLevelType w:val="multilevel"/>
    <w:tmpl w:val="72C45BF4"/>
    <w:lvl w:ilvl="0">
      <w:start w:val="23"/>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3014E35"/>
    <w:multiLevelType w:val="multilevel"/>
    <w:tmpl w:val="978AFE3A"/>
    <w:lvl w:ilvl="0">
      <w:start w:val="1"/>
      <w:numFmt w:val="lowerLetter"/>
      <w:lvlText w:val="(%1)"/>
      <w:lvlJc w:val="left"/>
      <w:pPr>
        <w:ind w:left="360" w:hanging="360"/>
      </w:pPr>
      <w:rPr>
        <w:rFonts w:ascii="Palatino Linotype" w:eastAsiaTheme="minorEastAsia" w:hAnsi="Palatino Linotype" w:cs="Times New Roman"/>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8" w15:restartNumberingAfterBreak="0">
    <w:nsid w:val="76EC08E8"/>
    <w:multiLevelType w:val="multilevel"/>
    <w:tmpl w:val="CB762A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9" w15:restartNumberingAfterBreak="0">
    <w:nsid w:val="772936E4"/>
    <w:multiLevelType w:val="multilevel"/>
    <w:tmpl w:val="006C947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0"/>
      <w:numFmt w:val="none"/>
      <w:lvlText w:val="10.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GPSL3numberedclause"/>
      <w:lvlText w:val="(%3)"/>
      <w:lvlJc w:val="left"/>
      <w:pPr>
        <w:ind w:left="720" w:hanging="72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GPSL4numberedclause"/>
      <w:lvlText w:val="(%4)"/>
      <w:lvlJc w:val="left"/>
      <w:pPr>
        <w:ind w:left="3272" w:hanging="720"/>
      </w:pPr>
      <w:rPr>
        <w:rFonts w:ascii="Palatino Linotype" w:eastAsia="Times New Roman" w:hAnsi="Palatino Linotype" w:cs="Arial"/>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8CE5C20"/>
    <w:multiLevelType w:val="multilevel"/>
    <w:tmpl w:val="DFFA234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A6E237B"/>
    <w:multiLevelType w:val="multilevel"/>
    <w:tmpl w:val="C09A5FFE"/>
    <w:lvl w:ilvl="0">
      <w:start w:val="1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C15887"/>
    <w:multiLevelType w:val="multilevel"/>
    <w:tmpl w:val="047C408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EF71988"/>
    <w:multiLevelType w:val="hybridMultilevel"/>
    <w:tmpl w:val="A322BE9A"/>
    <w:lvl w:ilvl="0" w:tplc="C6C60C5A">
      <w:start w:val="1"/>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8"/>
  </w:num>
  <w:num w:numId="3">
    <w:abstractNumId w:val="39"/>
  </w:num>
  <w:num w:numId="4">
    <w:abstractNumId w:val="0"/>
  </w:num>
  <w:num w:numId="5">
    <w:abstractNumId w:val="4"/>
  </w:num>
  <w:num w:numId="6">
    <w:abstractNumId w:val="3"/>
  </w:num>
  <w:num w:numId="7">
    <w:abstractNumId w:val="5"/>
  </w:num>
  <w:num w:numId="8">
    <w:abstractNumId w:val="1"/>
  </w:num>
  <w:num w:numId="9">
    <w:abstractNumId w:val="12"/>
  </w:num>
  <w:num w:numId="10">
    <w:abstractNumId w:val="51"/>
  </w:num>
  <w:num w:numId="11">
    <w:abstractNumId w:val="33"/>
  </w:num>
  <w:num w:numId="12">
    <w:abstractNumId w:val="45"/>
  </w:num>
  <w:num w:numId="13">
    <w:abstractNumId w:val="47"/>
  </w:num>
  <w:num w:numId="14">
    <w:abstractNumId w:val="29"/>
  </w:num>
  <w:num w:numId="15">
    <w:abstractNumId w:val="56"/>
  </w:num>
  <w:num w:numId="16">
    <w:abstractNumId w:val="17"/>
  </w:num>
  <w:num w:numId="17">
    <w:abstractNumId w:val="57"/>
  </w:num>
  <w:num w:numId="18">
    <w:abstractNumId w:val="37"/>
  </w:num>
  <w:num w:numId="19">
    <w:abstractNumId w:val="31"/>
  </w:num>
  <w:num w:numId="20">
    <w:abstractNumId w:val="15"/>
  </w:num>
  <w:num w:numId="21">
    <w:abstractNumId w:val="41"/>
  </w:num>
  <w:num w:numId="22">
    <w:abstractNumId w:val="53"/>
  </w:num>
  <w:num w:numId="23">
    <w:abstractNumId w:val="55"/>
  </w:num>
  <w:num w:numId="24">
    <w:abstractNumId w:val="14"/>
  </w:num>
  <w:num w:numId="25">
    <w:abstractNumId w:val="28"/>
  </w:num>
  <w:num w:numId="26">
    <w:abstractNumId w:val="59"/>
  </w:num>
  <w:num w:numId="27">
    <w:abstractNumId w:val="54"/>
  </w:num>
  <w:num w:numId="28">
    <w:abstractNumId w:val="11"/>
  </w:num>
  <w:num w:numId="29">
    <w:abstractNumId w:val="36"/>
  </w:num>
  <w:num w:numId="30">
    <w:abstractNumId w:val="20"/>
  </w:num>
  <w:num w:numId="31">
    <w:abstractNumId w:val="40"/>
  </w:num>
  <w:num w:numId="32">
    <w:abstractNumId w:val="58"/>
  </w:num>
  <w:num w:numId="33">
    <w:abstractNumId w:val="38"/>
  </w:num>
  <w:num w:numId="34">
    <w:abstractNumId w:val="34"/>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num>
  <w:num w:numId="37">
    <w:abstractNumId w:val="25"/>
  </w:num>
  <w:num w:numId="38">
    <w:abstractNumId w:val="50"/>
  </w:num>
  <w:num w:numId="39">
    <w:abstractNumId w:val="7"/>
  </w:num>
  <w:num w:numId="40">
    <w:abstractNumId w:val="46"/>
  </w:num>
  <w:num w:numId="41">
    <w:abstractNumId w:val="32"/>
  </w:num>
  <w:num w:numId="42">
    <w:abstractNumId w:val="42"/>
  </w:num>
  <w:num w:numId="43">
    <w:abstractNumId w:val="62"/>
  </w:num>
  <w:num w:numId="44">
    <w:abstractNumId w:val="35"/>
  </w:num>
  <w:num w:numId="45">
    <w:abstractNumId w:val="19"/>
  </w:num>
  <w:num w:numId="46">
    <w:abstractNumId w:val="10"/>
  </w:num>
  <w:num w:numId="47">
    <w:abstractNumId w:val="30"/>
  </w:num>
  <w:num w:numId="48">
    <w:abstractNumId w:val="27"/>
  </w:num>
  <w:num w:numId="49">
    <w:abstractNumId w:val="26"/>
  </w:num>
  <w:num w:numId="50">
    <w:abstractNumId w:val="18"/>
  </w:num>
  <w:num w:numId="51">
    <w:abstractNumId w:val="44"/>
  </w:num>
  <w:num w:numId="52">
    <w:abstractNumId w:val="22"/>
  </w:num>
  <w:num w:numId="53">
    <w:abstractNumId w:val="61"/>
  </w:num>
  <w:num w:numId="54">
    <w:abstractNumId w:val="8"/>
  </w:num>
  <w:num w:numId="55">
    <w:abstractNumId w:val="60"/>
  </w:num>
  <w:num w:numId="56">
    <w:abstractNumId w:val="24"/>
  </w:num>
  <w:num w:numId="57">
    <w:abstractNumId w:val="43"/>
  </w:num>
  <w:num w:numId="58">
    <w:abstractNumId w:val="16"/>
  </w:num>
  <w:num w:numId="59">
    <w:abstractNumId w:val="13"/>
  </w:num>
  <w:num w:numId="60">
    <w:abstractNumId w:val="21"/>
  </w:num>
  <w:num w:numId="61">
    <w:abstractNumId w:val="49"/>
  </w:num>
  <w:num w:numId="62">
    <w:abstractNumId w:val="23"/>
  </w:num>
  <w:num w:numId="63">
    <w:abstractNumId w:val="6"/>
  </w:num>
  <w:num w:numId="64">
    <w:abstractNumId w:val="2"/>
  </w:num>
  <w:num w:numId="65">
    <w:abstractNumId w:val="52"/>
  </w:num>
  <w:num w:numId="66">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FB"/>
    <w:rsid w:val="00002390"/>
    <w:rsid w:val="000048AA"/>
    <w:rsid w:val="000064AC"/>
    <w:rsid w:val="00007613"/>
    <w:rsid w:val="0001313D"/>
    <w:rsid w:val="000139D0"/>
    <w:rsid w:val="00014691"/>
    <w:rsid w:val="00014A5C"/>
    <w:rsid w:val="00014AE1"/>
    <w:rsid w:val="00015918"/>
    <w:rsid w:val="00015B29"/>
    <w:rsid w:val="00020C1A"/>
    <w:rsid w:val="00021A2E"/>
    <w:rsid w:val="0002425E"/>
    <w:rsid w:val="00024EF0"/>
    <w:rsid w:val="000272D8"/>
    <w:rsid w:val="0003231C"/>
    <w:rsid w:val="000342E5"/>
    <w:rsid w:val="0004102B"/>
    <w:rsid w:val="00046B51"/>
    <w:rsid w:val="00070628"/>
    <w:rsid w:val="00072349"/>
    <w:rsid w:val="000737AF"/>
    <w:rsid w:val="0007410F"/>
    <w:rsid w:val="00077278"/>
    <w:rsid w:val="00082B20"/>
    <w:rsid w:val="00084E21"/>
    <w:rsid w:val="00095D39"/>
    <w:rsid w:val="000A4F04"/>
    <w:rsid w:val="000B2849"/>
    <w:rsid w:val="000B2F82"/>
    <w:rsid w:val="000B3C85"/>
    <w:rsid w:val="000D5E25"/>
    <w:rsid w:val="000E0F0B"/>
    <w:rsid w:val="000E4126"/>
    <w:rsid w:val="000E68B5"/>
    <w:rsid w:val="000F5FCF"/>
    <w:rsid w:val="000F7736"/>
    <w:rsid w:val="00101934"/>
    <w:rsid w:val="001067DF"/>
    <w:rsid w:val="00111FAE"/>
    <w:rsid w:val="00112B8C"/>
    <w:rsid w:val="00115055"/>
    <w:rsid w:val="00117D73"/>
    <w:rsid w:val="00121DC8"/>
    <w:rsid w:val="00126341"/>
    <w:rsid w:val="00126907"/>
    <w:rsid w:val="00130D2C"/>
    <w:rsid w:val="00131C97"/>
    <w:rsid w:val="00131D29"/>
    <w:rsid w:val="00146631"/>
    <w:rsid w:val="001466DB"/>
    <w:rsid w:val="00147937"/>
    <w:rsid w:val="00152FD8"/>
    <w:rsid w:val="00156549"/>
    <w:rsid w:val="00165AF7"/>
    <w:rsid w:val="00165DFA"/>
    <w:rsid w:val="0017476C"/>
    <w:rsid w:val="00181754"/>
    <w:rsid w:val="00181BBA"/>
    <w:rsid w:val="00185BDB"/>
    <w:rsid w:val="00186091"/>
    <w:rsid w:val="00190C93"/>
    <w:rsid w:val="00193A48"/>
    <w:rsid w:val="00194664"/>
    <w:rsid w:val="001A0FEA"/>
    <w:rsid w:val="001A38E2"/>
    <w:rsid w:val="001A6A1C"/>
    <w:rsid w:val="001B350C"/>
    <w:rsid w:val="001B7B91"/>
    <w:rsid w:val="001C39CE"/>
    <w:rsid w:val="001C4F8B"/>
    <w:rsid w:val="001C64D0"/>
    <w:rsid w:val="001D1ED4"/>
    <w:rsid w:val="001D4921"/>
    <w:rsid w:val="001D4944"/>
    <w:rsid w:val="001D6EC4"/>
    <w:rsid w:val="001E2499"/>
    <w:rsid w:val="001E3BF5"/>
    <w:rsid w:val="001E5CF8"/>
    <w:rsid w:val="001F0EA9"/>
    <w:rsid w:val="00210C4B"/>
    <w:rsid w:val="0021242E"/>
    <w:rsid w:val="002140E4"/>
    <w:rsid w:val="00216232"/>
    <w:rsid w:val="002169EF"/>
    <w:rsid w:val="00220F46"/>
    <w:rsid w:val="00221A89"/>
    <w:rsid w:val="00222191"/>
    <w:rsid w:val="002245BA"/>
    <w:rsid w:val="00224B06"/>
    <w:rsid w:val="0023433A"/>
    <w:rsid w:val="002343B0"/>
    <w:rsid w:val="002403E7"/>
    <w:rsid w:val="0024096E"/>
    <w:rsid w:val="002424F7"/>
    <w:rsid w:val="00245BB4"/>
    <w:rsid w:val="00245F3E"/>
    <w:rsid w:val="00256563"/>
    <w:rsid w:val="00257810"/>
    <w:rsid w:val="002620B9"/>
    <w:rsid w:val="00262C68"/>
    <w:rsid w:val="00263534"/>
    <w:rsid w:val="00264FDB"/>
    <w:rsid w:val="00267515"/>
    <w:rsid w:val="002711E8"/>
    <w:rsid w:val="00274446"/>
    <w:rsid w:val="00275ABB"/>
    <w:rsid w:val="00276763"/>
    <w:rsid w:val="002819D4"/>
    <w:rsid w:val="00283DDE"/>
    <w:rsid w:val="00291D63"/>
    <w:rsid w:val="00296F52"/>
    <w:rsid w:val="0029721C"/>
    <w:rsid w:val="002A1672"/>
    <w:rsid w:val="002A3E63"/>
    <w:rsid w:val="002A4B4C"/>
    <w:rsid w:val="002B0444"/>
    <w:rsid w:val="002B055F"/>
    <w:rsid w:val="002B274C"/>
    <w:rsid w:val="002B53E0"/>
    <w:rsid w:val="002B6B5D"/>
    <w:rsid w:val="002C2842"/>
    <w:rsid w:val="002C4F2D"/>
    <w:rsid w:val="002C64E7"/>
    <w:rsid w:val="002E375E"/>
    <w:rsid w:val="002E41F1"/>
    <w:rsid w:val="002E4790"/>
    <w:rsid w:val="002E5EF2"/>
    <w:rsid w:val="002E60B9"/>
    <w:rsid w:val="002F1D71"/>
    <w:rsid w:val="002F1F42"/>
    <w:rsid w:val="002F232D"/>
    <w:rsid w:val="002F69A8"/>
    <w:rsid w:val="003037FA"/>
    <w:rsid w:val="003041D7"/>
    <w:rsid w:val="00307B1D"/>
    <w:rsid w:val="00315000"/>
    <w:rsid w:val="003174DF"/>
    <w:rsid w:val="00321AB6"/>
    <w:rsid w:val="00324F60"/>
    <w:rsid w:val="00326D0B"/>
    <w:rsid w:val="00326E8D"/>
    <w:rsid w:val="00327B6A"/>
    <w:rsid w:val="00331912"/>
    <w:rsid w:val="00333BFC"/>
    <w:rsid w:val="00334AB3"/>
    <w:rsid w:val="00334EE2"/>
    <w:rsid w:val="00345C5D"/>
    <w:rsid w:val="00346FEC"/>
    <w:rsid w:val="00352338"/>
    <w:rsid w:val="003526DC"/>
    <w:rsid w:val="00354194"/>
    <w:rsid w:val="003618C8"/>
    <w:rsid w:val="00361CDA"/>
    <w:rsid w:val="00362446"/>
    <w:rsid w:val="00365033"/>
    <w:rsid w:val="003657E9"/>
    <w:rsid w:val="0037046A"/>
    <w:rsid w:val="00371540"/>
    <w:rsid w:val="003738FD"/>
    <w:rsid w:val="00377412"/>
    <w:rsid w:val="00380BEB"/>
    <w:rsid w:val="003819AA"/>
    <w:rsid w:val="00385F81"/>
    <w:rsid w:val="003870EB"/>
    <w:rsid w:val="003913B0"/>
    <w:rsid w:val="00393387"/>
    <w:rsid w:val="00395F2E"/>
    <w:rsid w:val="00396725"/>
    <w:rsid w:val="003A2266"/>
    <w:rsid w:val="003A39F0"/>
    <w:rsid w:val="003A3FB2"/>
    <w:rsid w:val="003B0F1B"/>
    <w:rsid w:val="003B190C"/>
    <w:rsid w:val="003B25F9"/>
    <w:rsid w:val="003B6656"/>
    <w:rsid w:val="003C0EF2"/>
    <w:rsid w:val="003C2EA0"/>
    <w:rsid w:val="003C33E6"/>
    <w:rsid w:val="003C478D"/>
    <w:rsid w:val="003C56C2"/>
    <w:rsid w:val="003D3500"/>
    <w:rsid w:val="003E2294"/>
    <w:rsid w:val="003E3999"/>
    <w:rsid w:val="003E420C"/>
    <w:rsid w:val="003E6A8B"/>
    <w:rsid w:val="003E7D45"/>
    <w:rsid w:val="003F0123"/>
    <w:rsid w:val="003F32A0"/>
    <w:rsid w:val="00404C69"/>
    <w:rsid w:val="004079B3"/>
    <w:rsid w:val="00420C91"/>
    <w:rsid w:val="004217C4"/>
    <w:rsid w:val="00421831"/>
    <w:rsid w:val="0042326C"/>
    <w:rsid w:val="00424566"/>
    <w:rsid w:val="00426119"/>
    <w:rsid w:val="004262B7"/>
    <w:rsid w:val="004264BE"/>
    <w:rsid w:val="00430023"/>
    <w:rsid w:val="00437702"/>
    <w:rsid w:val="004474E2"/>
    <w:rsid w:val="0045002C"/>
    <w:rsid w:val="004512D4"/>
    <w:rsid w:val="004546DF"/>
    <w:rsid w:val="004549F0"/>
    <w:rsid w:val="004618F4"/>
    <w:rsid w:val="004665DB"/>
    <w:rsid w:val="00466B84"/>
    <w:rsid w:val="00467DAD"/>
    <w:rsid w:val="0047280C"/>
    <w:rsid w:val="00473C38"/>
    <w:rsid w:val="00476BB9"/>
    <w:rsid w:val="00477B4A"/>
    <w:rsid w:val="004803D4"/>
    <w:rsid w:val="00487524"/>
    <w:rsid w:val="00487CED"/>
    <w:rsid w:val="00490A19"/>
    <w:rsid w:val="00491922"/>
    <w:rsid w:val="004961FF"/>
    <w:rsid w:val="00496217"/>
    <w:rsid w:val="004A1D88"/>
    <w:rsid w:val="004B2761"/>
    <w:rsid w:val="004B2DD5"/>
    <w:rsid w:val="004B4CEC"/>
    <w:rsid w:val="004C1153"/>
    <w:rsid w:val="004C3CA9"/>
    <w:rsid w:val="004C5D73"/>
    <w:rsid w:val="004C6F6F"/>
    <w:rsid w:val="004D1734"/>
    <w:rsid w:val="004E2F0B"/>
    <w:rsid w:val="004E61E7"/>
    <w:rsid w:val="004E655F"/>
    <w:rsid w:val="004F0807"/>
    <w:rsid w:val="004F5F51"/>
    <w:rsid w:val="00500B7A"/>
    <w:rsid w:val="00501FA7"/>
    <w:rsid w:val="00502AD6"/>
    <w:rsid w:val="00505107"/>
    <w:rsid w:val="0051505D"/>
    <w:rsid w:val="00520CDF"/>
    <w:rsid w:val="00524407"/>
    <w:rsid w:val="005248CA"/>
    <w:rsid w:val="005255F1"/>
    <w:rsid w:val="00526E24"/>
    <w:rsid w:val="00544B69"/>
    <w:rsid w:val="00551381"/>
    <w:rsid w:val="005537CF"/>
    <w:rsid w:val="00555A87"/>
    <w:rsid w:val="00556842"/>
    <w:rsid w:val="00563A02"/>
    <w:rsid w:val="00564E84"/>
    <w:rsid w:val="0056562D"/>
    <w:rsid w:val="00565B15"/>
    <w:rsid w:val="00566AF2"/>
    <w:rsid w:val="005701D2"/>
    <w:rsid w:val="00573E0A"/>
    <w:rsid w:val="005752D6"/>
    <w:rsid w:val="00577562"/>
    <w:rsid w:val="00577861"/>
    <w:rsid w:val="005838FF"/>
    <w:rsid w:val="00585B35"/>
    <w:rsid w:val="0059187F"/>
    <w:rsid w:val="0059339B"/>
    <w:rsid w:val="00595B8F"/>
    <w:rsid w:val="005A0238"/>
    <w:rsid w:val="005A23D4"/>
    <w:rsid w:val="005A2B26"/>
    <w:rsid w:val="005A5FD5"/>
    <w:rsid w:val="005A68BC"/>
    <w:rsid w:val="005B1AC0"/>
    <w:rsid w:val="005B240B"/>
    <w:rsid w:val="005B2B3A"/>
    <w:rsid w:val="005B2E1D"/>
    <w:rsid w:val="005B779D"/>
    <w:rsid w:val="005C0D15"/>
    <w:rsid w:val="005C5ADB"/>
    <w:rsid w:val="005D4647"/>
    <w:rsid w:val="005D7C1B"/>
    <w:rsid w:val="005E598E"/>
    <w:rsid w:val="005E7AFD"/>
    <w:rsid w:val="005E7E0F"/>
    <w:rsid w:val="005F03D4"/>
    <w:rsid w:val="005F0D15"/>
    <w:rsid w:val="005F1F7A"/>
    <w:rsid w:val="00600A62"/>
    <w:rsid w:val="00610A58"/>
    <w:rsid w:val="006112C6"/>
    <w:rsid w:val="00612FCE"/>
    <w:rsid w:val="006162B5"/>
    <w:rsid w:val="0061737C"/>
    <w:rsid w:val="006201F6"/>
    <w:rsid w:val="00624506"/>
    <w:rsid w:val="006324C5"/>
    <w:rsid w:val="006418E9"/>
    <w:rsid w:val="00644C32"/>
    <w:rsid w:val="00646929"/>
    <w:rsid w:val="00652684"/>
    <w:rsid w:val="006530CD"/>
    <w:rsid w:val="00653524"/>
    <w:rsid w:val="006565C1"/>
    <w:rsid w:val="00660061"/>
    <w:rsid w:val="00661B39"/>
    <w:rsid w:val="00661D45"/>
    <w:rsid w:val="00664559"/>
    <w:rsid w:val="00664F4F"/>
    <w:rsid w:val="006705BB"/>
    <w:rsid w:val="00673705"/>
    <w:rsid w:val="00682FB9"/>
    <w:rsid w:val="00686930"/>
    <w:rsid w:val="0069093D"/>
    <w:rsid w:val="00690AF8"/>
    <w:rsid w:val="00695AD9"/>
    <w:rsid w:val="0069608D"/>
    <w:rsid w:val="006966C2"/>
    <w:rsid w:val="006A215A"/>
    <w:rsid w:val="006A2542"/>
    <w:rsid w:val="006B4EBD"/>
    <w:rsid w:val="006C10AF"/>
    <w:rsid w:val="006C4133"/>
    <w:rsid w:val="006C62B9"/>
    <w:rsid w:val="006C637D"/>
    <w:rsid w:val="006D039E"/>
    <w:rsid w:val="006D0975"/>
    <w:rsid w:val="006D1B12"/>
    <w:rsid w:val="006E1AF3"/>
    <w:rsid w:val="006E3462"/>
    <w:rsid w:val="006E76BF"/>
    <w:rsid w:val="006F0545"/>
    <w:rsid w:val="006F6946"/>
    <w:rsid w:val="007039AD"/>
    <w:rsid w:val="00706645"/>
    <w:rsid w:val="00706DDF"/>
    <w:rsid w:val="00712DC9"/>
    <w:rsid w:val="007254BF"/>
    <w:rsid w:val="00725776"/>
    <w:rsid w:val="007267DF"/>
    <w:rsid w:val="00726E57"/>
    <w:rsid w:val="0074757A"/>
    <w:rsid w:val="00752716"/>
    <w:rsid w:val="007570BE"/>
    <w:rsid w:val="00757CEE"/>
    <w:rsid w:val="007638F1"/>
    <w:rsid w:val="00763DAC"/>
    <w:rsid w:val="00764A61"/>
    <w:rsid w:val="00781053"/>
    <w:rsid w:val="00790873"/>
    <w:rsid w:val="00791EC0"/>
    <w:rsid w:val="007925E9"/>
    <w:rsid w:val="00794789"/>
    <w:rsid w:val="00797FF1"/>
    <w:rsid w:val="007A09A3"/>
    <w:rsid w:val="007A1A85"/>
    <w:rsid w:val="007A215E"/>
    <w:rsid w:val="007A3457"/>
    <w:rsid w:val="007A6145"/>
    <w:rsid w:val="007B1762"/>
    <w:rsid w:val="007B1825"/>
    <w:rsid w:val="007B5232"/>
    <w:rsid w:val="007B52C1"/>
    <w:rsid w:val="007B5DDF"/>
    <w:rsid w:val="007B60B5"/>
    <w:rsid w:val="007B7CAE"/>
    <w:rsid w:val="007C4D68"/>
    <w:rsid w:val="007C58A4"/>
    <w:rsid w:val="007C6C87"/>
    <w:rsid w:val="007D3851"/>
    <w:rsid w:val="007D6771"/>
    <w:rsid w:val="007E05FB"/>
    <w:rsid w:val="007E207A"/>
    <w:rsid w:val="007E4382"/>
    <w:rsid w:val="007E5478"/>
    <w:rsid w:val="007F0266"/>
    <w:rsid w:val="007F1698"/>
    <w:rsid w:val="007F1902"/>
    <w:rsid w:val="007F1B6E"/>
    <w:rsid w:val="007F3807"/>
    <w:rsid w:val="008017C2"/>
    <w:rsid w:val="00807628"/>
    <w:rsid w:val="008076DD"/>
    <w:rsid w:val="0081428E"/>
    <w:rsid w:val="0081779B"/>
    <w:rsid w:val="00817A78"/>
    <w:rsid w:val="00820D6D"/>
    <w:rsid w:val="00831F92"/>
    <w:rsid w:val="008329AC"/>
    <w:rsid w:val="00837640"/>
    <w:rsid w:val="00843D6B"/>
    <w:rsid w:val="008462AC"/>
    <w:rsid w:val="00850368"/>
    <w:rsid w:val="00850AC1"/>
    <w:rsid w:val="00853A65"/>
    <w:rsid w:val="008560A2"/>
    <w:rsid w:val="00856E5A"/>
    <w:rsid w:val="008574BF"/>
    <w:rsid w:val="00860F7B"/>
    <w:rsid w:val="00861A3D"/>
    <w:rsid w:val="008627C0"/>
    <w:rsid w:val="008654C9"/>
    <w:rsid w:val="008670B9"/>
    <w:rsid w:val="008674A9"/>
    <w:rsid w:val="00876B85"/>
    <w:rsid w:val="00882785"/>
    <w:rsid w:val="00883F35"/>
    <w:rsid w:val="0089021D"/>
    <w:rsid w:val="0089227C"/>
    <w:rsid w:val="00893B6A"/>
    <w:rsid w:val="008A1F07"/>
    <w:rsid w:val="008A709E"/>
    <w:rsid w:val="008B3BB2"/>
    <w:rsid w:val="008C0674"/>
    <w:rsid w:val="008C75D1"/>
    <w:rsid w:val="008D6CD5"/>
    <w:rsid w:val="008E29B4"/>
    <w:rsid w:val="008E2AFB"/>
    <w:rsid w:val="008E3411"/>
    <w:rsid w:val="008E414F"/>
    <w:rsid w:val="008E4580"/>
    <w:rsid w:val="008F23D8"/>
    <w:rsid w:val="008F5827"/>
    <w:rsid w:val="00901B45"/>
    <w:rsid w:val="009039FD"/>
    <w:rsid w:val="0090500E"/>
    <w:rsid w:val="00906A4D"/>
    <w:rsid w:val="009073F2"/>
    <w:rsid w:val="009076CF"/>
    <w:rsid w:val="009138FD"/>
    <w:rsid w:val="00913962"/>
    <w:rsid w:val="00916E83"/>
    <w:rsid w:val="00921772"/>
    <w:rsid w:val="0092329A"/>
    <w:rsid w:val="00930C94"/>
    <w:rsid w:val="0093418F"/>
    <w:rsid w:val="00941C8E"/>
    <w:rsid w:val="0094229A"/>
    <w:rsid w:val="0095111B"/>
    <w:rsid w:val="00952D46"/>
    <w:rsid w:val="00953D05"/>
    <w:rsid w:val="009553C1"/>
    <w:rsid w:val="009614A9"/>
    <w:rsid w:val="00964319"/>
    <w:rsid w:val="0096552C"/>
    <w:rsid w:val="00965B4F"/>
    <w:rsid w:val="00974D37"/>
    <w:rsid w:val="00975709"/>
    <w:rsid w:val="0097706A"/>
    <w:rsid w:val="0098553E"/>
    <w:rsid w:val="00991926"/>
    <w:rsid w:val="009B0613"/>
    <w:rsid w:val="009B41A4"/>
    <w:rsid w:val="009B6E30"/>
    <w:rsid w:val="009C33B8"/>
    <w:rsid w:val="009C6C3E"/>
    <w:rsid w:val="009D7D5C"/>
    <w:rsid w:val="009E0524"/>
    <w:rsid w:val="009E36E4"/>
    <w:rsid w:val="009E5DEF"/>
    <w:rsid w:val="009E61A9"/>
    <w:rsid w:val="009F429D"/>
    <w:rsid w:val="00A00125"/>
    <w:rsid w:val="00A01B7C"/>
    <w:rsid w:val="00A033EC"/>
    <w:rsid w:val="00A03704"/>
    <w:rsid w:val="00A04A0F"/>
    <w:rsid w:val="00A06FDE"/>
    <w:rsid w:val="00A178B2"/>
    <w:rsid w:val="00A261C5"/>
    <w:rsid w:val="00A310D7"/>
    <w:rsid w:val="00A31E16"/>
    <w:rsid w:val="00A32702"/>
    <w:rsid w:val="00A4468A"/>
    <w:rsid w:val="00A55D62"/>
    <w:rsid w:val="00A5676D"/>
    <w:rsid w:val="00A60167"/>
    <w:rsid w:val="00A63261"/>
    <w:rsid w:val="00A65CE8"/>
    <w:rsid w:val="00A73A42"/>
    <w:rsid w:val="00A7453F"/>
    <w:rsid w:val="00A75681"/>
    <w:rsid w:val="00A80E9C"/>
    <w:rsid w:val="00A837B2"/>
    <w:rsid w:val="00A83E6D"/>
    <w:rsid w:val="00A83FBB"/>
    <w:rsid w:val="00A862FD"/>
    <w:rsid w:val="00A91CE8"/>
    <w:rsid w:val="00A964FE"/>
    <w:rsid w:val="00A96B74"/>
    <w:rsid w:val="00AA2B6C"/>
    <w:rsid w:val="00AB2FE4"/>
    <w:rsid w:val="00AB4E2D"/>
    <w:rsid w:val="00AC00D7"/>
    <w:rsid w:val="00AC3C78"/>
    <w:rsid w:val="00AC74F0"/>
    <w:rsid w:val="00AD2696"/>
    <w:rsid w:val="00AE0E50"/>
    <w:rsid w:val="00AE28F7"/>
    <w:rsid w:val="00B061DA"/>
    <w:rsid w:val="00B13B72"/>
    <w:rsid w:val="00B13BD8"/>
    <w:rsid w:val="00B178AC"/>
    <w:rsid w:val="00B23FB9"/>
    <w:rsid w:val="00B30A0F"/>
    <w:rsid w:val="00B31113"/>
    <w:rsid w:val="00B32790"/>
    <w:rsid w:val="00B33423"/>
    <w:rsid w:val="00B4199E"/>
    <w:rsid w:val="00B42083"/>
    <w:rsid w:val="00B43981"/>
    <w:rsid w:val="00B44076"/>
    <w:rsid w:val="00B47E51"/>
    <w:rsid w:val="00B52F2C"/>
    <w:rsid w:val="00B52FA5"/>
    <w:rsid w:val="00B538A6"/>
    <w:rsid w:val="00B71389"/>
    <w:rsid w:val="00B72D09"/>
    <w:rsid w:val="00B7385F"/>
    <w:rsid w:val="00B80C97"/>
    <w:rsid w:val="00B81207"/>
    <w:rsid w:val="00B86148"/>
    <w:rsid w:val="00B90CF5"/>
    <w:rsid w:val="00B93D8D"/>
    <w:rsid w:val="00B9491F"/>
    <w:rsid w:val="00B97017"/>
    <w:rsid w:val="00BA0DCC"/>
    <w:rsid w:val="00BA3853"/>
    <w:rsid w:val="00BA5F13"/>
    <w:rsid w:val="00BB1354"/>
    <w:rsid w:val="00BB6106"/>
    <w:rsid w:val="00BB69DB"/>
    <w:rsid w:val="00BC0F4E"/>
    <w:rsid w:val="00BC11F1"/>
    <w:rsid w:val="00BC197A"/>
    <w:rsid w:val="00BC49CF"/>
    <w:rsid w:val="00BE39DA"/>
    <w:rsid w:val="00BE49C4"/>
    <w:rsid w:val="00BE7DF0"/>
    <w:rsid w:val="00BF2EB4"/>
    <w:rsid w:val="00BF3645"/>
    <w:rsid w:val="00BF38A7"/>
    <w:rsid w:val="00C015D2"/>
    <w:rsid w:val="00C04412"/>
    <w:rsid w:val="00C10787"/>
    <w:rsid w:val="00C14A62"/>
    <w:rsid w:val="00C17A70"/>
    <w:rsid w:val="00C20212"/>
    <w:rsid w:val="00C222AB"/>
    <w:rsid w:val="00C225A9"/>
    <w:rsid w:val="00C229BB"/>
    <w:rsid w:val="00C231EF"/>
    <w:rsid w:val="00C248DB"/>
    <w:rsid w:val="00C33410"/>
    <w:rsid w:val="00C3434C"/>
    <w:rsid w:val="00C3603F"/>
    <w:rsid w:val="00C40ACB"/>
    <w:rsid w:val="00C43E8E"/>
    <w:rsid w:val="00C51A3B"/>
    <w:rsid w:val="00C51EE5"/>
    <w:rsid w:val="00C52F53"/>
    <w:rsid w:val="00C53865"/>
    <w:rsid w:val="00C54D60"/>
    <w:rsid w:val="00C5681C"/>
    <w:rsid w:val="00C57C4F"/>
    <w:rsid w:val="00C660C4"/>
    <w:rsid w:val="00C74648"/>
    <w:rsid w:val="00C76A7B"/>
    <w:rsid w:val="00C800A0"/>
    <w:rsid w:val="00C82CA5"/>
    <w:rsid w:val="00C86073"/>
    <w:rsid w:val="00C8623A"/>
    <w:rsid w:val="00C86B81"/>
    <w:rsid w:val="00C87147"/>
    <w:rsid w:val="00C91314"/>
    <w:rsid w:val="00C91F81"/>
    <w:rsid w:val="00C9279D"/>
    <w:rsid w:val="00C932A0"/>
    <w:rsid w:val="00C936F4"/>
    <w:rsid w:val="00C94B7D"/>
    <w:rsid w:val="00CA1831"/>
    <w:rsid w:val="00CA733F"/>
    <w:rsid w:val="00CB014A"/>
    <w:rsid w:val="00CB188C"/>
    <w:rsid w:val="00CB3F89"/>
    <w:rsid w:val="00CD3BD0"/>
    <w:rsid w:val="00CD4C04"/>
    <w:rsid w:val="00CE284E"/>
    <w:rsid w:val="00CE492D"/>
    <w:rsid w:val="00CF209A"/>
    <w:rsid w:val="00CF2EB2"/>
    <w:rsid w:val="00CF45A6"/>
    <w:rsid w:val="00CF7EFB"/>
    <w:rsid w:val="00D04252"/>
    <w:rsid w:val="00D0467E"/>
    <w:rsid w:val="00D06EF0"/>
    <w:rsid w:val="00D07E90"/>
    <w:rsid w:val="00D10B3B"/>
    <w:rsid w:val="00D10FB4"/>
    <w:rsid w:val="00D11ED4"/>
    <w:rsid w:val="00D131B1"/>
    <w:rsid w:val="00D158C4"/>
    <w:rsid w:val="00D1613C"/>
    <w:rsid w:val="00D16DFD"/>
    <w:rsid w:val="00D21981"/>
    <w:rsid w:val="00D25029"/>
    <w:rsid w:val="00D27BF7"/>
    <w:rsid w:val="00D27C08"/>
    <w:rsid w:val="00D27F9F"/>
    <w:rsid w:val="00D40156"/>
    <w:rsid w:val="00D4151C"/>
    <w:rsid w:val="00D41AB3"/>
    <w:rsid w:val="00D42F1C"/>
    <w:rsid w:val="00D447EC"/>
    <w:rsid w:val="00D5404F"/>
    <w:rsid w:val="00D60E1E"/>
    <w:rsid w:val="00D74BD5"/>
    <w:rsid w:val="00D75D8B"/>
    <w:rsid w:val="00D8105E"/>
    <w:rsid w:val="00D87011"/>
    <w:rsid w:val="00D93971"/>
    <w:rsid w:val="00DA1A33"/>
    <w:rsid w:val="00DA2835"/>
    <w:rsid w:val="00DA49E4"/>
    <w:rsid w:val="00DB0690"/>
    <w:rsid w:val="00DB3D3D"/>
    <w:rsid w:val="00DC3945"/>
    <w:rsid w:val="00DC4B1C"/>
    <w:rsid w:val="00DD53FA"/>
    <w:rsid w:val="00DE03B7"/>
    <w:rsid w:val="00DE5C98"/>
    <w:rsid w:val="00DE670D"/>
    <w:rsid w:val="00DE6FE1"/>
    <w:rsid w:val="00DE78AC"/>
    <w:rsid w:val="00DF2EC2"/>
    <w:rsid w:val="00DF46DC"/>
    <w:rsid w:val="00DF4934"/>
    <w:rsid w:val="00E00518"/>
    <w:rsid w:val="00E007D3"/>
    <w:rsid w:val="00E11610"/>
    <w:rsid w:val="00E14C9A"/>
    <w:rsid w:val="00E2343C"/>
    <w:rsid w:val="00E337F0"/>
    <w:rsid w:val="00E50682"/>
    <w:rsid w:val="00E53EB0"/>
    <w:rsid w:val="00E65709"/>
    <w:rsid w:val="00E6792C"/>
    <w:rsid w:val="00E80CD3"/>
    <w:rsid w:val="00E87E92"/>
    <w:rsid w:val="00E90F7E"/>
    <w:rsid w:val="00E919C8"/>
    <w:rsid w:val="00EA27D0"/>
    <w:rsid w:val="00EB0CE8"/>
    <w:rsid w:val="00EC640C"/>
    <w:rsid w:val="00ED0355"/>
    <w:rsid w:val="00ED1EC4"/>
    <w:rsid w:val="00ED498A"/>
    <w:rsid w:val="00ED6B62"/>
    <w:rsid w:val="00ED71C4"/>
    <w:rsid w:val="00EE79C4"/>
    <w:rsid w:val="00EF20D4"/>
    <w:rsid w:val="00EF3004"/>
    <w:rsid w:val="00EF3EDE"/>
    <w:rsid w:val="00F002A2"/>
    <w:rsid w:val="00F0654B"/>
    <w:rsid w:val="00F13A66"/>
    <w:rsid w:val="00F1464E"/>
    <w:rsid w:val="00F14B0C"/>
    <w:rsid w:val="00F15325"/>
    <w:rsid w:val="00F15CCB"/>
    <w:rsid w:val="00F2206E"/>
    <w:rsid w:val="00F26E5E"/>
    <w:rsid w:val="00F31DFF"/>
    <w:rsid w:val="00F34D23"/>
    <w:rsid w:val="00F42861"/>
    <w:rsid w:val="00F45DCF"/>
    <w:rsid w:val="00F500AE"/>
    <w:rsid w:val="00F50495"/>
    <w:rsid w:val="00F52D0D"/>
    <w:rsid w:val="00F5350A"/>
    <w:rsid w:val="00F55DA0"/>
    <w:rsid w:val="00F6235B"/>
    <w:rsid w:val="00F64120"/>
    <w:rsid w:val="00F663CA"/>
    <w:rsid w:val="00F674BC"/>
    <w:rsid w:val="00F73824"/>
    <w:rsid w:val="00F740F5"/>
    <w:rsid w:val="00F751A7"/>
    <w:rsid w:val="00F76212"/>
    <w:rsid w:val="00F76A98"/>
    <w:rsid w:val="00F7700B"/>
    <w:rsid w:val="00F83AFF"/>
    <w:rsid w:val="00F8666F"/>
    <w:rsid w:val="00F904A8"/>
    <w:rsid w:val="00F9346F"/>
    <w:rsid w:val="00F95D62"/>
    <w:rsid w:val="00FB0A92"/>
    <w:rsid w:val="00FB175C"/>
    <w:rsid w:val="00FB373E"/>
    <w:rsid w:val="00FB6CC4"/>
    <w:rsid w:val="00FC0C7E"/>
    <w:rsid w:val="00FC5994"/>
    <w:rsid w:val="00FD2E56"/>
    <w:rsid w:val="00FD3D14"/>
    <w:rsid w:val="00FD5CDD"/>
    <w:rsid w:val="00FD68C7"/>
    <w:rsid w:val="00FD7BD0"/>
    <w:rsid w:val="00FE1B87"/>
    <w:rsid w:val="00FE25BB"/>
    <w:rsid w:val="00FE7CB8"/>
    <w:rsid w:val="00FF2163"/>
    <w:rsid w:val="00FF2235"/>
    <w:rsid w:val="00FF46E2"/>
    <w:rsid w:val="00FF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1653DE"/>
  <w15:docId w15:val="{6E513694-60F3-46E6-BF49-74639E33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FB"/>
    <w:pPr>
      <w:tabs>
        <w:tab w:val="left" w:pos="720"/>
      </w:tabs>
      <w:spacing w:after="120"/>
      <w:ind w:left="720" w:hanging="720"/>
    </w:pPr>
    <w:rPr>
      <w:rFonts w:ascii="Arial" w:hAnsi="Arial"/>
    </w:rPr>
  </w:style>
  <w:style w:type="paragraph" w:styleId="Heading1">
    <w:name w:val="heading 1"/>
    <w:basedOn w:val="Normal"/>
    <w:next w:val="Normal"/>
    <w:link w:val="Heading1Char"/>
    <w:qFormat/>
    <w:rsid w:val="00CF7EFB"/>
    <w:pPr>
      <w:keepNext/>
      <w:spacing w:before="240" w:after="60"/>
      <w:outlineLvl w:val="0"/>
    </w:pPr>
    <w:rPr>
      <w:b/>
      <w:kern w:val="28"/>
      <w:sz w:val="28"/>
    </w:rPr>
  </w:style>
  <w:style w:type="paragraph" w:styleId="Heading2">
    <w:name w:val="heading 2"/>
    <w:basedOn w:val="Normal"/>
    <w:next w:val="Normal"/>
    <w:link w:val="Heading2Char"/>
    <w:unhideWhenUsed/>
    <w:qFormat/>
    <w:rsid w:val="00FB3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713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9138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C76A7B"/>
    <w:pPr>
      <w:widowControl w:val="0"/>
      <w:numPr>
        <w:ilvl w:val="1"/>
        <w:numId w:val="42"/>
      </w:numPr>
      <w:tabs>
        <w:tab w:val="clear" w:pos="720"/>
        <w:tab w:val="left" w:pos="0"/>
      </w:tabs>
      <w:spacing w:before="60" w:after="60" w:line="320" w:lineRule="exact"/>
      <w:ind w:hanging="720"/>
      <w:jc w:val="both"/>
    </w:pPr>
    <w:rPr>
      <w:rFonts w:ascii="Palatino Linotype" w:hAnsi="Palatino Linotype" w:cs="Arial"/>
      <w:color w:val="000000"/>
    </w:rPr>
  </w:style>
  <w:style w:type="paragraph" w:styleId="DocumentMap">
    <w:name w:val="Document Map"/>
    <w:basedOn w:val="Normal"/>
    <w:semiHidden/>
    <w:rsid w:val="00524407"/>
    <w:pPr>
      <w:shd w:val="clear" w:color="auto" w:fill="000080"/>
    </w:pPr>
    <w:rPr>
      <w:rFonts w:ascii="Tahoma" w:hAnsi="Tahoma" w:cs="Tahoma"/>
    </w:rPr>
  </w:style>
  <w:style w:type="paragraph" w:styleId="Header">
    <w:name w:val="header"/>
    <w:basedOn w:val="Normal"/>
    <w:link w:val="HeaderChar"/>
    <w:rsid w:val="00A75681"/>
    <w:pPr>
      <w:tabs>
        <w:tab w:val="clear" w:pos="720"/>
        <w:tab w:val="center" w:pos="4320"/>
        <w:tab w:val="right" w:pos="8640"/>
      </w:tabs>
    </w:pPr>
  </w:style>
  <w:style w:type="paragraph" w:styleId="Footer">
    <w:name w:val="footer"/>
    <w:basedOn w:val="Normal"/>
    <w:link w:val="FooterChar"/>
    <w:rsid w:val="00A75681"/>
    <w:pPr>
      <w:tabs>
        <w:tab w:val="clear" w:pos="720"/>
        <w:tab w:val="center" w:pos="4320"/>
        <w:tab w:val="right" w:pos="8640"/>
      </w:tabs>
    </w:pPr>
  </w:style>
  <w:style w:type="table" w:styleId="TableGrid">
    <w:name w:val="Table Grid"/>
    <w:basedOn w:val="TableNormal"/>
    <w:uiPriority w:val="59"/>
    <w:rsid w:val="008B3BB2"/>
    <w:pPr>
      <w:tabs>
        <w:tab w:val="left" w:pos="720"/>
      </w:tabs>
      <w:spacing w:after="12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002390"/>
    <w:rPr>
      <w:rFonts w:ascii="Arial" w:hAnsi="Arial"/>
    </w:rPr>
  </w:style>
  <w:style w:type="character" w:styleId="CommentReference">
    <w:name w:val="annotation reference"/>
    <w:basedOn w:val="DefaultParagraphFont"/>
    <w:rsid w:val="008C75D1"/>
    <w:rPr>
      <w:sz w:val="16"/>
      <w:szCs w:val="16"/>
    </w:rPr>
  </w:style>
  <w:style w:type="paragraph" w:styleId="CommentText">
    <w:name w:val="annotation text"/>
    <w:basedOn w:val="Normal"/>
    <w:link w:val="CommentTextChar"/>
    <w:rsid w:val="008C75D1"/>
  </w:style>
  <w:style w:type="character" w:customStyle="1" w:styleId="CommentTextChar">
    <w:name w:val="Comment Text Char"/>
    <w:basedOn w:val="DefaultParagraphFont"/>
    <w:link w:val="CommentText"/>
    <w:rsid w:val="008C75D1"/>
    <w:rPr>
      <w:rFonts w:ascii="Arial" w:hAnsi="Arial"/>
    </w:rPr>
  </w:style>
  <w:style w:type="paragraph" w:styleId="CommentSubject">
    <w:name w:val="annotation subject"/>
    <w:basedOn w:val="CommentText"/>
    <w:next w:val="CommentText"/>
    <w:link w:val="CommentSubjectChar"/>
    <w:rsid w:val="008C75D1"/>
    <w:rPr>
      <w:b/>
      <w:bCs/>
    </w:rPr>
  </w:style>
  <w:style w:type="character" w:customStyle="1" w:styleId="CommentSubjectChar">
    <w:name w:val="Comment Subject Char"/>
    <w:basedOn w:val="CommentTextChar"/>
    <w:link w:val="CommentSubject"/>
    <w:rsid w:val="008C75D1"/>
    <w:rPr>
      <w:rFonts w:ascii="Arial" w:hAnsi="Arial"/>
      <w:b/>
      <w:bCs/>
    </w:rPr>
  </w:style>
  <w:style w:type="paragraph" w:styleId="Revision">
    <w:name w:val="Revision"/>
    <w:hidden/>
    <w:uiPriority w:val="99"/>
    <w:semiHidden/>
    <w:rsid w:val="008C75D1"/>
    <w:rPr>
      <w:rFonts w:ascii="Arial" w:hAnsi="Arial"/>
    </w:rPr>
  </w:style>
  <w:style w:type="paragraph" w:styleId="BalloonText">
    <w:name w:val="Balloon Text"/>
    <w:basedOn w:val="Normal"/>
    <w:link w:val="BalloonTextChar"/>
    <w:rsid w:val="008C75D1"/>
    <w:pPr>
      <w:spacing w:after="0"/>
    </w:pPr>
    <w:rPr>
      <w:rFonts w:ascii="Tahoma" w:hAnsi="Tahoma" w:cs="Tahoma"/>
      <w:sz w:val="16"/>
      <w:szCs w:val="16"/>
    </w:rPr>
  </w:style>
  <w:style w:type="character" w:customStyle="1" w:styleId="BalloonTextChar">
    <w:name w:val="Balloon Text Char"/>
    <w:basedOn w:val="DefaultParagraphFont"/>
    <w:link w:val="BalloonText"/>
    <w:rsid w:val="008C75D1"/>
    <w:rPr>
      <w:rFonts w:ascii="Tahoma" w:hAnsi="Tahoma" w:cs="Tahoma"/>
      <w:sz w:val="16"/>
      <w:szCs w:val="16"/>
    </w:rPr>
  </w:style>
  <w:style w:type="character" w:customStyle="1" w:styleId="HeaderChar">
    <w:name w:val="Header Char"/>
    <w:link w:val="Header"/>
    <w:rsid w:val="00B72D09"/>
    <w:rPr>
      <w:rFonts w:ascii="Arial" w:hAnsi="Arial"/>
    </w:rPr>
  </w:style>
  <w:style w:type="paragraph" w:styleId="ListParagraph">
    <w:name w:val="List Paragraph"/>
    <w:basedOn w:val="Normal"/>
    <w:uiPriority w:val="34"/>
    <w:qFormat/>
    <w:rsid w:val="00D74BD5"/>
    <w:pPr>
      <w:contextualSpacing/>
    </w:pPr>
  </w:style>
  <w:style w:type="character" w:customStyle="1" w:styleId="Heading2Char">
    <w:name w:val="Heading 2 Char"/>
    <w:basedOn w:val="DefaultParagraphFont"/>
    <w:link w:val="Heading2"/>
    <w:rsid w:val="00FB373E"/>
    <w:rPr>
      <w:rFonts w:asciiTheme="majorHAnsi" w:eastAsiaTheme="majorEastAsia" w:hAnsiTheme="majorHAnsi" w:cstheme="majorBidi"/>
      <w:b/>
      <w:bCs/>
      <w:color w:val="4F81BD" w:themeColor="accent1"/>
      <w:sz w:val="26"/>
      <w:szCs w:val="26"/>
    </w:rPr>
  </w:style>
  <w:style w:type="paragraph" w:customStyle="1" w:styleId="Legal2L1">
    <w:name w:val="Legal2_L1"/>
    <w:basedOn w:val="Normal"/>
    <w:next w:val="BodyText"/>
    <w:rsid w:val="008A709E"/>
    <w:pPr>
      <w:numPr>
        <w:numId w:val="2"/>
      </w:numPr>
      <w:ind w:left="0" w:firstLine="0"/>
      <w:outlineLvl w:val="0"/>
    </w:pPr>
    <w:rPr>
      <w:rFonts w:ascii="CG Times" w:hAnsi="CG Times"/>
      <w:sz w:val="24"/>
    </w:rPr>
  </w:style>
  <w:style w:type="paragraph" w:customStyle="1" w:styleId="Legal2L2">
    <w:name w:val="Legal2_L2"/>
    <w:basedOn w:val="Legal2L1"/>
    <w:next w:val="BodyText"/>
    <w:rsid w:val="008A709E"/>
    <w:pPr>
      <w:numPr>
        <w:ilvl w:val="1"/>
      </w:numPr>
      <w:tabs>
        <w:tab w:val="left" w:pos="360"/>
        <w:tab w:val="left" w:pos="1080"/>
        <w:tab w:val="num" w:pos="1800"/>
      </w:tabs>
      <w:ind w:left="1800" w:hanging="360"/>
      <w:outlineLvl w:val="1"/>
    </w:pPr>
    <w:rPr>
      <w:sz w:val="18"/>
    </w:rPr>
  </w:style>
  <w:style w:type="paragraph" w:customStyle="1" w:styleId="Legal2L3">
    <w:name w:val="Legal2_L3"/>
    <w:basedOn w:val="Legal2L2"/>
    <w:next w:val="BodyText"/>
    <w:rsid w:val="008A709E"/>
    <w:pPr>
      <w:numPr>
        <w:ilvl w:val="2"/>
      </w:numPr>
      <w:tabs>
        <w:tab w:val="clear" w:pos="360"/>
        <w:tab w:val="num" w:pos="1080"/>
        <w:tab w:val="num" w:pos="1800"/>
        <w:tab w:val="num" w:pos="2520"/>
      </w:tabs>
      <w:ind w:left="2520" w:hanging="180"/>
      <w:outlineLvl w:val="2"/>
    </w:pPr>
  </w:style>
  <w:style w:type="paragraph" w:customStyle="1" w:styleId="Legal2L4">
    <w:name w:val="Legal2_L4"/>
    <w:basedOn w:val="Legal2L3"/>
    <w:next w:val="BodyText"/>
    <w:rsid w:val="008A709E"/>
    <w:pPr>
      <w:numPr>
        <w:ilvl w:val="3"/>
      </w:numPr>
      <w:tabs>
        <w:tab w:val="num" w:pos="360"/>
        <w:tab w:val="num" w:pos="1080"/>
        <w:tab w:val="num" w:pos="1800"/>
        <w:tab w:val="num" w:pos="3240"/>
      </w:tabs>
      <w:ind w:left="3240" w:hanging="360"/>
      <w:outlineLvl w:val="3"/>
    </w:pPr>
  </w:style>
  <w:style w:type="paragraph" w:customStyle="1" w:styleId="Legal2L5">
    <w:name w:val="Legal2_L5"/>
    <w:basedOn w:val="Legal2L4"/>
    <w:next w:val="BodyText"/>
    <w:rsid w:val="008A709E"/>
    <w:pPr>
      <w:numPr>
        <w:ilvl w:val="4"/>
      </w:numPr>
      <w:tabs>
        <w:tab w:val="num" w:pos="360"/>
        <w:tab w:val="num" w:pos="1080"/>
        <w:tab w:val="num" w:pos="3960"/>
      </w:tabs>
      <w:ind w:left="3960" w:hanging="360"/>
      <w:outlineLvl w:val="4"/>
    </w:pPr>
  </w:style>
  <w:style w:type="paragraph" w:customStyle="1" w:styleId="Legal2L6">
    <w:name w:val="Legal2_L6"/>
    <w:basedOn w:val="Legal2L5"/>
    <w:next w:val="BodyText"/>
    <w:rsid w:val="008A709E"/>
    <w:pPr>
      <w:numPr>
        <w:ilvl w:val="5"/>
      </w:numPr>
      <w:tabs>
        <w:tab w:val="num" w:pos="360"/>
        <w:tab w:val="num" w:pos="1080"/>
        <w:tab w:val="num" w:pos="4680"/>
      </w:tabs>
      <w:ind w:left="4680" w:hanging="180"/>
      <w:outlineLvl w:val="5"/>
    </w:pPr>
  </w:style>
  <w:style w:type="paragraph" w:customStyle="1" w:styleId="Legal2L7">
    <w:name w:val="Legal2_L7"/>
    <w:basedOn w:val="Legal2L6"/>
    <w:next w:val="BodyText"/>
    <w:rsid w:val="008A709E"/>
    <w:pPr>
      <w:numPr>
        <w:ilvl w:val="6"/>
      </w:numPr>
      <w:tabs>
        <w:tab w:val="num" w:pos="360"/>
        <w:tab w:val="num" w:pos="1080"/>
        <w:tab w:val="num" w:pos="5400"/>
      </w:tabs>
      <w:ind w:left="5400" w:hanging="360"/>
      <w:outlineLvl w:val="6"/>
    </w:pPr>
  </w:style>
  <w:style w:type="paragraph" w:customStyle="1" w:styleId="Legal2L8">
    <w:name w:val="Legal2_L8"/>
    <w:basedOn w:val="Legal2L7"/>
    <w:next w:val="BodyText"/>
    <w:rsid w:val="008A709E"/>
    <w:pPr>
      <w:numPr>
        <w:ilvl w:val="7"/>
      </w:numPr>
      <w:tabs>
        <w:tab w:val="num" w:pos="360"/>
        <w:tab w:val="num" w:pos="1080"/>
        <w:tab w:val="num" w:pos="6120"/>
      </w:tabs>
      <w:ind w:left="6120" w:hanging="360"/>
      <w:outlineLvl w:val="7"/>
    </w:pPr>
  </w:style>
  <w:style w:type="paragraph" w:customStyle="1" w:styleId="Legal2L9">
    <w:name w:val="Legal2_L9"/>
    <w:basedOn w:val="Legal2L8"/>
    <w:next w:val="BodyText"/>
    <w:rsid w:val="008A709E"/>
    <w:pPr>
      <w:numPr>
        <w:ilvl w:val="8"/>
      </w:numPr>
      <w:tabs>
        <w:tab w:val="num" w:pos="360"/>
        <w:tab w:val="num" w:pos="1080"/>
        <w:tab w:val="num" w:pos="6840"/>
      </w:tabs>
      <w:ind w:left="6840" w:hanging="180"/>
      <w:outlineLvl w:val="8"/>
    </w:pPr>
  </w:style>
  <w:style w:type="paragraph" w:styleId="BodyText">
    <w:name w:val="Body Text"/>
    <w:basedOn w:val="Normal"/>
    <w:link w:val="BodyTextChar"/>
    <w:rsid w:val="008A709E"/>
  </w:style>
  <w:style w:type="character" w:customStyle="1" w:styleId="BodyTextChar">
    <w:name w:val="Body Text Char"/>
    <w:basedOn w:val="DefaultParagraphFont"/>
    <w:link w:val="BodyText"/>
    <w:rsid w:val="008A709E"/>
    <w:rPr>
      <w:rFonts w:ascii="Arial" w:hAnsi="Arial"/>
    </w:rPr>
  </w:style>
  <w:style w:type="character" w:customStyle="1" w:styleId="Heading4Char">
    <w:name w:val="Heading 4 Char"/>
    <w:basedOn w:val="DefaultParagraphFont"/>
    <w:link w:val="Heading4"/>
    <w:semiHidden/>
    <w:rsid w:val="009138FD"/>
    <w:rPr>
      <w:rFonts w:asciiTheme="majorHAnsi" w:eastAsiaTheme="majorEastAsia" w:hAnsiTheme="majorHAnsi" w:cstheme="majorBidi"/>
      <w:b/>
      <w:bCs/>
      <w:i/>
      <w:iCs/>
      <w:color w:val="4F81BD" w:themeColor="accent1"/>
    </w:rPr>
  </w:style>
  <w:style w:type="paragraph" w:styleId="List">
    <w:name w:val="List"/>
    <w:basedOn w:val="Normal"/>
    <w:rsid w:val="009138FD"/>
    <w:pPr>
      <w:tabs>
        <w:tab w:val="clear" w:pos="720"/>
      </w:tabs>
      <w:spacing w:after="0"/>
      <w:ind w:left="360" w:hanging="360"/>
    </w:pPr>
    <w:rPr>
      <w:rFonts w:ascii="Times New Roman" w:hAnsi="Times New Roman"/>
      <w:sz w:val="24"/>
      <w:szCs w:val="24"/>
      <w:lang w:val="en-GB"/>
    </w:rPr>
  </w:style>
  <w:style w:type="character" w:customStyle="1" w:styleId="Heading3Char">
    <w:name w:val="Heading 3 Char"/>
    <w:basedOn w:val="DefaultParagraphFont"/>
    <w:link w:val="Heading3"/>
    <w:rsid w:val="00B71389"/>
    <w:rPr>
      <w:rFonts w:asciiTheme="majorHAnsi" w:eastAsiaTheme="majorEastAsia" w:hAnsiTheme="majorHAnsi" w:cstheme="majorBidi"/>
      <w:b/>
      <w:bCs/>
      <w:color w:val="4F81BD" w:themeColor="accent1"/>
    </w:rPr>
  </w:style>
  <w:style w:type="paragraph" w:customStyle="1" w:styleId="OutlineL1">
    <w:name w:val="Outline_L1"/>
    <w:basedOn w:val="Normal"/>
    <w:next w:val="Normal"/>
    <w:rsid w:val="00B71389"/>
    <w:pPr>
      <w:keepNext/>
      <w:tabs>
        <w:tab w:val="clear" w:pos="720"/>
      </w:tabs>
      <w:spacing w:after="240"/>
      <w:ind w:left="0" w:firstLine="0"/>
      <w:outlineLvl w:val="0"/>
    </w:pPr>
    <w:rPr>
      <w:rFonts w:ascii="Times New Roman Bold" w:hAnsi="Times New Roman Bold"/>
      <w:b/>
      <w:sz w:val="22"/>
    </w:rPr>
  </w:style>
  <w:style w:type="paragraph" w:customStyle="1" w:styleId="OutlineL2">
    <w:name w:val="Outline_L2"/>
    <w:basedOn w:val="OutlineL1"/>
    <w:next w:val="Normal"/>
    <w:rsid w:val="00B71389"/>
    <w:pPr>
      <w:numPr>
        <w:ilvl w:val="1"/>
        <w:numId w:val="3"/>
      </w:numPr>
      <w:outlineLvl w:val="1"/>
    </w:pPr>
    <w:rPr>
      <w:rFonts w:ascii="Times New Roman" w:hAnsi="Times New Roman"/>
      <w:b w:val="0"/>
    </w:rPr>
  </w:style>
  <w:style w:type="paragraph" w:customStyle="1" w:styleId="OutlineL3">
    <w:name w:val="Outline_L3"/>
    <w:basedOn w:val="OutlineL2"/>
    <w:next w:val="Normal"/>
    <w:rsid w:val="00B71389"/>
    <w:pPr>
      <w:numPr>
        <w:ilvl w:val="2"/>
      </w:numPr>
      <w:outlineLvl w:val="2"/>
    </w:pPr>
  </w:style>
  <w:style w:type="paragraph" w:customStyle="1" w:styleId="OutlineL4">
    <w:name w:val="Outline_L4"/>
    <w:basedOn w:val="OutlineL3"/>
    <w:next w:val="Normal"/>
    <w:rsid w:val="00B71389"/>
    <w:pPr>
      <w:numPr>
        <w:ilvl w:val="3"/>
      </w:numPr>
      <w:ind w:left="0"/>
      <w:outlineLvl w:val="3"/>
    </w:pPr>
  </w:style>
  <w:style w:type="paragraph" w:customStyle="1" w:styleId="OutlineL5">
    <w:name w:val="Outline_L5"/>
    <w:basedOn w:val="OutlineL4"/>
    <w:next w:val="Normal"/>
    <w:rsid w:val="00B71389"/>
    <w:pPr>
      <w:numPr>
        <w:ilvl w:val="4"/>
      </w:numPr>
      <w:ind w:left="360"/>
      <w:outlineLvl w:val="4"/>
    </w:pPr>
  </w:style>
  <w:style w:type="paragraph" w:customStyle="1" w:styleId="OutlineL6">
    <w:name w:val="Outline_L6"/>
    <w:basedOn w:val="OutlineL5"/>
    <w:next w:val="Normal"/>
    <w:rsid w:val="00B71389"/>
    <w:pPr>
      <w:numPr>
        <w:ilvl w:val="5"/>
      </w:numPr>
      <w:outlineLvl w:val="5"/>
    </w:pPr>
  </w:style>
  <w:style w:type="paragraph" w:customStyle="1" w:styleId="OutlineL7">
    <w:name w:val="Outline_L7"/>
    <w:basedOn w:val="OutlineL6"/>
    <w:next w:val="Normal"/>
    <w:rsid w:val="00B71389"/>
    <w:pPr>
      <w:numPr>
        <w:ilvl w:val="6"/>
      </w:numPr>
      <w:outlineLvl w:val="6"/>
    </w:pPr>
  </w:style>
  <w:style w:type="paragraph" w:customStyle="1" w:styleId="OutlineL8">
    <w:name w:val="Outline_L8"/>
    <w:basedOn w:val="OutlineL7"/>
    <w:next w:val="Normal"/>
    <w:rsid w:val="00B71389"/>
    <w:pPr>
      <w:numPr>
        <w:ilvl w:val="7"/>
      </w:numPr>
      <w:outlineLvl w:val="7"/>
    </w:pPr>
  </w:style>
  <w:style w:type="paragraph" w:customStyle="1" w:styleId="OutlineL9">
    <w:name w:val="Outline_L9"/>
    <w:basedOn w:val="OutlineL8"/>
    <w:next w:val="Normal"/>
    <w:rsid w:val="00B71389"/>
    <w:pPr>
      <w:numPr>
        <w:ilvl w:val="8"/>
      </w:numPr>
      <w:outlineLvl w:val="8"/>
    </w:pPr>
  </w:style>
  <w:style w:type="paragraph" w:customStyle="1" w:styleId="Definitions">
    <w:name w:val="Definitions"/>
    <w:basedOn w:val="Normal"/>
    <w:rsid w:val="00F15CCB"/>
    <w:pPr>
      <w:tabs>
        <w:tab w:val="clear" w:pos="720"/>
        <w:tab w:val="left" w:pos="709"/>
      </w:tabs>
      <w:spacing w:line="300" w:lineRule="atLeast"/>
      <w:ind w:firstLine="0"/>
      <w:jc w:val="both"/>
    </w:pPr>
    <w:rPr>
      <w:rFonts w:ascii="Times New Roman" w:hAnsi="Times New Roman"/>
      <w:sz w:val="22"/>
      <w:lang w:val="en-GB"/>
    </w:rPr>
  </w:style>
  <w:style w:type="character" w:customStyle="1" w:styleId="Defterm">
    <w:name w:val="Defterm"/>
    <w:rsid w:val="00F15CCB"/>
    <w:rPr>
      <w:b/>
      <w:color w:val="000000"/>
      <w:sz w:val="22"/>
    </w:rPr>
  </w:style>
  <w:style w:type="paragraph" w:customStyle="1" w:styleId="Level1">
    <w:name w:val="Level 1"/>
    <w:basedOn w:val="Normal"/>
    <w:rsid w:val="006B4EBD"/>
    <w:pPr>
      <w:numPr>
        <w:numId w:val="4"/>
      </w:numPr>
      <w:tabs>
        <w:tab w:val="clear" w:pos="720"/>
      </w:tabs>
      <w:spacing w:after="240" w:line="276" w:lineRule="auto"/>
      <w:outlineLvl w:val="0"/>
    </w:pPr>
    <w:rPr>
      <w:rFonts w:eastAsia="Calibri"/>
      <w:lang w:eastAsia="en-GB"/>
    </w:rPr>
  </w:style>
  <w:style w:type="paragraph" w:customStyle="1" w:styleId="Level2">
    <w:name w:val="Level 2"/>
    <w:basedOn w:val="Normal"/>
    <w:link w:val="Level2Char"/>
    <w:rsid w:val="006B4EBD"/>
    <w:pPr>
      <w:tabs>
        <w:tab w:val="clear" w:pos="720"/>
      </w:tabs>
      <w:spacing w:after="240" w:line="276" w:lineRule="auto"/>
      <w:ind w:left="0" w:firstLine="0"/>
      <w:outlineLvl w:val="1"/>
    </w:pPr>
    <w:rPr>
      <w:rFonts w:eastAsia="Calibri"/>
      <w:lang w:val="sv-SE" w:eastAsia="en-GB"/>
    </w:rPr>
  </w:style>
  <w:style w:type="paragraph" w:customStyle="1" w:styleId="Level3">
    <w:name w:val="Level 3"/>
    <w:basedOn w:val="Normal"/>
    <w:rsid w:val="006B4EBD"/>
    <w:pPr>
      <w:numPr>
        <w:ilvl w:val="2"/>
        <w:numId w:val="4"/>
      </w:numPr>
      <w:tabs>
        <w:tab w:val="clear" w:pos="720"/>
      </w:tabs>
      <w:spacing w:after="240" w:line="276" w:lineRule="auto"/>
      <w:outlineLvl w:val="2"/>
    </w:pPr>
    <w:rPr>
      <w:rFonts w:eastAsia="Calibri"/>
      <w:lang w:eastAsia="en-GB"/>
    </w:rPr>
  </w:style>
  <w:style w:type="paragraph" w:customStyle="1" w:styleId="Level4">
    <w:name w:val="Level 4"/>
    <w:basedOn w:val="Normal"/>
    <w:rsid w:val="006B4EBD"/>
    <w:pPr>
      <w:numPr>
        <w:ilvl w:val="3"/>
        <w:numId w:val="4"/>
      </w:numPr>
      <w:tabs>
        <w:tab w:val="clear" w:pos="720"/>
      </w:tabs>
      <w:spacing w:after="240" w:line="276" w:lineRule="auto"/>
      <w:outlineLvl w:val="3"/>
    </w:pPr>
    <w:rPr>
      <w:rFonts w:eastAsia="Calibri"/>
      <w:lang w:eastAsia="en-GB"/>
    </w:rPr>
  </w:style>
  <w:style w:type="paragraph" w:customStyle="1" w:styleId="Level5">
    <w:name w:val="Level 5"/>
    <w:basedOn w:val="Normal"/>
    <w:rsid w:val="006B4EBD"/>
    <w:pPr>
      <w:numPr>
        <w:ilvl w:val="4"/>
        <w:numId w:val="4"/>
      </w:numPr>
      <w:tabs>
        <w:tab w:val="clear" w:pos="720"/>
      </w:tabs>
      <w:spacing w:after="240" w:line="276" w:lineRule="auto"/>
      <w:outlineLvl w:val="4"/>
    </w:pPr>
    <w:rPr>
      <w:rFonts w:eastAsia="Calibri"/>
      <w:lang w:eastAsia="en-GB"/>
    </w:rPr>
  </w:style>
  <w:style w:type="paragraph" w:customStyle="1" w:styleId="Level6">
    <w:name w:val="Level 6"/>
    <w:basedOn w:val="Normal"/>
    <w:rsid w:val="006B4EBD"/>
    <w:pPr>
      <w:numPr>
        <w:ilvl w:val="5"/>
        <w:numId w:val="4"/>
      </w:numPr>
      <w:tabs>
        <w:tab w:val="clear" w:pos="720"/>
      </w:tabs>
      <w:spacing w:after="240" w:line="276" w:lineRule="auto"/>
      <w:outlineLvl w:val="5"/>
    </w:pPr>
    <w:rPr>
      <w:rFonts w:eastAsia="Calibri"/>
      <w:lang w:eastAsia="en-GB"/>
    </w:rPr>
  </w:style>
  <w:style w:type="character" w:customStyle="1" w:styleId="Level2Char">
    <w:name w:val="Level 2 Char"/>
    <w:link w:val="Level2"/>
    <w:locked/>
    <w:rsid w:val="006B4EBD"/>
    <w:rPr>
      <w:rFonts w:ascii="Arial" w:eastAsia="Calibri" w:hAnsi="Arial"/>
      <w:lang w:val="sv-SE" w:eastAsia="en-GB"/>
    </w:rPr>
  </w:style>
  <w:style w:type="paragraph" w:styleId="NormalWeb">
    <w:name w:val="Normal (Web)"/>
    <w:basedOn w:val="Normal"/>
    <w:uiPriority w:val="99"/>
    <w:unhideWhenUsed/>
    <w:rsid w:val="003C0EF2"/>
    <w:pPr>
      <w:tabs>
        <w:tab w:val="clear" w:pos="720"/>
      </w:tabs>
      <w:spacing w:after="0"/>
      <w:ind w:left="0" w:firstLine="0"/>
    </w:pPr>
    <w:rPr>
      <w:rFonts w:ascii="Times New Roman" w:eastAsiaTheme="minorHAnsi" w:hAnsi="Times New Roman"/>
      <w:sz w:val="24"/>
      <w:szCs w:val="24"/>
    </w:rPr>
  </w:style>
  <w:style w:type="character" w:styleId="Strong">
    <w:name w:val="Strong"/>
    <w:basedOn w:val="DefaultParagraphFont"/>
    <w:uiPriority w:val="22"/>
    <w:qFormat/>
    <w:rsid w:val="003C0EF2"/>
    <w:rPr>
      <w:b/>
      <w:bCs/>
    </w:rPr>
  </w:style>
  <w:style w:type="character" w:customStyle="1" w:styleId="Heading1Char">
    <w:name w:val="Heading 1 Char"/>
    <w:basedOn w:val="DefaultParagraphFont"/>
    <w:link w:val="Heading1"/>
    <w:rsid w:val="00112B8C"/>
    <w:rPr>
      <w:rFonts w:ascii="Arial" w:hAnsi="Arial"/>
      <w:b/>
      <w:kern w:val="28"/>
      <w:sz w:val="28"/>
    </w:rPr>
  </w:style>
  <w:style w:type="paragraph" w:customStyle="1" w:styleId="Style1">
    <w:name w:val="Style 1"/>
    <w:uiPriority w:val="99"/>
    <w:rsid w:val="00F7700B"/>
    <w:pPr>
      <w:widowControl w:val="0"/>
      <w:autoSpaceDE w:val="0"/>
      <w:autoSpaceDN w:val="0"/>
      <w:adjustRightInd w:val="0"/>
    </w:pPr>
    <w:rPr>
      <w:rFonts w:eastAsiaTheme="minorEastAsia"/>
    </w:rPr>
  </w:style>
  <w:style w:type="paragraph" w:customStyle="1" w:styleId="Style4">
    <w:name w:val="Style 4"/>
    <w:uiPriority w:val="99"/>
    <w:rsid w:val="00F7700B"/>
    <w:pPr>
      <w:widowControl w:val="0"/>
      <w:autoSpaceDE w:val="0"/>
      <w:autoSpaceDN w:val="0"/>
      <w:ind w:left="648" w:hanging="648"/>
      <w:jc w:val="both"/>
    </w:pPr>
    <w:rPr>
      <w:rFonts w:ascii="Garamond" w:eastAsiaTheme="minorEastAsia" w:hAnsi="Garamond" w:cs="Garamond"/>
      <w:sz w:val="26"/>
      <w:szCs w:val="26"/>
    </w:rPr>
  </w:style>
  <w:style w:type="paragraph" w:customStyle="1" w:styleId="Style2">
    <w:name w:val="Style 2"/>
    <w:uiPriority w:val="99"/>
    <w:rsid w:val="00F7700B"/>
    <w:pPr>
      <w:widowControl w:val="0"/>
      <w:autoSpaceDE w:val="0"/>
      <w:autoSpaceDN w:val="0"/>
      <w:adjustRightInd w:val="0"/>
    </w:pPr>
    <w:rPr>
      <w:rFonts w:eastAsiaTheme="minorEastAsia"/>
      <w:sz w:val="24"/>
      <w:szCs w:val="24"/>
    </w:rPr>
  </w:style>
  <w:style w:type="paragraph" w:customStyle="1" w:styleId="Style3">
    <w:name w:val="Style 3"/>
    <w:uiPriority w:val="99"/>
    <w:rsid w:val="00F7700B"/>
    <w:pPr>
      <w:widowControl w:val="0"/>
      <w:autoSpaceDE w:val="0"/>
      <w:autoSpaceDN w:val="0"/>
      <w:spacing w:before="252"/>
      <w:ind w:left="648" w:hanging="648"/>
      <w:jc w:val="both"/>
    </w:pPr>
    <w:rPr>
      <w:rFonts w:eastAsiaTheme="minorEastAsia"/>
      <w:sz w:val="24"/>
      <w:szCs w:val="24"/>
    </w:rPr>
  </w:style>
  <w:style w:type="paragraph" w:customStyle="1" w:styleId="Style6">
    <w:name w:val="Style 6"/>
    <w:uiPriority w:val="99"/>
    <w:rsid w:val="00F7700B"/>
    <w:pPr>
      <w:widowControl w:val="0"/>
      <w:autoSpaceDE w:val="0"/>
      <w:autoSpaceDN w:val="0"/>
      <w:ind w:left="648"/>
    </w:pPr>
    <w:rPr>
      <w:rFonts w:eastAsiaTheme="minorEastAsia"/>
      <w:sz w:val="24"/>
      <w:szCs w:val="24"/>
    </w:rPr>
  </w:style>
  <w:style w:type="paragraph" w:customStyle="1" w:styleId="Style7">
    <w:name w:val="Style 7"/>
    <w:uiPriority w:val="99"/>
    <w:rsid w:val="00F7700B"/>
    <w:pPr>
      <w:widowControl w:val="0"/>
      <w:autoSpaceDE w:val="0"/>
      <w:autoSpaceDN w:val="0"/>
      <w:ind w:left="1368"/>
    </w:pPr>
    <w:rPr>
      <w:rFonts w:eastAsiaTheme="minorEastAsia"/>
      <w:sz w:val="24"/>
      <w:szCs w:val="24"/>
    </w:rPr>
  </w:style>
  <w:style w:type="paragraph" w:customStyle="1" w:styleId="Style8">
    <w:name w:val="Style 8"/>
    <w:uiPriority w:val="99"/>
    <w:rsid w:val="00F7700B"/>
    <w:pPr>
      <w:widowControl w:val="0"/>
      <w:autoSpaceDE w:val="0"/>
      <w:autoSpaceDN w:val="0"/>
      <w:spacing w:before="180"/>
      <w:ind w:left="576" w:hanging="432"/>
    </w:pPr>
    <w:rPr>
      <w:rFonts w:eastAsiaTheme="minorEastAsia"/>
      <w:sz w:val="24"/>
      <w:szCs w:val="24"/>
    </w:rPr>
  </w:style>
  <w:style w:type="character" w:customStyle="1" w:styleId="CharacterStyle1">
    <w:name w:val="Character Style 1"/>
    <w:uiPriority w:val="99"/>
    <w:rsid w:val="00F7700B"/>
    <w:rPr>
      <w:sz w:val="24"/>
      <w:szCs w:val="24"/>
    </w:rPr>
  </w:style>
  <w:style w:type="character" w:customStyle="1" w:styleId="CharacterStyle2">
    <w:name w:val="Character Style 2"/>
    <w:uiPriority w:val="99"/>
    <w:rsid w:val="00F7700B"/>
    <w:rPr>
      <w:rFonts w:ascii="Garamond" w:hAnsi="Garamond" w:cs="Garamond"/>
      <w:sz w:val="26"/>
      <w:szCs w:val="26"/>
    </w:rPr>
  </w:style>
  <w:style w:type="character" w:styleId="Hyperlink">
    <w:name w:val="Hyperlink"/>
    <w:basedOn w:val="DefaultParagraphFont"/>
    <w:rsid w:val="000F7736"/>
    <w:rPr>
      <w:color w:val="0000FF" w:themeColor="hyperlink"/>
      <w:u w:val="single"/>
    </w:rPr>
  </w:style>
  <w:style w:type="paragraph" w:customStyle="1" w:styleId="RFP11">
    <w:name w:val="RFP1_1"/>
    <w:rsid w:val="00501FA7"/>
    <w:pPr>
      <w:spacing w:after="240"/>
      <w:ind w:left="720"/>
    </w:pPr>
    <w:rPr>
      <w:snapToGrid w:val="0"/>
      <w:color w:val="000000"/>
    </w:rPr>
  </w:style>
  <w:style w:type="paragraph" w:styleId="BodyTextIndent">
    <w:name w:val="Body Text Indent"/>
    <w:basedOn w:val="Normal"/>
    <w:link w:val="BodyTextIndentChar"/>
    <w:unhideWhenUsed/>
    <w:rsid w:val="00916E83"/>
    <w:pPr>
      <w:ind w:left="360"/>
    </w:pPr>
  </w:style>
  <w:style w:type="character" w:customStyle="1" w:styleId="BodyTextIndentChar">
    <w:name w:val="Body Text Indent Char"/>
    <w:basedOn w:val="DefaultParagraphFont"/>
    <w:link w:val="BodyTextIndent"/>
    <w:rsid w:val="00916E83"/>
    <w:rPr>
      <w:rFonts w:ascii="Arial" w:hAnsi="Arial"/>
    </w:rPr>
  </w:style>
  <w:style w:type="paragraph" w:customStyle="1" w:styleId="Bodysubclause">
    <w:name w:val="Body  sub clause"/>
    <w:basedOn w:val="Normal"/>
    <w:rsid w:val="006C62B9"/>
    <w:pPr>
      <w:tabs>
        <w:tab w:val="clear" w:pos="720"/>
      </w:tabs>
      <w:spacing w:before="240" w:line="300" w:lineRule="atLeast"/>
      <w:ind w:firstLine="0"/>
      <w:jc w:val="both"/>
    </w:pPr>
    <w:rPr>
      <w:rFonts w:ascii="Times New Roman" w:hAnsi="Times New Roman"/>
      <w:sz w:val="22"/>
      <w:lang w:val="en-GB"/>
    </w:rPr>
  </w:style>
  <w:style w:type="paragraph" w:customStyle="1" w:styleId="Bodyclause">
    <w:name w:val="Body  clause"/>
    <w:basedOn w:val="Normal"/>
    <w:next w:val="Heading1"/>
    <w:rsid w:val="00165AF7"/>
    <w:pPr>
      <w:tabs>
        <w:tab w:val="clear" w:pos="720"/>
      </w:tabs>
      <w:spacing w:before="120" w:line="300" w:lineRule="atLeast"/>
      <w:ind w:firstLine="0"/>
      <w:jc w:val="both"/>
    </w:pPr>
    <w:rPr>
      <w:rFonts w:ascii="Times New Roman" w:hAnsi="Times New Roman"/>
      <w:sz w:val="22"/>
      <w:lang w:val="en-GB"/>
    </w:rPr>
  </w:style>
  <w:style w:type="character" w:customStyle="1" w:styleId="DeltaViewInsertion">
    <w:name w:val="DeltaView Insertion"/>
    <w:uiPriority w:val="99"/>
    <w:rsid w:val="00165AF7"/>
    <w:rPr>
      <w:b/>
      <w:color w:val="000000"/>
      <w:u w:val="double"/>
    </w:rPr>
  </w:style>
  <w:style w:type="paragraph" w:styleId="List3">
    <w:name w:val="List 3"/>
    <w:basedOn w:val="Normal"/>
    <w:semiHidden/>
    <w:unhideWhenUsed/>
    <w:rsid w:val="00165AF7"/>
    <w:pPr>
      <w:ind w:left="1080" w:hanging="360"/>
      <w:contextualSpacing/>
    </w:pPr>
  </w:style>
  <w:style w:type="paragraph" w:styleId="List5">
    <w:name w:val="List 5"/>
    <w:basedOn w:val="Normal"/>
    <w:rsid w:val="00165AF7"/>
    <w:pPr>
      <w:ind w:left="1800" w:hanging="360"/>
      <w:contextualSpacing/>
    </w:pPr>
  </w:style>
  <w:style w:type="paragraph" w:styleId="BodyText2">
    <w:name w:val="Body Text 2"/>
    <w:basedOn w:val="Normal"/>
    <w:link w:val="BodyText2Char"/>
    <w:uiPriority w:val="99"/>
    <w:semiHidden/>
    <w:unhideWhenUsed/>
    <w:rsid w:val="00165AF7"/>
    <w:pPr>
      <w:tabs>
        <w:tab w:val="clear" w:pos="720"/>
      </w:tabs>
      <w:spacing w:line="480" w:lineRule="auto"/>
      <w:ind w:left="0" w:firstLine="0"/>
    </w:pPr>
    <w:rPr>
      <w:rFonts w:ascii="Times" w:eastAsia="Times" w:hAnsi="Times"/>
      <w:sz w:val="24"/>
    </w:rPr>
  </w:style>
  <w:style w:type="character" w:customStyle="1" w:styleId="BodyText2Char">
    <w:name w:val="Body Text 2 Char"/>
    <w:basedOn w:val="DefaultParagraphFont"/>
    <w:link w:val="BodyText2"/>
    <w:uiPriority w:val="99"/>
    <w:semiHidden/>
    <w:rsid w:val="00165AF7"/>
    <w:rPr>
      <w:rFonts w:ascii="Times" w:eastAsia="Times" w:hAnsi="Times"/>
      <w:sz w:val="24"/>
    </w:rPr>
  </w:style>
  <w:style w:type="paragraph" w:customStyle="1" w:styleId="GPSL1CLAUSEHEADING">
    <w:name w:val="GPS L1 CLAUSE HEADING"/>
    <w:basedOn w:val="Normal"/>
    <w:next w:val="Normal"/>
    <w:link w:val="GPSL1CLAUSEHEADINGChar"/>
    <w:qFormat/>
    <w:rsid w:val="00952D46"/>
    <w:pPr>
      <w:numPr>
        <w:numId w:val="26"/>
      </w:numPr>
      <w:tabs>
        <w:tab w:val="clear" w:pos="720"/>
        <w:tab w:val="left" w:pos="0"/>
      </w:tabs>
      <w:adjustRightInd w:val="0"/>
      <w:spacing w:before="240" w:after="240"/>
      <w:jc w:val="both"/>
      <w:outlineLvl w:val="1"/>
    </w:pPr>
    <w:rPr>
      <w:rFonts w:ascii="Arial Bold" w:eastAsia="STZhongsong" w:hAnsi="Arial Bold" w:cs="Arial"/>
      <w:b/>
      <w:caps/>
      <w:sz w:val="22"/>
      <w:szCs w:val="22"/>
      <w:lang w:val="en-GB" w:eastAsia="zh-CN"/>
    </w:rPr>
  </w:style>
  <w:style w:type="paragraph" w:customStyle="1" w:styleId="GPSL2numberedclause">
    <w:name w:val="GPS L2 numbered clause"/>
    <w:basedOn w:val="Normal"/>
    <w:link w:val="GPSL2numberedclauseChar1"/>
    <w:qFormat/>
    <w:rsid w:val="00952D46"/>
    <w:pPr>
      <w:tabs>
        <w:tab w:val="clear" w:pos="720"/>
        <w:tab w:val="left" w:pos="1134"/>
      </w:tabs>
      <w:adjustRightInd w:val="0"/>
      <w:spacing w:before="120"/>
      <w:ind w:left="0" w:firstLine="0"/>
      <w:jc w:val="both"/>
    </w:pPr>
    <w:rPr>
      <w:rFonts w:ascii="Calibri" w:hAnsi="Calibri" w:cs="Arial"/>
      <w:sz w:val="22"/>
      <w:szCs w:val="22"/>
      <w:lang w:val="en-GB" w:eastAsia="zh-CN"/>
    </w:rPr>
  </w:style>
  <w:style w:type="paragraph" w:customStyle="1" w:styleId="GPSL3numberedclause">
    <w:name w:val="GPS L3 numbered clause"/>
    <w:basedOn w:val="GPSL2numberedclause"/>
    <w:link w:val="GPSL3numberedclauseChar"/>
    <w:qFormat/>
    <w:rsid w:val="00952D46"/>
    <w:pPr>
      <w:numPr>
        <w:ilvl w:val="2"/>
        <w:numId w:val="26"/>
      </w:numPr>
      <w:tabs>
        <w:tab w:val="left" w:pos="2127"/>
      </w:tabs>
    </w:pPr>
  </w:style>
  <w:style w:type="paragraph" w:customStyle="1" w:styleId="GPSL4numberedclause">
    <w:name w:val="GPS L4 numbered clause"/>
    <w:basedOn w:val="GPSL3numberedclause"/>
    <w:link w:val="GPSL4numberedclauseChar"/>
    <w:qFormat/>
    <w:rsid w:val="00952D46"/>
    <w:pPr>
      <w:numPr>
        <w:ilvl w:val="3"/>
      </w:numPr>
      <w:tabs>
        <w:tab w:val="clear" w:pos="2127"/>
      </w:tabs>
    </w:pPr>
    <w:rPr>
      <w:szCs w:val="20"/>
    </w:rPr>
  </w:style>
  <w:style w:type="character" w:customStyle="1" w:styleId="GPSL2numberedclauseChar1">
    <w:name w:val="GPS L2 numbered clause Char1"/>
    <w:link w:val="GPSL2numberedclause"/>
    <w:rsid w:val="00952D46"/>
    <w:rPr>
      <w:rFonts w:ascii="Calibri" w:hAnsi="Calibri" w:cs="Arial"/>
      <w:sz w:val="22"/>
      <w:szCs w:val="22"/>
      <w:lang w:val="en-GB" w:eastAsia="zh-CN"/>
    </w:rPr>
  </w:style>
  <w:style w:type="character" w:customStyle="1" w:styleId="GPSL3numberedclauseChar">
    <w:name w:val="GPS L3 numbered clause Char"/>
    <w:link w:val="GPSL3numberedclause"/>
    <w:rsid w:val="00952D46"/>
    <w:rPr>
      <w:rFonts w:ascii="Calibri" w:hAnsi="Calibri" w:cs="Arial"/>
      <w:sz w:val="22"/>
      <w:szCs w:val="22"/>
      <w:lang w:val="en-GB" w:eastAsia="zh-CN"/>
    </w:rPr>
  </w:style>
  <w:style w:type="character" w:customStyle="1" w:styleId="GPSL4numberedclauseChar">
    <w:name w:val="GPS L4 numbered clause Char"/>
    <w:link w:val="GPSL4numberedclause"/>
    <w:rsid w:val="00952D46"/>
    <w:rPr>
      <w:rFonts w:ascii="Calibri" w:hAnsi="Calibri" w:cs="Arial"/>
      <w:sz w:val="22"/>
      <w:lang w:val="en-GB" w:eastAsia="zh-CN"/>
    </w:rPr>
  </w:style>
  <w:style w:type="paragraph" w:customStyle="1" w:styleId="GPSL5numberedclause">
    <w:name w:val="GPS L5 numbered clause"/>
    <w:basedOn w:val="GPSL4numberedclause"/>
    <w:link w:val="GPSL5numberedclauseChar"/>
    <w:qFormat/>
    <w:rsid w:val="00952D46"/>
    <w:pPr>
      <w:numPr>
        <w:ilvl w:val="4"/>
      </w:numPr>
      <w:tabs>
        <w:tab w:val="left" w:pos="3402"/>
      </w:tabs>
    </w:pPr>
  </w:style>
  <w:style w:type="paragraph" w:customStyle="1" w:styleId="GPSL6numbered">
    <w:name w:val="GPS L6 numbered"/>
    <w:basedOn w:val="GPSL5numberedclause"/>
    <w:qFormat/>
    <w:rsid w:val="00952D46"/>
    <w:pPr>
      <w:numPr>
        <w:ilvl w:val="5"/>
      </w:numPr>
      <w:tabs>
        <w:tab w:val="left" w:pos="4253"/>
      </w:tabs>
    </w:pPr>
  </w:style>
  <w:style w:type="paragraph" w:customStyle="1" w:styleId="GPSL1SCHEDULEHeading">
    <w:name w:val="GPS L1 SCHEDULE Heading"/>
    <w:basedOn w:val="GPSL1CLAUSEHEADING"/>
    <w:link w:val="GPSL1SCHEDULEHeadingChar"/>
    <w:qFormat/>
    <w:rsid w:val="009C6C3E"/>
    <w:pPr>
      <w:numPr>
        <w:numId w:val="5"/>
      </w:numPr>
      <w:outlineLvl w:val="9"/>
    </w:pPr>
  </w:style>
  <w:style w:type="character" w:customStyle="1" w:styleId="GPSL1SCHEDULEHeadingChar">
    <w:name w:val="GPS L1 SCHEDULE Heading Char"/>
    <w:link w:val="GPSL1SCHEDULEHeading"/>
    <w:rsid w:val="009C6C3E"/>
    <w:rPr>
      <w:rFonts w:ascii="Arial Bold" w:eastAsia="STZhongsong" w:hAnsi="Arial Bold" w:cs="Arial"/>
      <w:b/>
      <w:caps/>
      <w:sz w:val="22"/>
      <w:szCs w:val="22"/>
      <w:lang w:val="en-GB" w:eastAsia="zh-CN"/>
    </w:rPr>
  </w:style>
  <w:style w:type="character" w:customStyle="1" w:styleId="GPSL1CLAUSEHEADINGChar">
    <w:name w:val="GPS L1 CLAUSE HEADING Char"/>
    <w:link w:val="GPSL1CLAUSEHEADING"/>
    <w:rsid w:val="009C6C3E"/>
    <w:rPr>
      <w:rFonts w:ascii="Arial Bold" w:eastAsia="STZhongsong" w:hAnsi="Arial Bold" w:cs="Arial"/>
      <w:b/>
      <w:caps/>
      <w:sz w:val="22"/>
      <w:szCs w:val="22"/>
      <w:lang w:val="en-GB" w:eastAsia="zh-CN"/>
    </w:rPr>
  </w:style>
  <w:style w:type="paragraph" w:customStyle="1" w:styleId="GPSSectionHeading">
    <w:name w:val="GPS Section Heading"/>
    <w:basedOn w:val="Normal"/>
    <w:link w:val="GPSSectionHeadingChar"/>
    <w:qFormat/>
    <w:rsid w:val="009C6C3E"/>
    <w:pPr>
      <w:numPr>
        <w:numId w:val="27"/>
      </w:numPr>
      <w:tabs>
        <w:tab w:val="clear" w:pos="720"/>
      </w:tabs>
      <w:spacing w:before="240" w:after="240"/>
      <w:ind w:left="567" w:hanging="567"/>
      <w:outlineLvl w:val="0"/>
    </w:pPr>
    <w:rPr>
      <w:b/>
      <w:caps/>
      <w:color w:val="C00000"/>
      <w:sz w:val="22"/>
      <w:szCs w:val="22"/>
      <w:u w:val="single"/>
      <w:lang w:val="en-GB"/>
    </w:rPr>
  </w:style>
  <w:style w:type="character" w:customStyle="1" w:styleId="GPSSectionHeadingChar">
    <w:name w:val="GPS Section Heading Char"/>
    <w:link w:val="GPSSectionHeading"/>
    <w:rsid w:val="009C6C3E"/>
    <w:rPr>
      <w:rFonts w:ascii="Arial" w:hAnsi="Arial"/>
      <w:b/>
      <w:caps/>
      <w:color w:val="C00000"/>
      <w:sz w:val="22"/>
      <w:szCs w:val="22"/>
      <w:u w:val="single"/>
      <w:lang w:val="en-GB"/>
    </w:rPr>
  </w:style>
  <w:style w:type="paragraph" w:customStyle="1" w:styleId="GPSL2NumberedBoldHeading">
    <w:name w:val="GPS L2 Numbered Bold Heading"/>
    <w:basedOn w:val="GPSL2numberedclause"/>
    <w:link w:val="GPSL2NumberedBoldHeadingChar"/>
    <w:qFormat/>
    <w:rsid w:val="009C6C3E"/>
    <w:pPr>
      <w:numPr>
        <w:numId w:val="11"/>
      </w:numPr>
    </w:pPr>
    <w:rPr>
      <w:b/>
    </w:rPr>
  </w:style>
  <w:style w:type="character" w:customStyle="1" w:styleId="GPSL5numberedclauseChar">
    <w:name w:val="GPS L5 numbered clause Char"/>
    <w:link w:val="GPSL5numberedclause"/>
    <w:rsid w:val="009C6C3E"/>
    <w:rPr>
      <w:rFonts w:ascii="Calibri" w:hAnsi="Calibri" w:cs="Arial"/>
      <w:sz w:val="22"/>
      <w:lang w:val="en-GB" w:eastAsia="zh-CN"/>
    </w:rPr>
  </w:style>
  <w:style w:type="character" w:customStyle="1" w:styleId="GPSL2NumberedBoldHeadingChar">
    <w:name w:val="GPS L2 Numbered Bold Heading Char"/>
    <w:link w:val="GPSL2NumberedBoldHeading"/>
    <w:rsid w:val="009C6C3E"/>
    <w:rPr>
      <w:rFonts w:ascii="Calibri" w:hAnsi="Calibri" w:cs="Arial"/>
      <w:b/>
      <w:sz w:val="22"/>
      <w:szCs w:val="22"/>
      <w:lang w:val="en-GB" w:eastAsia="zh-CN"/>
    </w:rPr>
  </w:style>
  <w:style w:type="paragraph" w:customStyle="1" w:styleId="GPSL3Indent">
    <w:name w:val="GPS L3 Indent"/>
    <w:basedOn w:val="Normal"/>
    <w:rsid w:val="00B97017"/>
    <w:pPr>
      <w:tabs>
        <w:tab w:val="clear" w:pos="720"/>
        <w:tab w:val="left" w:pos="2127"/>
      </w:tabs>
      <w:adjustRightInd w:val="0"/>
      <w:spacing w:before="120"/>
      <w:ind w:left="2127" w:firstLine="0"/>
      <w:jc w:val="both"/>
    </w:pPr>
    <w:rPr>
      <w:rFonts w:cs="Arial"/>
      <w:sz w:val="22"/>
      <w:szCs w:val="22"/>
      <w:lang w:eastAsia="zh-CN"/>
    </w:rPr>
  </w:style>
  <w:style w:type="paragraph" w:customStyle="1" w:styleId="GPSL2Indent">
    <w:name w:val="GPS L2 Indent"/>
    <w:basedOn w:val="GPSL2numberedclause"/>
    <w:link w:val="GPSL2IndentChar"/>
    <w:qFormat/>
    <w:rsid w:val="00B97017"/>
    <w:pPr>
      <w:tabs>
        <w:tab w:val="clear" w:pos="1134"/>
        <w:tab w:val="left" w:pos="709"/>
        <w:tab w:val="left" w:pos="2127"/>
      </w:tabs>
      <w:ind w:left="709"/>
    </w:pPr>
  </w:style>
  <w:style w:type="character" w:customStyle="1" w:styleId="GPSL2IndentChar">
    <w:name w:val="GPS L2 Indent Char"/>
    <w:link w:val="GPSL2Indent"/>
    <w:rsid w:val="00B97017"/>
    <w:rPr>
      <w:rFonts w:ascii="Calibri" w:hAnsi="Calibri" w:cs="Arial"/>
      <w:sz w:val="22"/>
      <w:szCs w:val="22"/>
      <w:lang w:val="en-GB" w:eastAsia="zh-CN"/>
    </w:rPr>
  </w:style>
  <w:style w:type="paragraph" w:customStyle="1" w:styleId="GPSDefinitionTerm">
    <w:name w:val="GPS Definition Term"/>
    <w:basedOn w:val="Normal"/>
    <w:qFormat/>
    <w:rsid w:val="00AE28F7"/>
    <w:pPr>
      <w:tabs>
        <w:tab w:val="clear" w:pos="720"/>
      </w:tabs>
      <w:overflowPunct w:val="0"/>
      <w:autoSpaceDE w:val="0"/>
      <w:autoSpaceDN w:val="0"/>
      <w:adjustRightInd w:val="0"/>
      <w:ind w:left="-108" w:firstLine="0"/>
      <w:textAlignment w:val="baseline"/>
    </w:pPr>
    <w:rPr>
      <w:rFonts w:cs="Arial"/>
      <w:b/>
      <w:sz w:val="22"/>
      <w:szCs w:val="22"/>
      <w:lang w:val="en-GB"/>
    </w:rPr>
  </w:style>
  <w:style w:type="paragraph" w:customStyle="1" w:styleId="GPsDefinition">
    <w:name w:val="GPs Definition"/>
    <w:basedOn w:val="Normal"/>
    <w:qFormat/>
    <w:rsid w:val="00AE28F7"/>
    <w:pPr>
      <w:numPr>
        <w:numId w:val="28"/>
      </w:numPr>
      <w:tabs>
        <w:tab w:val="clear" w:pos="720"/>
        <w:tab w:val="left" w:pos="-9"/>
      </w:tabs>
      <w:overflowPunct w:val="0"/>
      <w:autoSpaceDE w:val="0"/>
      <w:autoSpaceDN w:val="0"/>
      <w:adjustRightInd w:val="0"/>
      <w:jc w:val="both"/>
      <w:textAlignment w:val="baseline"/>
    </w:pPr>
    <w:rPr>
      <w:rFonts w:cs="Arial"/>
      <w:sz w:val="22"/>
      <w:szCs w:val="22"/>
      <w:lang w:val="en-GB"/>
    </w:rPr>
  </w:style>
  <w:style w:type="paragraph" w:customStyle="1" w:styleId="GPSDefinitionL2">
    <w:name w:val="GPS Definition L2"/>
    <w:basedOn w:val="GPsDefinition"/>
    <w:link w:val="GPSDefinitionL2Char"/>
    <w:qFormat/>
    <w:rsid w:val="00AE28F7"/>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AE28F7"/>
    <w:pPr>
      <w:numPr>
        <w:ilvl w:val="2"/>
      </w:numPr>
    </w:pPr>
  </w:style>
  <w:style w:type="paragraph" w:customStyle="1" w:styleId="GPSDefinitionL4">
    <w:name w:val="GPS Definition L4"/>
    <w:basedOn w:val="GPSDefinitionL3"/>
    <w:qFormat/>
    <w:rsid w:val="00AE28F7"/>
    <w:pPr>
      <w:numPr>
        <w:ilvl w:val="3"/>
      </w:numPr>
    </w:pPr>
  </w:style>
  <w:style w:type="paragraph" w:customStyle="1" w:styleId="GPSDefinitionL2Guidance">
    <w:name w:val="GPS Definition L2 Guidance"/>
    <w:basedOn w:val="GPSDefinitionL2"/>
    <w:qFormat/>
    <w:rsid w:val="00FB175C"/>
    <w:pPr>
      <w:numPr>
        <w:ilvl w:val="0"/>
        <w:numId w:val="0"/>
      </w:numPr>
      <w:ind w:left="720"/>
    </w:pPr>
    <w:rPr>
      <w:b/>
      <w:i/>
    </w:rPr>
  </w:style>
  <w:style w:type="character" w:customStyle="1" w:styleId="GPSDefinitionL2Char">
    <w:name w:val="GPS Definition L2 Char"/>
    <w:link w:val="GPSDefinitionL2"/>
    <w:rsid w:val="00FB175C"/>
    <w:rPr>
      <w:rFonts w:ascii="Arial" w:hAnsi="Arial" w:cs="Arial"/>
      <w:sz w:val="22"/>
      <w:szCs w:val="22"/>
      <w:lang w:val="en-GB"/>
    </w:rPr>
  </w:style>
  <w:style w:type="paragraph" w:customStyle="1" w:styleId="GPSSchAnnexname">
    <w:name w:val="GPS Sch Annex name"/>
    <w:basedOn w:val="Normal"/>
    <w:link w:val="GPSSchAnnexnameChar"/>
    <w:qFormat/>
    <w:rsid w:val="00131C97"/>
    <w:pPr>
      <w:keepNext/>
      <w:tabs>
        <w:tab w:val="clear" w:pos="720"/>
      </w:tabs>
      <w:adjustRightInd w:val="0"/>
      <w:spacing w:after="240"/>
      <w:ind w:left="0" w:firstLine="0"/>
      <w:jc w:val="center"/>
      <w:outlineLvl w:val="1"/>
    </w:pPr>
    <w:rPr>
      <w:rFonts w:ascii="Arial Bold" w:eastAsia="STZhongsong" w:hAnsi="Arial Bold"/>
      <w:b/>
      <w:caps/>
      <w:sz w:val="22"/>
      <w:szCs w:val="22"/>
      <w:lang w:val="en-GB" w:eastAsia="zh-CN"/>
    </w:rPr>
  </w:style>
  <w:style w:type="character" w:customStyle="1" w:styleId="GPSSchAnnexnameChar">
    <w:name w:val="GPS Sch Annex name Char"/>
    <w:link w:val="GPSSchAnnexname"/>
    <w:rsid w:val="00131C97"/>
    <w:rPr>
      <w:rFonts w:ascii="Arial Bold" w:eastAsia="STZhongsong" w:hAnsi="Arial Bold"/>
      <w:b/>
      <w:caps/>
      <w:sz w:val="22"/>
      <w:szCs w:val="22"/>
      <w:lang w:val="en-GB" w:eastAsia="zh-CN"/>
    </w:rPr>
  </w:style>
  <w:style w:type="paragraph" w:customStyle="1" w:styleId="GPSSchPart">
    <w:name w:val="GPS Sch Part"/>
    <w:basedOn w:val="GPSSchAnnexname"/>
    <w:link w:val="GPSSchPartChar"/>
    <w:qFormat/>
    <w:rsid w:val="00131C97"/>
    <w:pPr>
      <w:outlineLvl w:val="9"/>
    </w:pPr>
  </w:style>
  <w:style w:type="character" w:customStyle="1" w:styleId="GPSSchPartChar">
    <w:name w:val="GPS Sch Part Char"/>
    <w:link w:val="GPSSchPart"/>
    <w:rsid w:val="00131C97"/>
    <w:rPr>
      <w:rFonts w:ascii="Arial Bold" w:eastAsia="STZhongsong" w:hAnsi="Arial Bold"/>
      <w:b/>
      <w:caps/>
      <w:sz w:val="22"/>
      <w:szCs w:val="22"/>
      <w:lang w:val="en-GB" w:eastAsia="zh-CN"/>
    </w:rPr>
  </w:style>
  <w:style w:type="character" w:customStyle="1" w:styleId="GPSDefinitionL3Char">
    <w:name w:val="GPS Definition L3 Char"/>
    <w:link w:val="GPSDefinitionL3"/>
    <w:rsid w:val="007A09A3"/>
    <w:rPr>
      <w:rFonts w:ascii="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66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6DF4FD3570142B9D9342D19E21511" ma:contentTypeVersion="0" ma:contentTypeDescription="Create a new document." ma:contentTypeScope="" ma:versionID="71eda759f1537b4129c9b2dbf7e8124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0153-B49C-4C36-9AB1-29F8F86B995B}">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043F9EFB-CC00-4001-AEFD-3E09ABA27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4585FA-1F95-4392-82C3-76145FBAD910}">
  <ds:schemaRefs>
    <ds:schemaRef ds:uri="http://schemas.microsoft.com/sharepoint/v3/contenttype/forms"/>
  </ds:schemaRefs>
</ds:datastoreItem>
</file>

<file path=customXml/itemProps4.xml><?xml version="1.0" encoding="utf-8"?>
<ds:datastoreItem xmlns:ds="http://schemas.openxmlformats.org/officeDocument/2006/customXml" ds:itemID="{AA72E5C6-8781-4BBD-92D7-8C9A5FEB7A4D}">
  <ds:schemaRefs>
    <ds:schemaRef ds:uri="http://schemas.microsoft.com/office/2006/metadata/longProperties"/>
  </ds:schemaRefs>
</ds:datastoreItem>
</file>

<file path=customXml/itemProps5.xml><?xml version="1.0" encoding="utf-8"?>
<ds:datastoreItem xmlns:ds="http://schemas.openxmlformats.org/officeDocument/2006/customXml" ds:itemID="{CBEE2DA1-E654-40DB-8AF0-18EEEDAE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8996</Words>
  <Characters>46981</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Systems Development Agreement</vt:lpstr>
    </vt:vector>
  </TitlesOfParts>
  <Company>Registry General</Company>
  <LinksUpToDate>false</LinksUpToDate>
  <CharactersWithSpaces>55866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Development Agreement</dc:title>
  <dc:creator>aojoseph</dc:creator>
  <cp:lastModifiedBy>Smith, Elizabeth</cp:lastModifiedBy>
  <cp:revision>2</cp:revision>
  <cp:lastPrinted>2016-09-12T17:32:00Z</cp:lastPrinted>
  <dcterms:created xsi:type="dcterms:W3CDTF">2018-12-11T18:37:00Z</dcterms:created>
  <dcterms:modified xsi:type="dcterms:W3CDTF">2018-12-11T18:37:00Z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0x010100BD06DF4FD3570142B9D9342D19E21511</vt:lpwstr>
  </property>
  <property fmtid="{D5CDD505-2E9C-101B-9397-08002B2CF9AE}" pid="3" name="ContentType">
    <vt:lpwstr>Document</vt:lpwstr>
  </property>
</Properties>
</file>