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676" w:rsidRPr="00053676" w:rsidRDefault="00425E15" w:rsidP="00053676">
      <w:pPr>
        <w:keepNext/>
        <w:tabs>
          <w:tab w:val="left" w:pos="720"/>
        </w:tabs>
        <w:spacing w:after="0"/>
        <w:jc w:val="both"/>
        <w:outlineLvl w:val="0"/>
        <w:rPr>
          <w:rFonts w:eastAsia="Times New Roman" w:cs="Arial"/>
          <w:b/>
          <w:i/>
        </w:rPr>
      </w:pPr>
      <w:bookmarkStart w:id="0" w:name="_Toc427307448"/>
      <w:r>
        <w:rPr>
          <w:rFonts w:ascii="Calibri" w:eastAsia="Times New Roman" w:hAnsi="Calibri" w:cs="Times New Roman"/>
          <w:b/>
          <w:sz w:val="24"/>
          <w:szCs w:val="20"/>
        </w:rPr>
        <w:t xml:space="preserve">Annex </w:t>
      </w:r>
      <w:r w:rsidR="002D7779">
        <w:rPr>
          <w:rFonts w:ascii="Calibri" w:eastAsia="Times New Roman" w:hAnsi="Calibri" w:cs="Times New Roman"/>
          <w:b/>
          <w:sz w:val="24"/>
          <w:szCs w:val="20"/>
        </w:rPr>
        <w:t>E</w:t>
      </w:r>
      <w:r w:rsidR="00053676" w:rsidRPr="00053676">
        <w:rPr>
          <w:rFonts w:ascii="Calibri" w:eastAsia="Times New Roman" w:hAnsi="Calibri" w:cs="Times New Roman"/>
          <w:b/>
          <w:sz w:val="24"/>
          <w:szCs w:val="20"/>
        </w:rPr>
        <w:t xml:space="preserve">: Desired Qualifications </w:t>
      </w:r>
      <w:bookmarkStart w:id="1" w:name="_GoBack"/>
      <w:bookmarkEnd w:id="0"/>
      <w:bookmarkEnd w:id="1"/>
    </w:p>
    <w:p w:rsidR="00053676" w:rsidRPr="00053676" w:rsidRDefault="00053676" w:rsidP="00053676">
      <w:pPr>
        <w:spacing w:after="0"/>
        <w:jc w:val="both"/>
        <w:rPr>
          <w:rFonts w:eastAsia="ヒラギノ角ゴ Pro W3" w:cs="Arial"/>
          <w:b/>
          <w:color w:val="000000"/>
        </w:rPr>
      </w:pPr>
    </w:p>
    <w:p w:rsidR="00053676" w:rsidRPr="00053676" w:rsidRDefault="00053676" w:rsidP="00053676">
      <w:pPr>
        <w:spacing w:after="0"/>
        <w:jc w:val="both"/>
        <w:rPr>
          <w:rFonts w:eastAsia="ヒラギノ角ゴ Pro W3" w:cs="Arial"/>
          <w:b/>
          <w:color w:val="000000"/>
        </w:rPr>
      </w:pPr>
      <w:r w:rsidRPr="00053676">
        <w:rPr>
          <w:rFonts w:eastAsia="ヒラギノ角ゴ Pro W3" w:cs="Arial"/>
          <w:color w:val="000000"/>
        </w:rPr>
        <w:t>The following list contains Business Components that DOC expects the successful Bidder to provide as services to meet the Stated Requirements:</w:t>
      </w:r>
    </w:p>
    <w:p w:rsidR="00053676" w:rsidRPr="00053676" w:rsidRDefault="00053676" w:rsidP="00053676">
      <w:pPr>
        <w:spacing w:after="0"/>
        <w:jc w:val="both"/>
        <w:rPr>
          <w:rFonts w:eastAsia="ヒラギノ角ゴ Pro W3" w:cs="Arial"/>
          <w:color w:val="000000"/>
        </w:rPr>
      </w:pPr>
    </w:p>
    <w:p w:rsidR="00053676" w:rsidRPr="00053676" w:rsidRDefault="00053676" w:rsidP="00053676">
      <w:pPr>
        <w:spacing w:after="0"/>
        <w:rPr>
          <w:rFonts w:ascii="Calibri" w:eastAsia="ヒラギノ角ゴ Pro W3" w:hAnsi="Calibri" w:cs="Times New Roman"/>
          <w:color w:val="000000"/>
          <w:szCs w:val="24"/>
        </w:rPr>
      </w:pPr>
      <w:r w:rsidRPr="00053676">
        <w:rPr>
          <w:rFonts w:ascii="Calibri" w:eastAsia="ヒラギノ角ゴ Pro W3" w:hAnsi="Calibri" w:cs="Times New Roman"/>
          <w:color w:val="000000"/>
          <w:szCs w:val="24"/>
        </w:rPr>
        <w:t>The desired qualifications for prospective contractors responding to this RFP are as follows:</w:t>
      </w:r>
    </w:p>
    <w:p w:rsidR="00053676" w:rsidRPr="00053676" w:rsidRDefault="00053676" w:rsidP="00053676">
      <w:pPr>
        <w:spacing w:after="0" w:line="240" w:lineRule="auto"/>
        <w:jc w:val="both"/>
        <w:rPr>
          <w:rFonts w:ascii="Calibri" w:eastAsia="ヒラギノ角ゴ Pro W3" w:hAnsi="Calibri" w:cs="Times New Roman"/>
          <w:color w:val="000000"/>
          <w:szCs w:val="24"/>
        </w:rPr>
      </w:pPr>
    </w:p>
    <w:p w:rsidR="00053676" w:rsidRPr="00053676" w:rsidRDefault="00053676" w:rsidP="00053676">
      <w:pPr>
        <w:numPr>
          <w:ilvl w:val="0"/>
          <w:numId w:val="4"/>
        </w:numPr>
        <w:spacing w:after="0" w:line="240" w:lineRule="auto"/>
        <w:ind w:left="540"/>
        <w:jc w:val="both"/>
        <w:rPr>
          <w:rFonts w:eastAsia="ヒラギノ角ゴ Pro W3" w:cs="Times New Roman"/>
          <w:b/>
          <w:color w:val="000000"/>
        </w:rPr>
      </w:pPr>
      <w:r w:rsidRPr="00053676">
        <w:rPr>
          <w:rFonts w:eastAsia="ヒラギノ角ゴ Pro W3" w:cs="Times New Roman"/>
          <w:b/>
          <w:color w:val="000000"/>
        </w:rPr>
        <w:t>Experience and qualifications:</w:t>
      </w:r>
    </w:p>
    <w:p w:rsidR="00053676" w:rsidRPr="00053676" w:rsidRDefault="00053676" w:rsidP="00053676">
      <w:pPr>
        <w:numPr>
          <w:ilvl w:val="0"/>
          <w:numId w:val="2"/>
        </w:numPr>
        <w:spacing w:after="0" w:line="240" w:lineRule="auto"/>
        <w:jc w:val="both"/>
        <w:rPr>
          <w:rFonts w:eastAsia="ヒラギノ角ゴ Pro W3" w:cs="Times New Roman"/>
          <w:color w:val="000000"/>
        </w:rPr>
      </w:pPr>
      <w:r w:rsidRPr="00053676">
        <w:rPr>
          <w:rFonts w:eastAsia="ヒラギノ角ゴ Pro W3" w:cs="Times New Roman"/>
          <w:color w:val="000000"/>
        </w:rPr>
        <w:t>State the total number of years in business, years supplying CCTV system, general scope and services provided.</w:t>
      </w:r>
    </w:p>
    <w:p w:rsidR="00053676" w:rsidRPr="00053676" w:rsidRDefault="00053676" w:rsidP="00053676">
      <w:pPr>
        <w:numPr>
          <w:ilvl w:val="0"/>
          <w:numId w:val="2"/>
        </w:numPr>
        <w:spacing w:after="0" w:line="240" w:lineRule="auto"/>
        <w:jc w:val="both"/>
        <w:rPr>
          <w:rFonts w:eastAsia="ヒラギノ角ゴ Pro W3" w:cs="Times New Roman"/>
          <w:color w:val="000000"/>
        </w:rPr>
      </w:pPr>
      <w:r w:rsidRPr="00053676">
        <w:rPr>
          <w:rFonts w:eastAsia="ヒラギノ角ゴ Pro W3" w:cs="Times New Roman"/>
          <w:color w:val="000000"/>
        </w:rPr>
        <w:t>Name of principals and a description of the firm’s organization structure and make up of nationality.</w:t>
      </w:r>
    </w:p>
    <w:p w:rsidR="00053676" w:rsidRPr="00053676" w:rsidRDefault="00053676" w:rsidP="00053676">
      <w:pPr>
        <w:numPr>
          <w:ilvl w:val="0"/>
          <w:numId w:val="2"/>
        </w:numPr>
        <w:spacing w:after="0" w:line="240" w:lineRule="auto"/>
        <w:jc w:val="both"/>
        <w:rPr>
          <w:rFonts w:eastAsia="ヒラギノ角ゴ Pro W3" w:cs="Times New Roman"/>
          <w:color w:val="000000"/>
        </w:rPr>
      </w:pPr>
      <w:r w:rsidRPr="00053676">
        <w:rPr>
          <w:rFonts w:eastAsia="ヒラギノ角ゴ Pro W3" w:cs="Times New Roman"/>
          <w:color w:val="000000"/>
        </w:rPr>
        <w:t>Firm’s relationship to any larger business entity.</w:t>
      </w:r>
    </w:p>
    <w:p w:rsidR="00053676" w:rsidRPr="00053676" w:rsidRDefault="00053676" w:rsidP="00053676">
      <w:pPr>
        <w:numPr>
          <w:ilvl w:val="0"/>
          <w:numId w:val="2"/>
        </w:numPr>
        <w:spacing w:after="0" w:line="240" w:lineRule="auto"/>
        <w:jc w:val="both"/>
        <w:rPr>
          <w:rFonts w:eastAsia="ヒラギノ角ゴ Pro W3" w:cs="Times New Roman"/>
          <w:color w:val="000000"/>
        </w:rPr>
      </w:pPr>
      <w:r w:rsidRPr="00053676">
        <w:rPr>
          <w:rFonts w:eastAsia="ヒラギノ角ゴ Pro W3" w:cs="Times New Roman"/>
          <w:color w:val="000000"/>
        </w:rPr>
        <w:t>Technical qualifications and expertise to meet the DOC’s needs.</w:t>
      </w:r>
    </w:p>
    <w:p w:rsidR="00053676" w:rsidRPr="00053676" w:rsidRDefault="00053676" w:rsidP="00053676">
      <w:pPr>
        <w:numPr>
          <w:ilvl w:val="0"/>
          <w:numId w:val="2"/>
        </w:numPr>
        <w:spacing w:after="0" w:line="240" w:lineRule="auto"/>
        <w:jc w:val="both"/>
        <w:rPr>
          <w:rFonts w:eastAsia="ヒラギノ角ゴ Pro W3" w:cs="Times New Roman"/>
          <w:color w:val="000000"/>
        </w:rPr>
      </w:pPr>
      <w:r w:rsidRPr="00053676">
        <w:rPr>
          <w:rFonts w:eastAsia="ヒラギノ角ゴ Pro W3" w:cs="Times New Roman"/>
          <w:color w:val="000000"/>
        </w:rPr>
        <w:t>Statement whether the prospective contractor or any other entity that has a direct or indirect controlling interest in the prospective contractor or any subsidiary corporation or other entity has:</w:t>
      </w:r>
    </w:p>
    <w:p w:rsidR="00053676" w:rsidRPr="00053676" w:rsidRDefault="00053676" w:rsidP="00053676">
      <w:pPr>
        <w:numPr>
          <w:ilvl w:val="0"/>
          <w:numId w:val="3"/>
        </w:numPr>
        <w:spacing w:after="0" w:line="240" w:lineRule="auto"/>
        <w:ind w:left="1800"/>
        <w:jc w:val="both"/>
        <w:rPr>
          <w:rFonts w:eastAsia="ヒラギノ角ゴ Pro W3" w:cs="Times New Roman"/>
          <w:color w:val="000000"/>
        </w:rPr>
      </w:pPr>
      <w:r w:rsidRPr="00053676">
        <w:rPr>
          <w:rFonts w:eastAsia="ヒラギノ角ゴ Pro W3" w:cs="Times New Roman"/>
          <w:color w:val="000000"/>
        </w:rPr>
        <w:t>Filed for bankruptcy or reorganization in the past five (5) years</w:t>
      </w:r>
    </w:p>
    <w:p w:rsidR="00053676" w:rsidRPr="00053676" w:rsidRDefault="00053676" w:rsidP="00053676">
      <w:pPr>
        <w:numPr>
          <w:ilvl w:val="0"/>
          <w:numId w:val="3"/>
        </w:numPr>
        <w:spacing w:after="0" w:line="240" w:lineRule="auto"/>
        <w:ind w:left="1800"/>
        <w:jc w:val="both"/>
        <w:rPr>
          <w:rFonts w:eastAsia="ヒラギノ角ゴ Pro W3" w:cs="Times New Roman"/>
          <w:color w:val="000000"/>
        </w:rPr>
      </w:pPr>
      <w:r w:rsidRPr="00053676">
        <w:rPr>
          <w:rFonts w:eastAsia="ヒラギノ角ゴ Pro W3" w:cs="Times New Roman"/>
          <w:color w:val="000000"/>
        </w:rPr>
        <w:t>Been suspended or barred from bidding on government contracts.</w:t>
      </w:r>
    </w:p>
    <w:p w:rsidR="00053676" w:rsidRPr="00053676" w:rsidRDefault="00053676" w:rsidP="00053676">
      <w:pPr>
        <w:numPr>
          <w:ilvl w:val="0"/>
          <w:numId w:val="3"/>
        </w:numPr>
        <w:spacing w:after="0" w:line="240" w:lineRule="auto"/>
        <w:ind w:left="1800"/>
        <w:jc w:val="both"/>
        <w:rPr>
          <w:rFonts w:eastAsia="ヒラギノ角ゴ Pro W3" w:cs="Times New Roman"/>
          <w:color w:val="000000"/>
        </w:rPr>
      </w:pPr>
      <w:r w:rsidRPr="00053676">
        <w:rPr>
          <w:rFonts w:eastAsia="ヒラギノ角ゴ Pro W3" w:cs="Times New Roman"/>
          <w:color w:val="000000"/>
        </w:rPr>
        <w:t>Had any contracts terminated either voluntarily or involuntarily within the past (5) years</w:t>
      </w:r>
    </w:p>
    <w:p w:rsidR="00053676" w:rsidRPr="00053676" w:rsidRDefault="00053676" w:rsidP="00053676">
      <w:pPr>
        <w:numPr>
          <w:ilvl w:val="0"/>
          <w:numId w:val="7"/>
        </w:numPr>
        <w:spacing w:before="100" w:beforeAutospacing="1" w:after="0" w:line="240" w:lineRule="auto"/>
        <w:ind w:left="720"/>
        <w:jc w:val="both"/>
        <w:rPr>
          <w:rFonts w:eastAsia="ヒラギノ角ゴ Pro W3" w:cs="Times New Roman"/>
          <w:color w:val="000000"/>
          <w:szCs w:val="20"/>
        </w:rPr>
      </w:pPr>
      <w:r w:rsidRPr="00053676">
        <w:rPr>
          <w:rFonts w:eastAsia="ヒラギノ角ゴ Pro W3" w:cs="Times New Roman"/>
          <w:color w:val="000000"/>
          <w:szCs w:val="20"/>
        </w:rPr>
        <w:t>Prospective contractor must provide a detailed history of their company and/or its partners’ experience in designing, installing and maintaining CCTV system. The experience must be provided in the company profile.</w:t>
      </w:r>
    </w:p>
    <w:p w:rsidR="00053676" w:rsidRPr="00053676" w:rsidRDefault="00053676" w:rsidP="00053676">
      <w:pPr>
        <w:numPr>
          <w:ilvl w:val="0"/>
          <w:numId w:val="7"/>
        </w:numPr>
        <w:spacing w:before="100" w:beforeAutospacing="1" w:after="0" w:line="240" w:lineRule="auto"/>
        <w:ind w:left="720"/>
        <w:jc w:val="both"/>
        <w:rPr>
          <w:rFonts w:eastAsia="ヒラギノ角ゴ Pro W3" w:cs="Times New Roman"/>
          <w:color w:val="000000"/>
          <w:szCs w:val="20"/>
        </w:rPr>
      </w:pPr>
      <w:r w:rsidRPr="00053676">
        <w:rPr>
          <w:rFonts w:eastAsia="ヒラギノ角ゴ Pro W3" w:cs="Times New Roman"/>
          <w:color w:val="000000"/>
          <w:szCs w:val="20"/>
        </w:rPr>
        <w:t>Prospective contractors that are official manufacturer’s representatives for the cameras being proposed, and are authorized installation and maintenance providers, must provide letter from manufacturer or manufacturer’s website that confirms stated authorization.</w:t>
      </w:r>
    </w:p>
    <w:p w:rsidR="00053676" w:rsidRPr="00053676" w:rsidRDefault="00053676" w:rsidP="00053676">
      <w:pPr>
        <w:numPr>
          <w:ilvl w:val="0"/>
          <w:numId w:val="7"/>
        </w:numPr>
        <w:spacing w:before="100" w:beforeAutospacing="1" w:after="0" w:line="240" w:lineRule="auto"/>
        <w:ind w:left="720"/>
        <w:jc w:val="both"/>
        <w:rPr>
          <w:rFonts w:eastAsia="ヒラギノ角ゴ Pro W3" w:cs="Times New Roman"/>
          <w:color w:val="000000"/>
          <w:szCs w:val="20"/>
        </w:rPr>
      </w:pPr>
      <w:r w:rsidRPr="00053676">
        <w:rPr>
          <w:rFonts w:eastAsia="ヒラギノ角ゴ Pro W3" w:cs="Times New Roman"/>
          <w:color w:val="000000"/>
          <w:szCs w:val="20"/>
        </w:rPr>
        <w:t xml:space="preserve">If a prospective contractor intends to have services provided by partners and/or subcontractors, it will be mandatory for the prospective contractor submitting the Proposal to act as the prime contractor for all service delivery as specified in this RFP. The prospective contractor must provide sufficient information and data with respect to each subcontractor to demonstrate that it also has the requisite experience to perform the function assigned by the prospective contractor. </w:t>
      </w:r>
    </w:p>
    <w:p w:rsidR="00053676" w:rsidRPr="00053676" w:rsidRDefault="00053676" w:rsidP="00053676">
      <w:pPr>
        <w:numPr>
          <w:ilvl w:val="0"/>
          <w:numId w:val="7"/>
        </w:numPr>
        <w:spacing w:before="100" w:beforeAutospacing="1" w:after="0" w:line="240" w:lineRule="auto"/>
        <w:ind w:left="720"/>
        <w:jc w:val="both"/>
        <w:rPr>
          <w:rFonts w:eastAsia="ヒラギノ角ゴ Pro W3" w:cs="Times New Roman"/>
          <w:color w:val="000000"/>
          <w:szCs w:val="20"/>
        </w:rPr>
      </w:pPr>
      <w:r w:rsidRPr="00053676">
        <w:rPr>
          <w:rFonts w:eastAsia="ヒラギノ角ゴ Pro W3" w:cs="Times New Roman"/>
          <w:color w:val="000000"/>
          <w:szCs w:val="20"/>
        </w:rPr>
        <w:t>It is the prospective contractors’ responsibility to ensure that an official of each proposed subcontractor signs a statement to the effect that the subcontractor has read and will agree to the terms of any negotiated contract resulting from this solicitation. Subcontractor’s agreement shall be include as a part of the final executed contract.</w:t>
      </w:r>
    </w:p>
    <w:p w:rsidR="00053676" w:rsidRPr="00053676" w:rsidRDefault="00053676" w:rsidP="00053676">
      <w:pPr>
        <w:numPr>
          <w:ilvl w:val="0"/>
          <w:numId w:val="7"/>
        </w:numPr>
        <w:spacing w:before="100" w:beforeAutospacing="1" w:after="0" w:line="240" w:lineRule="auto"/>
        <w:ind w:left="720"/>
        <w:jc w:val="both"/>
        <w:rPr>
          <w:rFonts w:eastAsia="ヒラギノ角ゴ Pro W3" w:cs="Times New Roman"/>
          <w:color w:val="000000"/>
          <w:szCs w:val="20"/>
        </w:rPr>
      </w:pPr>
      <w:r w:rsidRPr="00053676">
        <w:rPr>
          <w:rFonts w:eastAsia="ヒラギノ角ゴ Pro W3" w:cs="Times New Roman"/>
          <w:color w:val="000000"/>
          <w:szCs w:val="20"/>
        </w:rPr>
        <w:t>Submit three customer references. Reference information must be provided using Appendix   – Current or Previous References. In the event the proposal is a joint venture, the references must all be for the joint venture</w:t>
      </w:r>
    </w:p>
    <w:p w:rsidR="00053676" w:rsidRPr="00053676" w:rsidRDefault="00053676" w:rsidP="00053676">
      <w:pPr>
        <w:numPr>
          <w:ilvl w:val="0"/>
          <w:numId w:val="7"/>
        </w:numPr>
        <w:spacing w:before="100" w:beforeAutospacing="1" w:after="0" w:line="240" w:lineRule="auto"/>
        <w:ind w:left="720"/>
        <w:jc w:val="both"/>
        <w:rPr>
          <w:rFonts w:ascii="Calibri" w:eastAsia="ヒラギノ角ゴ Pro W3" w:hAnsi="Calibri" w:cs="Times New Roman"/>
          <w:color w:val="000000"/>
          <w:szCs w:val="20"/>
        </w:rPr>
      </w:pPr>
      <w:r w:rsidRPr="00053676">
        <w:rPr>
          <w:rFonts w:ascii="Calibri" w:eastAsia="ヒラギノ角ゴ Pro W3" w:hAnsi="Calibri" w:cs="Times New Roman"/>
          <w:color w:val="000000"/>
          <w:szCs w:val="20"/>
        </w:rPr>
        <w:t>Proposals must include the following information of the prospective contractors and each proposed subcontractor:</w:t>
      </w:r>
    </w:p>
    <w:p w:rsidR="00053676" w:rsidRPr="00053676" w:rsidRDefault="00053676" w:rsidP="00053676">
      <w:pPr>
        <w:spacing w:after="0"/>
        <w:rPr>
          <w:rFonts w:ascii="Calibri" w:eastAsia="ヒラギノ角ゴ Pro W3" w:hAnsi="Calibri" w:cs="Times New Roman"/>
          <w:b/>
          <w:color w:val="000000"/>
          <w:szCs w:val="24"/>
        </w:rPr>
      </w:pPr>
      <w:bookmarkStart w:id="2" w:name="_Toc202194642"/>
      <w:bookmarkStart w:id="3" w:name="_Toc403633210"/>
      <w:bookmarkStart w:id="4" w:name="_Toc403639874"/>
    </w:p>
    <w:p w:rsidR="00053676" w:rsidRPr="00053676" w:rsidRDefault="00053676" w:rsidP="00053676">
      <w:pPr>
        <w:spacing w:after="0"/>
        <w:rPr>
          <w:rFonts w:ascii="Calibri" w:eastAsia="ヒラギノ角ゴ Pro W3" w:hAnsi="Calibri" w:cs="Times New Roman"/>
          <w:b/>
          <w:color w:val="000000"/>
          <w:szCs w:val="24"/>
        </w:rPr>
      </w:pPr>
      <w:r w:rsidRPr="00053676">
        <w:rPr>
          <w:rFonts w:ascii="Calibri" w:eastAsia="ヒラギノ角ゴ Pro W3" w:hAnsi="Calibri" w:cs="Times New Roman"/>
          <w:b/>
          <w:color w:val="000000"/>
          <w:szCs w:val="24"/>
        </w:rPr>
        <w:lastRenderedPageBreak/>
        <w:t>Proposals should include adequate detail of services to be provided and include responses to the following questions:</w:t>
      </w:r>
    </w:p>
    <w:bookmarkEnd w:id="2"/>
    <w:bookmarkEnd w:id="3"/>
    <w:bookmarkEnd w:id="4"/>
    <w:p w:rsidR="00053676" w:rsidRPr="00053676" w:rsidRDefault="00053676" w:rsidP="00053676">
      <w:pPr>
        <w:spacing w:after="0"/>
        <w:rPr>
          <w:rFonts w:ascii="Calibri" w:eastAsia="ヒラギノ角ゴ Pro W3" w:hAnsi="Calibri" w:cs="Times New Roman"/>
          <w:b/>
          <w:color w:val="000000"/>
          <w:szCs w:val="24"/>
        </w:rPr>
      </w:pPr>
    </w:p>
    <w:p w:rsidR="00053676" w:rsidRPr="00053676" w:rsidRDefault="00053676" w:rsidP="00053676">
      <w:pPr>
        <w:numPr>
          <w:ilvl w:val="0"/>
          <w:numId w:val="4"/>
        </w:numPr>
        <w:spacing w:after="0" w:line="240" w:lineRule="auto"/>
        <w:jc w:val="both"/>
        <w:rPr>
          <w:rFonts w:ascii="Calibri" w:eastAsia="ヒラギノ角ゴ Pro W3" w:hAnsi="Calibri" w:cs="Times New Roman"/>
          <w:b/>
          <w:color w:val="000000"/>
          <w:szCs w:val="24"/>
        </w:rPr>
      </w:pPr>
      <w:r w:rsidRPr="00053676">
        <w:rPr>
          <w:rFonts w:ascii="Calibri" w:eastAsia="ヒラギノ角ゴ Pro W3" w:hAnsi="Calibri" w:cs="Times New Roman"/>
          <w:b/>
          <w:color w:val="000000"/>
          <w:szCs w:val="24"/>
        </w:rPr>
        <w:t>Financial qualifications:</w:t>
      </w:r>
    </w:p>
    <w:p w:rsidR="00053676" w:rsidRPr="00053676" w:rsidRDefault="00053676" w:rsidP="00053676">
      <w:pPr>
        <w:spacing w:after="0"/>
        <w:rPr>
          <w:rFonts w:ascii="Calibri" w:eastAsia="ヒラギノ角ゴ Pro W3" w:hAnsi="Calibri" w:cs="Times New Roman"/>
          <w:b/>
          <w:color w:val="000000"/>
          <w:szCs w:val="24"/>
        </w:rPr>
      </w:pPr>
    </w:p>
    <w:p w:rsidR="00053676" w:rsidRPr="00053676" w:rsidRDefault="00053676" w:rsidP="00053676">
      <w:pPr>
        <w:numPr>
          <w:ilvl w:val="0"/>
          <w:numId w:val="5"/>
        </w:numPr>
        <w:spacing w:after="0" w:line="240" w:lineRule="auto"/>
        <w:jc w:val="both"/>
        <w:rPr>
          <w:rFonts w:ascii="Calibri" w:eastAsia="ヒラギノ角ゴ Pro W3" w:hAnsi="Calibri" w:cs="Times New Roman"/>
          <w:color w:val="000000"/>
          <w:szCs w:val="24"/>
        </w:rPr>
      </w:pPr>
      <w:r w:rsidRPr="00053676">
        <w:rPr>
          <w:rFonts w:ascii="Calibri" w:eastAsia="ヒラギノ角ゴ Pro W3" w:hAnsi="Calibri" w:cs="Times New Roman"/>
          <w:color w:val="000000"/>
          <w:szCs w:val="24"/>
        </w:rPr>
        <w:t>Provide a narrative description of the firm’s financial position and willingness to undertake and complete the project as proposed and to furnish services in accordance with this RFP.</w:t>
      </w:r>
    </w:p>
    <w:p w:rsidR="00053676" w:rsidRPr="00053676" w:rsidRDefault="00053676" w:rsidP="00053676">
      <w:pPr>
        <w:numPr>
          <w:ilvl w:val="0"/>
          <w:numId w:val="5"/>
        </w:numPr>
        <w:spacing w:after="0" w:line="240" w:lineRule="auto"/>
        <w:jc w:val="both"/>
        <w:rPr>
          <w:rFonts w:ascii="Calibri" w:eastAsia="ヒラギノ角ゴ Pro W3" w:hAnsi="Calibri" w:cs="Times New Roman"/>
          <w:color w:val="000000"/>
          <w:szCs w:val="24"/>
        </w:rPr>
      </w:pPr>
      <w:r w:rsidRPr="00053676">
        <w:rPr>
          <w:rFonts w:ascii="Calibri" w:eastAsia="ヒラギノ角ゴ Pro W3" w:hAnsi="Calibri" w:cs="Times New Roman"/>
          <w:color w:val="000000"/>
          <w:szCs w:val="24"/>
        </w:rPr>
        <w:t>Provide two (2) bank references with the correspondent names, addresses, phone numbers and email addresses.</w:t>
      </w:r>
    </w:p>
    <w:p w:rsidR="00053676" w:rsidRPr="00053676" w:rsidRDefault="00053676" w:rsidP="00053676">
      <w:pPr>
        <w:numPr>
          <w:ilvl w:val="0"/>
          <w:numId w:val="5"/>
        </w:numPr>
        <w:spacing w:after="0" w:line="240" w:lineRule="auto"/>
        <w:jc w:val="both"/>
        <w:rPr>
          <w:rFonts w:ascii="Calibri" w:eastAsia="ヒラギノ角ゴ Pro W3" w:hAnsi="Calibri" w:cs="Times New Roman"/>
          <w:color w:val="000000"/>
          <w:szCs w:val="24"/>
        </w:rPr>
      </w:pPr>
      <w:r w:rsidRPr="00053676">
        <w:rPr>
          <w:rFonts w:ascii="Calibri" w:eastAsia="ヒラギノ角ゴ Pro W3" w:hAnsi="Calibri" w:cs="Times New Roman"/>
          <w:color w:val="000000"/>
          <w:szCs w:val="24"/>
        </w:rPr>
        <w:t>Provide any other information not specifically requested above that the prospective contractor believe to be demonstrative of its financial capacity.</w:t>
      </w:r>
    </w:p>
    <w:p w:rsidR="00053676" w:rsidRPr="00053676" w:rsidRDefault="00053676" w:rsidP="00053676">
      <w:pPr>
        <w:spacing w:after="0"/>
        <w:rPr>
          <w:rFonts w:ascii="Calibri" w:eastAsia="ヒラギノ角ゴ Pro W3" w:hAnsi="Calibri" w:cs="Times New Roman"/>
          <w:color w:val="000000"/>
          <w:szCs w:val="24"/>
        </w:rPr>
      </w:pPr>
    </w:p>
    <w:p w:rsidR="00053676" w:rsidRPr="00053676" w:rsidRDefault="00053676" w:rsidP="00053676">
      <w:pPr>
        <w:numPr>
          <w:ilvl w:val="0"/>
          <w:numId w:val="4"/>
        </w:numPr>
        <w:spacing w:after="0" w:line="240" w:lineRule="auto"/>
        <w:jc w:val="both"/>
        <w:rPr>
          <w:rFonts w:ascii="Calibri" w:eastAsia="ヒラギノ角ゴ Pro W3" w:hAnsi="Calibri" w:cs="Times New Roman"/>
          <w:b/>
          <w:color w:val="000000"/>
          <w:szCs w:val="24"/>
        </w:rPr>
      </w:pPr>
      <w:r w:rsidRPr="00053676">
        <w:rPr>
          <w:rFonts w:ascii="Calibri" w:eastAsia="ヒラギノ角ゴ Pro W3" w:hAnsi="Calibri" w:cs="Times New Roman"/>
          <w:b/>
          <w:color w:val="000000"/>
          <w:szCs w:val="24"/>
        </w:rPr>
        <w:t>Company’s personnel qualifications:</w:t>
      </w:r>
    </w:p>
    <w:p w:rsidR="00053676" w:rsidRPr="00053676" w:rsidRDefault="00053676" w:rsidP="00053676">
      <w:pPr>
        <w:spacing w:after="0"/>
        <w:rPr>
          <w:rFonts w:ascii="Calibri" w:eastAsia="ヒラギノ角ゴ Pro W3" w:hAnsi="Calibri" w:cs="Times New Roman"/>
          <w:color w:val="000000"/>
          <w:szCs w:val="24"/>
        </w:rPr>
      </w:pPr>
    </w:p>
    <w:p w:rsidR="00053676" w:rsidRPr="00053676" w:rsidRDefault="00053676" w:rsidP="00053676">
      <w:pPr>
        <w:numPr>
          <w:ilvl w:val="0"/>
          <w:numId w:val="6"/>
        </w:numPr>
        <w:spacing w:after="0" w:line="240" w:lineRule="auto"/>
        <w:jc w:val="both"/>
        <w:rPr>
          <w:rFonts w:ascii="Calibri" w:eastAsia="ヒラギノ角ゴ Pro W3" w:hAnsi="Calibri" w:cs="Times New Roman"/>
          <w:color w:val="000000"/>
          <w:szCs w:val="24"/>
        </w:rPr>
      </w:pPr>
      <w:r w:rsidRPr="00053676">
        <w:rPr>
          <w:rFonts w:ascii="Calibri" w:eastAsia="ヒラギノ角ゴ Pro W3" w:hAnsi="Calibri" w:cs="Times New Roman"/>
          <w:color w:val="000000"/>
          <w:szCs w:val="24"/>
        </w:rPr>
        <w:t>Describe key personnel’s proposed roles and responsibilities on this project.</w:t>
      </w:r>
    </w:p>
    <w:p w:rsidR="00053676" w:rsidRPr="00053676" w:rsidRDefault="00053676" w:rsidP="00053676">
      <w:pPr>
        <w:numPr>
          <w:ilvl w:val="0"/>
          <w:numId w:val="6"/>
        </w:numPr>
        <w:spacing w:after="0" w:line="240" w:lineRule="auto"/>
        <w:jc w:val="both"/>
        <w:rPr>
          <w:rFonts w:ascii="Calibri" w:eastAsia="ヒラギノ角ゴ Pro W3" w:hAnsi="Calibri" w:cs="Times New Roman"/>
          <w:color w:val="000000"/>
          <w:szCs w:val="24"/>
        </w:rPr>
      </w:pPr>
      <w:r w:rsidRPr="00053676">
        <w:rPr>
          <w:rFonts w:ascii="Calibri" w:eastAsia="ヒラギノ角ゴ Pro W3" w:hAnsi="Calibri" w:cs="Times New Roman"/>
          <w:color w:val="000000"/>
          <w:szCs w:val="24"/>
        </w:rPr>
        <w:t>Describe qualifications of each of the key personnel to be assigned to the project and their relevant related experience.</w:t>
      </w:r>
    </w:p>
    <w:p w:rsidR="00053676" w:rsidRPr="00053676" w:rsidRDefault="00053676" w:rsidP="00053676">
      <w:pPr>
        <w:numPr>
          <w:ilvl w:val="0"/>
          <w:numId w:val="6"/>
        </w:numPr>
        <w:spacing w:after="0" w:line="240" w:lineRule="auto"/>
        <w:jc w:val="both"/>
        <w:rPr>
          <w:rFonts w:ascii="Calibri" w:eastAsia="ヒラギノ角ゴ Pro W3" w:hAnsi="Calibri" w:cs="Times New Roman"/>
          <w:color w:val="000000"/>
          <w:szCs w:val="24"/>
        </w:rPr>
      </w:pPr>
      <w:r w:rsidRPr="00053676">
        <w:rPr>
          <w:rFonts w:ascii="Calibri" w:eastAsia="ヒラギノ角ゴ Pro W3" w:hAnsi="Calibri" w:cs="Times New Roman"/>
          <w:color w:val="000000"/>
          <w:szCs w:val="24"/>
        </w:rPr>
        <w:t>Identify a proposed Project Manager who would be responsible for the day-to-day management of project tasks and would be the primary point of contact with the prospective contractor</w:t>
      </w:r>
    </w:p>
    <w:p w:rsidR="004B1D28" w:rsidRDefault="004B1D28"/>
    <w:sectPr w:rsidR="004B1D2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2B0" w:rsidRDefault="00E762B0" w:rsidP="00A309DA">
      <w:pPr>
        <w:spacing w:after="0" w:line="240" w:lineRule="auto"/>
      </w:pPr>
      <w:r>
        <w:separator/>
      </w:r>
    </w:p>
  </w:endnote>
  <w:endnote w:type="continuationSeparator" w:id="0">
    <w:p w:rsidR="00E762B0" w:rsidRDefault="00E762B0" w:rsidP="00A3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ヒラギノ角ゴ Pro W3">
    <w:altName w:val="MS Mincho"/>
    <w:charset w:val="4E"/>
    <w:family w:val="auto"/>
    <w:pitch w:val="variable"/>
    <w:sig w:usb0="00000000" w:usb1="7AC7FFFF" w:usb2="00000012" w:usb3="00000000" w:csb0="0002000D"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2B0" w:rsidRDefault="00E762B0" w:rsidP="00A309DA">
      <w:pPr>
        <w:spacing w:after="0" w:line="240" w:lineRule="auto"/>
      </w:pPr>
      <w:r>
        <w:separator/>
      </w:r>
    </w:p>
  </w:footnote>
  <w:footnote w:type="continuationSeparator" w:id="0">
    <w:p w:rsidR="00E762B0" w:rsidRDefault="00E762B0" w:rsidP="00A30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38"/>
      <w:gridCol w:w="3960"/>
      <w:gridCol w:w="4860"/>
    </w:tblGrid>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r w:rsidRPr="00A309DA">
            <w:rPr>
              <w:rFonts w:ascii="Calibri" w:eastAsia="ヒラギノ角ゴ Pro W3" w:hAnsi="Calibri" w:cs="Arial"/>
              <w:noProof/>
              <w:color w:val="000000"/>
              <w:szCs w:val="20"/>
            </w:rPr>
            <w:drawing>
              <wp:anchor distT="0" distB="0" distL="114300" distR="114300" simplePos="0" relativeHeight="251659264" behindDoc="1" locked="0" layoutInCell="1" allowOverlap="1" wp14:anchorId="29D8AF65" wp14:editId="78CD7C6C">
                <wp:simplePos x="0" y="0"/>
                <wp:positionH relativeFrom="column">
                  <wp:posOffset>-107950</wp:posOffset>
                </wp:positionH>
                <wp:positionV relativeFrom="paragraph">
                  <wp:posOffset>86995</wp:posOffset>
                </wp:positionV>
                <wp:extent cx="521335" cy="599440"/>
                <wp:effectExtent l="0" t="0" r="0" b="0"/>
                <wp:wrapNone/>
                <wp:docPr id="1" name="Picture 1" descr="Description: 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 Dpt Header"/>
                        <pic:cNvPicPr>
                          <a:picLocks noChangeAspect="1" noChangeArrowheads="1"/>
                        </pic:cNvPicPr>
                      </pic:nvPicPr>
                      <pic:blipFill>
                        <a:blip r:embed="rId1">
                          <a:extLst>
                            <a:ext uri="{28A0092B-C50C-407E-A947-70E740481C1C}">
                              <a14:useLocalDpi xmlns:a14="http://schemas.microsoft.com/office/drawing/2010/main" val="0"/>
                            </a:ext>
                          </a:extLst>
                        </a:blip>
                        <a:srcRect l="36000" r="35500" b="21513"/>
                        <a:stretch>
                          <a:fillRect/>
                        </a:stretch>
                      </pic:blipFill>
                      <pic:spPr bwMode="auto">
                        <a:xfrm>
                          <a:off x="0" y="0"/>
                          <a:ext cx="521335" cy="599440"/>
                        </a:xfrm>
                        <a:prstGeom prst="rect">
                          <a:avLst/>
                        </a:prstGeom>
                        <a:noFill/>
                        <a:ln>
                          <a:noFill/>
                        </a:ln>
                      </pic:spPr>
                    </pic:pic>
                  </a:graphicData>
                </a:graphic>
              </wp:anchor>
            </w:drawing>
          </w:r>
        </w:p>
      </w:tc>
      <w:tc>
        <w:tcPr>
          <w:tcW w:w="3960" w:type="dxa"/>
          <w:shd w:val="clear" w:color="auto" w:fill="auto"/>
        </w:tcPr>
        <w:p w:rsidR="00A309DA" w:rsidRPr="00A309DA" w:rsidRDefault="00A309DA" w:rsidP="00A309DA">
          <w:pPr>
            <w:tabs>
              <w:tab w:val="center" w:pos="4680"/>
              <w:tab w:val="right" w:pos="9360"/>
            </w:tabs>
            <w:spacing w:after="0" w:line="240" w:lineRule="auto"/>
            <w:jc w:val="both"/>
            <w:rPr>
              <w:rFonts w:ascii="Calibri" w:eastAsia="ヒラギノ角ゴ Pro W3" w:hAnsi="Calibri" w:cs="Arial"/>
              <w:b/>
              <w:color w:val="808080"/>
              <w:sz w:val="18"/>
              <w:szCs w:val="16"/>
            </w:rPr>
          </w:pPr>
        </w:p>
        <w:p w:rsidR="00A309DA" w:rsidRPr="00A309DA" w:rsidRDefault="00A309DA" w:rsidP="00A309DA">
          <w:pPr>
            <w:tabs>
              <w:tab w:val="center" w:pos="4680"/>
              <w:tab w:val="right" w:pos="9360"/>
            </w:tabs>
            <w:spacing w:after="0" w:line="240" w:lineRule="auto"/>
            <w:jc w:val="both"/>
            <w:rPr>
              <w:rFonts w:ascii="Calibri" w:eastAsia="ヒラギノ角ゴ Pro W3" w:hAnsi="Calibri" w:cs="Arial"/>
              <w:b/>
              <w:color w:val="808080"/>
              <w:sz w:val="18"/>
              <w:szCs w:val="16"/>
            </w:rPr>
          </w:pPr>
          <w:r w:rsidRPr="00A309DA">
            <w:rPr>
              <w:rFonts w:ascii="Calibri" w:eastAsia="ヒラギノ角ゴ Pro W3" w:hAnsi="Calibri" w:cs="Arial"/>
              <w:b/>
              <w:color w:val="808080"/>
              <w:sz w:val="18"/>
              <w:szCs w:val="16"/>
            </w:rPr>
            <w:t>GOVERNMENT OF BERMUDA</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r w:rsidRPr="00A309DA">
            <w:rPr>
              <w:rFonts w:ascii="Calibri" w:eastAsia="ヒラギノ角ゴ Pro W3" w:hAnsi="Calibri" w:cs="Times New Roman"/>
              <w:color w:val="000000"/>
              <w:szCs w:val="24"/>
            </w:rPr>
            <w:t xml:space="preserve">Co-Ed </w:t>
          </w:r>
          <w:r>
            <w:rPr>
              <w:rFonts w:ascii="Calibri" w:eastAsia="ヒラギノ角ゴ Pro W3" w:hAnsi="Calibri" w:cs="Times New Roman"/>
              <w:color w:val="000000"/>
              <w:szCs w:val="24"/>
            </w:rPr>
            <w:t>CCTV System</w:t>
          </w:r>
        </w:p>
      </w:tc>
    </w:tr>
    <w:tr w:rsidR="00A309DA" w:rsidRPr="00A309DA" w:rsidTr="006637A6">
      <w:trPr>
        <w:trHeight w:val="207"/>
      </w:trPr>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tcBorders>
            <w:bottom w:val="single" w:sz="6" w:space="0" w:color="808080"/>
          </w:tcBorders>
          <w:shd w:val="clear" w:color="auto" w:fill="auto"/>
          <w:vAlign w:val="center"/>
        </w:tcPr>
        <w:p w:rsidR="00A309DA" w:rsidRPr="00A309DA" w:rsidRDefault="00A309DA" w:rsidP="00A309DA">
          <w:pPr>
            <w:tabs>
              <w:tab w:val="center" w:pos="4680"/>
              <w:tab w:val="right" w:pos="9360"/>
            </w:tabs>
            <w:spacing w:after="0" w:line="240" w:lineRule="auto"/>
            <w:jc w:val="both"/>
            <w:rPr>
              <w:rFonts w:ascii="Calibri" w:eastAsia="ヒラギノ角ゴ Pro W3" w:hAnsi="Calibri" w:cs="Arial"/>
              <w:color w:val="808080"/>
              <w:sz w:val="18"/>
              <w:szCs w:val="16"/>
            </w:rPr>
          </w:pPr>
          <w:r w:rsidRPr="00A309DA">
            <w:rPr>
              <w:rFonts w:ascii="Calibri" w:eastAsia="ヒラギノ角ゴ Pro W3" w:hAnsi="Calibri" w:cs="Arial"/>
              <w:color w:val="808080"/>
              <w:sz w:val="18"/>
              <w:szCs w:val="16"/>
            </w:rPr>
            <w:t xml:space="preserve">Ministry of  National Security </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p>
      </w:tc>
    </w:tr>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vMerge w:val="restart"/>
          <w:tcBorders>
            <w:top w:val="single" w:sz="6" w:space="0" w:color="808080"/>
          </w:tcBorders>
          <w:shd w:val="clear" w:color="auto" w:fill="auto"/>
        </w:tcPr>
        <w:p w:rsidR="00A309DA" w:rsidRPr="00A309DA" w:rsidRDefault="00A309DA" w:rsidP="00A309DA">
          <w:pPr>
            <w:tabs>
              <w:tab w:val="center" w:pos="4680"/>
              <w:tab w:val="right" w:pos="9360"/>
            </w:tabs>
            <w:spacing w:after="0" w:line="240" w:lineRule="auto"/>
            <w:jc w:val="both"/>
            <w:rPr>
              <w:rFonts w:ascii="Arial Black" w:eastAsia="ヒラギノ角ゴ Pro W3" w:hAnsi="Arial Black" w:cs="Arial"/>
              <w:color w:val="808080"/>
              <w:sz w:val="18"/>
              <w:szCs w:val="16"/>
            </w:rPr>
          </w:pPr>
          <w:r w:rsidRPr="00A309DA">
            <w:rPr>
              <w:rFonts w:ascii="Arial Black" w:eastAsia="ヒラギノ角ゴ Pro W3" w:hAnsi="Arial Black" w:cs="Arial"/>
              <w:color w:val="808080"/>
              <w:sz w:val="18"/>
              <w:szCs w:val="16"/>
            </w:rPr>
            <w:t>Department of Corrections</w:t>
          </w: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b/>
              <w:color w:val="000000"/>
              <w:sz w:val="18"/>
              <w:szCs w:val="18"/>
            </w:rPr>
          </w:pPr>
          <w:r w:rsidRPr="00A309DA">
            <w:rPr>
              <w:rFonts w:ascii="Calibri" w:eastAsia="ヒラギノ角ゴ Pro W3" w:hAnsi="Calibri" w:cs="Arial"/>
              <w:b/>
              <w:color w:val="000000"/>
              <w:sz w:val="18"/>
              <w:szCs w:val="18"/>
            </w:rPr>
            <w:t>Request for Proposal</w:t>
          </w:r>
        </w:p>
      </w:tc>
    </w:tr>
    <w:tr w:rsidR="00A309DA" w:rsidRPr="00A309DA" w:rsidTr="006637A6">
      <w:tc>
        <w:tcPr>
          <w:tcW w:w="738" w:type="dxa"/>
          <w:shd w:val="clear" w:color="auto" w:fill="auto"/>
        </w:tcPr>
        <w:p w:rsidR="00A309DA" w:rsidRPr="00A309DA" w:rsidRDefault="00A309DA" w:rsidP="00A309DA">
          <w:pPr>
            <w:tabs>
              <w:tab w:val="center" w:pos="4680"/>
              <w:tab w:val="right" w:pos="9360"/>
            </w:tabs>
            <w:spacing w:after="0" w:line="240" w:lineRule="auto"/>
            <w:jc w:val="center"/>
            <w:rPr>
              <w:rFonts w:ascii="Calibri" w:eastAsia="ヒラギノ角ゴ Pro W3" w:hAnsi="Calibri" w:cs="Arial"/>
              <w:color w:val="000000"/>
              <w:sz w:val="18"/>
              <w:szCs w:val="18"/>
            </w:rPr>
          </w:pPr>
        </w:p>
      </w:tc>
      <w:tc>
        <w:tcPr>
          <w:tcW w:w="3960" w:type="dxa"/>
          <w:vMerge/>
          <w:shd w:val="clear" w:color="auto" w:fill="auto"/>
        </w:tcPr>
        <w:p w:rsidR="00A309DA" w:rsidRPr="00A309DA" w:rsidRDefault="00A309DA" w:rsidP="00A309DA">
          <w:pPr>
            <w:tabs>
              <w:tab w:val="center" w:pos="4680"/>
              <w:tab w:val="right" w:pos="9360"/>
            </w:tabs>
            <w:spacing w:after="0" w:line="240" w:lineRule="auto"/>
            <w:jc w:val="both"/>
            <w:rPr>
              <w:rFonts w:ascii="Arial Black" w:eastAsia="ヒラギノ角ゴ Pro W3" w:hAnsi="Arial Black" w:cs="Arial"/>
              <w:color w:val="808080"/>
              <w:sz w:val="18"/>
              <w:szCs w:val="16"/>
            </w:rPr>
          </w:pPr>
        </w:p>
      </w:tc>
      <w:tc>
        <w:tcPr>
          <w:tcW w:w="4860" w:type="dxa"/>
          <w:shd w:val="clear" w:color="auto" w:fill="auto"/>
        </w:tcPr>
        <w:p w:rsidR="00A309DA" w:rsidRPr="00A309DA" w:rsidRDefault="00A309DA" w:rsidP="00A309DA">
          <w:pPr>
            <w:tabs>
              <w:tab w:val="center" w:pos="4680"/>
              <w:tab w:val="right" w:pos="9360"/>
            </w:tabs>
            <w:spacing w:after="0" w:line="240" w:lineRule="auto"/>
            <w:jc w:val="right"/>
            <w:rPr>
              <w:rFonts w:ascii="Calibri" w:eastAsia="ヒラギノ角ゴ Pro W3" w:hAnsi="Calibri" w:cs="Arial"/>
              <w:color w:val="000000"/>
              <w:sz w:val="18"/>
              <w:szCs w:val="18"/>
            </w:rPr>
          </w:pPr>
        </w:p>
      </w:tc>
    </w:tr>
  </w:tbl>
  <w:p w:rsidR="00A309DA" w:rsidRDefault="00A30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63C6"/>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288" w:hanging="432"/>
      </w:pPr>
    </w:lvl>
    <w:lvl w:ilvl="2">
      <w:start w:val="1"/>
      <w:numFmt w:val="decimal"/>
      <w:lvlText w:val="%1.%2.%3."/>
      <w:lvlJc w:val="left"/>
      <w:pPr>
        <w:ind w:left="144" w:hanging="504"/>
      </w:pPr>
    </w:lvl>
    <w:lvl w:ilvl="3">
      <w:start w:val="1"/>
      <w:numFmt w:val="decimal"/>
      <w:lvlText w:val="%1.%2.%3.%4."/>
      <w:lvlJc w:val="left"/>
      <w:pPr>
        <w:ind w:left="648" w:hanging="648"/>
      </w:pPr>
    </w:lvl>
    <w:lvl w:ilvl="4">
      <w:start w:val="1"/>
      <w:numFmt w:val="decimal"/>
      <w:lvlText w:val="%1.%2.%3.%4.%5."/>
      <w:lvlJc w:val="left"/>
      <w:pPr>
        <w:ind w:left="1152" w:hanging="792"/>
      </w:pPr>
    </w:lvl>
    <w:lvl w:ilvl="5">
      <w:start w:val="1"/>
      <w:numFmt w:val="decimal"/>
      <w:lvlText w:val="%1.%2.%3.%4.%5.%6."/>
      <w:lvlJc w:val="left"/>
      <w:pPr>
        <w:ind w:left="1656" w:hanging="936"/>
      </w:pPr>
    </w:lvl>
    <w:lvl w:ilvl="6">
      <w:start w:val="1"/>
      <w:numFmt w:val="decimal"/>
      <w:lvlText w:val="%1.%2.%3.%4.%5.%6.%7."/>
      <w:lvlJc w:val="left"/>
      <w:pPr>
        <w:ind w:left="2160" w:hanging="1080"/>
      </w:pPr>
    </w:lvl>
    <w:lvl w:ilvl="7">
      <w:start w:val="1"/>
      <w:numFmt w:val="decimal"/>
      <w:lvlText w:val="%1.%2.%3.%4.%5.%6.%7.%8."/>
      <w:lvlJc w:val="left"/>
      <w:pPr>
        <w:ind w:left="2664" w:hanging="1224"/>
      </w:pPr>
    </w:lvl>
    <w:lvl w:ilvl="8">
      <w:start w:val="1"/>
      <w:numFmt w:val="decimal"/>
      <w:lvlText w:val="%1.%2.%3.%4.%5.%6.%7.%8.%9."/>
      <w:lvlJc w:val="left"/>
      <w:pPr>
        <w:ind w:left="3240" w:hanging="1440"/>
      </w:pPr>
    </w:lvl>
  </w:abstractNum>
  <w:abstractNum w:abstractNumId="1">
    <w:nsid w:val="0A4D54FB"/>
    <w:multiLevelType w:val="hybridMultilevel"/>
    <w:tmpl w:val="2C44A51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537E11"/>
    <w:multiLevelType w:val="hybridMultilevel"/>
    <w:tmpl w:val="316EAABE"/>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2A61A3"/>
    <w:multiLevelType w:val="hybridMultilevel"/>
    <w:tmpl w:val="0FD6E342"/>
    <w:lvl w:ilvl="0" w:tplc="A8BCACAC">
      <w:start w:val="1"/>
      <w:numFmt w:val="lowerRoman"/>
      <w:lvlText w:val="%1."/>
      <w:lvlJc w:val="right"/>
      <w:pPr>
        <w:ind w:left="1440" w:hanging="360"/>
      </w:pPr>
      <w:rPr>
        <w:rFonts w:ascii="Calibri" w:hAnsi="Calibri" w:hint="default"/>
        <w:b w:val="0"/>
        <w:i w:val="0"/>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38455E89"/>
    <w:multiLevelType w:val="hybridMultilevel"/>
    <w:tmpl w:val="38A697A6"/>
    <w:lvl w:ilvl="0" w:tplc="04090011">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4C5D4423"/>
    <w:multiLevelType w:val="hybridMultilevel"/>
    <w:tmpl w:val="D11CDBFE"/>
    <w:lvl w:ilvl="0" w:tplc="04090001">
      <w:start w:val="1"/>
      <w:numFmt w:val="decimal"/>
      <w:lvlText w:val="%1."/>
      <w:lvlJc w:val="left"/>
      <w:pPr>
        <w:tabs>
          <w:tab w:val="num" w:pos="180"/>
        </w:tabs>
        <w:ind w:left="180" w:hanging="360"/>
      </w:pPr>
      <w:rPr>
        <w:rFonts w:hint="default"/>
      </w:rPr>
    </w:lvl>
    <w:lvl w:ilvl="1" w:tplc="04090003">
      <w:start w:val="1"/>
      <w:numFmt w:val="lowerLetter"/>
      <w:lvlText w:val="%2."/>
      <w:lvlJc w:val="left"/>
      <w:pPr>
        <w:tabs>
          <w:tab w:val="num" w:pos="1350"/>
        </w:tabs>
        <w:ind w:left="1350" w:hanging="360"/>
      </w:pPr>
    </w:lvl>
    <w:lvl w:ilvl="2" w:tplc="04090005" w:tentative="1">
      <w:start w:val="1"/>
      <w:numFmt w:val="lowerRoman"/>
      <w:lvlText w:val="%3."/>
      <w:lvlJc w:val="right"/>
      <w:pPr>
        <w:tabs>
          <w:tab w:val="num" w:pos="2070"/>
        </w:tabs>
        <w:ind w:left="2070" w:hanging="180"/>
      </w:pPr>
    </w:lvl>
    <w:lvl w:ilvl="3" w:tplc="04090001" w:tentative="1">
      <w:start w:val="1"/>
      <w:numFmt w:val="decimal"/>
      <w:lvlText w:val="%4."/>
      <w:lvlJc w:val="left"/>
      <w:pPr>
        <w:tabs>
          <w:tab w:val="num" w:pos="2790"/>
        </w:tabs>
        <w:ind w:left="2790" w:hanging="360"/>
      </w:pPr>
    </w:lvl>
    <w:lvl w:ilvl="4" w:tplc="04090003" w:tentative="1">
      <w:start w:val="1"/>
      <w:numFmt w:val="lowerLetter"/>
      <w:lvlText w:val="%5."/>
      <w:lvlJc w:val="left"/>
      <w:pPr>
        <w:tabs>
          <w:tab w:val="num" w:pos="3510"/>
        </w:tabs>
        <w:ind w:left="3510" w:hanging="360"/>
      </w:pPr>
    </w:lvl>
    <w:lvl w:ilvl="5" w:tplc="04090005" w:tentative="1">
      <w:start w:val="1"/>
      <w:numFmt w:val="lowerRoman"/>
      <w:lvlText w:val="%6."/>
      <w:lvlJc w:val="right"/>
      <w:pPr>
        <w:tabs>
          <w:tab w:val="num" w:pos="4230"/>
        </w:tabs>
        <w:ind w:left="4230" w:hanging="180"/>
      </w:pPr>
    </w:lvl>
    <w:lvl w:ilvl="6" w:tplc="04090001" w:tentative="1">
      <w:start w:val="1"/>
      <w:numFmt w:val="decimal"/>
      <w:lvlText w:val="%7."/>
      <w:lvlJc w:val="left"/>
      <w:pPr>
        <w:tabs>
          <w:tab w:val="num" w:pos="4950"/>
        </w:tabs>
        <w:ind w:left="4950" w:hanging="360"/>
      </w:pPr>
    </w:lvl>
    <w:lvl w:ilvl="7" w:tplc="04090003" w:tentative="1">
      <w:start w:val="1"/>
      <w:numFmt w:val="lowerLetter"/>
      <w:lvlText w:val="%8."/>
      <w:lvlJc w:val="left"/>
      <w:pPr>
        <w:tabs>
          <w:tab w:val="num" w:pos="5670"/>
        </w:tabs>
        <w:ind w:left="5670" w:hanging="360"/>
      </w:pPr>
    </w:lvl>
    <w:lvl w:ilvl="8" w:tplc="04090005" w:tentative="1">
      <w:start w:val="1"/>
      <w:numFmt w:val="lowerRoman"/>
      <w:lvlText w:val="%9."/>
      <w:lvlJc w:val="right"/>
      <w:pPr>
        <w:tabs>
          <w:tab w:val="num" w:pos="6390"/>
        </w:tabs>
        <w:ind w:left="6390" w:hanging="180"/>
      </w:pPr>
    </w:lvl>
  </w:abstractNum>
  <w:abstractNum w:abstractNumId="6">
    <w:nsid w:val="74D32070"/>
    <w:multiLevelType w:val="hybridMultilevel"/>
    <w:tmpl w:val="4E0CA4E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9DA"/>
    <w:rsid w:val="00053676"/>
    <w:rsid w:val="002D7779"/>
    <w:rsid w:val="00425E15"/>
    <w:rsid w:val="004B1D28"/>
    <w:rsid w:val="00A309DA"/>
    <w:rsid w:val="00A75432"/>
    <w:rsid w:val="00D61FBC"/>
    <w:rsid w:val="00E7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DA"/>
  </w:style>
  <w:style w:type="paragraph" w:styleId="Footer">
    <w:name w:val="footer"/>
    <w:basedOn w:val="Normal"/>
    <w:link w:val="FooterChar"/>
    <w:uiPriority w:val="99"/>
    <w:unhideWhenUsed/>
    <w:rsid w:val="00A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9DA"/>
  </w:style>
  <w:style w:type="paragraph" w:styleId="Footer">
    <w:name w:val="footer"/>
    <w:basedOn w:val="Normal"/>
    <w:link w:val="FooterChar"/>
    <w:uiPriority w:val="99"/>
    <w:unhideWhenUsed/>
    <w:rsid w:val="00A30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Thorne, Ferdinand</dc:creator>
  <cp:lastModifiedBy>Thorne, Ferdinand</cp:lastModifiedBy>
  <cp:revision>4</cp:revision>
  <dcterms:created xsi:type="dcterms:W3CDTF">2018-11-29T15:24:00Z</dcterms:created>
  <dcterms:modified xsi:type="dcterms:W3CDTF">2019-01-10T13:47:00Z</dcterms:modified>
</cp:coreProperties>
</file>