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50DF" w14:textId="7C172D94" w:rsidR="0003422C" w:rsidRDefault="009C79DD" w:rsidP="0003422C">
      <w:pPr>
        <w:jc w:val="center"/>
        <w:rPr>
          <w:b/>
          <w:noProof/>
          <w:lang w:eastAsia="en-CA"/>
        </w:rPr>
      </w:pPr>
      <w:r w:rsidRPr="009C79DD">
        <w:rPr>
          <w:noProof/>
          <w:bdr w:val="none" w:sz="0" w:space="0" w:color="auto"/>
        </w:rPr>
        <w:drawing>
          <wp:inline distT="0" distB="0" distL="0" distR="0" wp14:anchorId="203C82C6" wp14:editId="4C71B115">
            <wp:extent cx="1828800" cy="2679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rmud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3FCD" w14:textId="0D553D36" w:rsidR="0003422C" w:rsidRPr="00D54DBD" w:rsidRDefault="009C79DD" w:rsidP="0003422C">
      <w:pPr>
        <w:jc w:val="center"/>
        <w:rPr>
          <w:sz w:val="24"/>
        </w:rPr>
      </w:pPr>
      <w:r w:rsidRPr="00D54DBD">
        <w:rPr>
          <w:sz w:val="24"/>
        </w:rPr>
        <w:t xml:space="preserve">Government of Bermuda </w:t>
      </w:r>
    </w:p>
    <w:p w14:paraId="46056CDD" w14:textId="77777777" w:rsidR="000250D3" w:rsidRPr="000250D3" w:rsidRDefault="000250D3" w:rsidP="000250D3">
      <w:pPr>
        <w:jc w:val="center"/>
        <w:rPr>
          <w:sz w:val="24"/>
        </w:rPr>
      </w:pPr>
      <w:r w:rsidRPr="000250D3">
        <w:rPr>
          <w:sz w:val="24"/>
        </w:rPr>
        <w:t>Ministry of Public Works and Environment</w:t>
      </w:r>
    </w:p>
    <w:p w14:paraId="44EAB85A" w14:textId="77777777" w:rsidR="00FA1B4E" w:rsidRPr="00FA1B4E" w:rsidRDefault="00FA1B4E" w:rsidP="00FA1B4E">
      <w:pPr>
        <w:jc w:val="center"/>
        <w:rPr>
          <w:sz w:val="24"/>
        </w:rPr>
      </w:pPr>
      <w:r w:rsidRPr="00FA1B4E">
        <w:rPr>
          <w:sz w:val="24"/>
        </w:rPr>
        <w:t>Department of Public Lands and Buildings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8833F5" w14:paraId="6913347B" w14:textId="77777777">
        <w:trPr>
          <w:jc w:val="center"/>
        </w:trPr>
        <w:tc>
          <w:tcPr>
            <w:tcW w:w="8856" w:type="dxa"/>
          </w:tcPr>
          <w:p w14:paraId="264CD7D7" w14:textId="77777777" w:rsidR="00D54DBD" w:rsidRDefault="00D54DBD">
            <w:pPr>
              <w:jc w:val="center"/>
              <w:rPr>
                <w:b/>
              </w:rPr>
            </w:pPr>
          </w:p>
          <w:p w14:paraId="25C95580" w14:textId="77777777" w:rsidR="009C5D06" w:rsidRPr="009C5D06" w:rsidRDefault="009C5D06" w:rsidP="009C5D06">
            <w:pPr>
              <w:jc w:val="center"/>
              <w:rPr>
                <w:b/>
              </w:rPr>
            </w:pPr>
            <w:r w:rsidRPr="009C5D06">
              <w:rPr>
                <w:b/>
              </w:rPr>
              <w:t>Addendum</w:t>
            </w:r>
          </w:p>
          <w:p w14:paraId="1A4BE3FD" w14:textId="77777777" w:rsidR="0003422C" w:rsidRPr="00B24271" w:rsidRDefault="0003422C">
            <w:pPr>
              <w:jc w:val="center"/>
              <w:rPr>
                <w:b/>
              </w:rPr>
            </w:pPr>
            <w:r w:rsidRPr="00B24271">
              <w:rPr>
                <w:b/>
              </w:rPr>
              <w:t>For</w:t>
            </w:r>
          </w:p>
          <w:p w14:paraId="6A1E91DD" w14:textId="77777777" w:rsidR="00B24271" w:rsidRPr="00B24271" w:rsidRDefault="00B24271" w:rsidP="00B24271">
            <w:pPr>
              <w:jc w:val="center"/>
              <w:rPr>
                <w:rFonts w:eastAsia="Arial" w:cs="Arial"/>
                <w:b/>
                <w:bCs/>
              </w:rPr>
            </w:pPr>
            <w:r w:rsidRPr="00B24271">
              <w:rPr>
                <w:rFonts w:eastAsia="Arial" w:cs="Arial"/>
                <w:b/>
                <w:bCs/>
                <w:lang w:val="en-US"/>
              </w:rPr>
              <w:t xml:space="preserve">Tulo Valley Greenhouse: Design-Build, Training and Maintenance Contract - 21 Controversy Lane, Pembroke, Bermuda, HM 02 </w:t>
            </w:r>
          </w:p>
          <w:p w14:paraId="18C56DD5" w14:textId="77777777" w:rsidR="0003422C" w:rsidRPr="00EA3531" w:rsidRDefault="0003422C" w:rsidP="0003422C">
            <w:pPr>
              <w:jc w:val="center"/>
            </w:pPr>
          </w:p>
        </w:tc>
      </w:tr>
    </w:tbl>
    <w:p w14:paraId="172C79BF" w14:textId="77777777" w:rsidR="0003422C" w:rsidRPr="00EA3531" w:rsidRDefault="0003422C" w:rsidP="009C79DD"/>
    <w:p w14:paraId="204751C1" w14:textId="5F73EBCF" w:rsidR="0003422C" w:rsidRPr="00AD536F" w:rsidRDefault="000C6AB2">
      <w:pPr>
        <w:jc w:val="center"/>
        <w:outlineLvl w:val="0"/>
      </w:pPr>
      <w:r>
        <w:t>Procurement</w:t>
      </w:r>
      <w:r w:rsidR="0003422C" w:rsidRPr="00EA3531">
        <w:t xml:space="preserve"> No.:</w:t>
      </w:r>
      <w:r w:rsidR="00FE7AA2" w:rsidRPr="00FE7AA2">
        <w:rPr>
          <w:rFonts w:eastAsia="Arial" w:cs="Arial"/>
          <w:b/>
          <w:bCs/>
          <w:lang w:val="en-US"/>
        </w:rPr>
        <w:t xml:space="preserve"> </w:t>
      </w:r>
      <w:r w:rsidR="00FE7AA2" w:rsidRPr="00AD536F">
        <w:rPr>
          <w:rFonts w:eastAsia="Arial" w:cs="Arial"/>
          <w:b/>
          <w:bCs/>
          <w:lang w:val="en-US"/>
        </w:rPr>
        <w:t>0763-RFP-2026</w:t>
      </w:r>
    </w:p>
    <w:p w14:paraId="4A55AD59" w14:textId="77777777" w:rsidR="00AD3D67" w:rsidRPr="00AD536F" w:rsidRDefault="0003422C" w:rsidP="00AD3D67">
      <w:pPr>
        <w:jc w:val="center"/>
        <w:outlineLvl w:val="0"/>
        <w:rPr>
          <w:rFonts w:eastAsia="Arial" w:cs="Arial"/>
          <w:b/>
          <w:bCs/>
        </w:rPr>
      </w:pPr>
      <w:r w:rsidRPr="00AD536F">
        <w:t xml:space="preserve">Issued: </w:t>
      </w:r>
      <w:r w:rsidR="00AD3D67" w:rsidRPr="00AD536F">
        <w:rPr>
          <w:rFonts w:eastAsia="Arial" w:cs="Arial"/>
          <w:b/>
          <w:bCs/>
          <w:lang w:val="en-US"/>
        </w:rPr>
        <w:t>Tuesday February 03, 2026</w:t>
      </w:r>
    </w:p>
    <w:p w14:paraId="3D6B6B9E" w14:textId="06763717" w:rsidR="00E56985" w:rsidRDefault="0003422C" w:rsidP="009C79DD">
      <w:pPr>
        <w:jc w:val="center"/>
        <w:outlineLvl w:val="0"/>
        <w:rPr>
          <w:rStyle w:val="Strong"/>
          <w:rFonts w:ascii="Arial" w:eastAsia="Arial" w:hAnsi="Arial" w:cs="Arial"/>
          <w:sz w:val="22"/>
        </w:rPr>
      </w:pPr>
      <w:r>
        <w:t>Submission Deadline</w:t>
      </w:r>
      <w:r w:rsidRPr="00BD6CA5">
        <w:t xml:space="preserve">: </w:t>
      </w:r>
      <w:r w:rsidR="00AD536F">
        <w:rPr>
          <w:rFonts w:ascii="Lato" w:hAnsi="Lato"/>
          <w:color w:val="000000"/>
          <w:sz w:val="27"/>
          <w:szCs w:val="27"/>
          <w:shd w:val="clear" w:color="auto" w:fill="FFFFFF"/>
        </w:rPr>
        <w:t>Monday, March 23, 2026</w:t>
      </w:r>
    </w:p>
    <w:p w14:paraId="62C3BBC3" w14:textId="27CBA1B2" w:rsidR="009C79DD" w:rsidRDefault="009C79DD" w:rsidP="009C79DD">
      <w:pPr>
        <w:jc w:val="center"/>
        <w:outlineLvl w:val="0"/>
        <w:rPr>
          <w:rStyle w:val="Strong"/>
          <w:rFonts w:ascii="Arial" w:eastAsia="Arial" w:hAnsi="Arial" w:cs="Arial"/>
          <w:sz w:val="22"/>
        </w:rPr>
      </w:pPr>
      <w:r w:rsidRPr="009C79DD">
        <w:rPr>
          <w:rStyle w:val="Strong"/>
          <w:rFonts w:ascii="Arial" w:eastAsia="Arial" w:hAnsi="Arial" w:cs="Arial"/>
          <w:b w:val="0"/>
          <w:sz w:val="22"/>
        </w:rPr>
        <w:t>Adden</w:t>
      </w:r>
      <w:r w:rsidR="00B973E0">
        <w:rPr>
          <w:rStyle w:val="Strong"/>
          <w:rFonts w:ascii="Arial" w:eastAsia="Arial" w:hAnsi="Arial" w:cs="Arial"/>
          <w:b w:val="0"/>
          <w:sz w:val="22"/>
        </w:rPr>
        <w:t>dum</w:t>
      </w:r>
      <w:r w:rsidRPr="009C79DD">
        <w:rPr>
          <w:rStyle w:val="Strong"/>
          <w:rFonts w:ascii="Arial" w:eastAsia="Arial" w:hAnsi="Arial" w:cs="Arial"/>
          <w:b w:val="0"/>
          <w:sz w:val="22"/>
        </w:rPr>
        <w:t xml:space="preserve"> No</w:t>
      </w:r>
      <w:r w:rsidR="00B973E0">
        <w:rPr>
          <w:rStyle w:val="Strong"/>
          <w:rFonts w:ascii="Arial" w:eastAsia="Arial" w:hAnsi="Arial" w:cs="Arial"/>
          <w:b w:val="0"/>
          <w:sz w:val="22"/>
        </w:rPr>
        <w:t>:</w:t>
      </w:r>
      <w:r>
        <w:rPr>
          <w:rStyle w:val="Strong"/>
          <w:rFonts w:ascii="Arial" w:eastAsia="Arial" w:hAnsi="Arial" w:cs="Arial"/>
          <w:sz w:val="22"/>
        </w:rPr>
        <w:t xml:space="preserve"> </w:t>
      </w:r>
      <w:r w:rsidR="002F0D3D">
        <w:rPr>
          <w:rStyle w:val="Strong"/>
          <w:rFonts w:ascii="Arial" w:eastAsia="Arial" w:hAnsi="Arial" w:cs="Arial"/>
          <w:sz w:val="22"/>
        </w:rPr>
        <w:t>4</w:t>
      </w:r>
    </w:p>
    <w:p w14:paraId="4435636F" w14:textId="19EADE43" w:rsidR="009C79DD" w:rsidRPr="009E0C84" w:rsidRDefault="00786BCE" w:rsidP="009C79DD">
      <w:pPr>
        <w:jc w:val="center"/>
        <w:outlineLvl w:val="0"/>
        <w:rPr>
          <w:rStyle w:val="Strong"/>
          <w:rFonts w:ascii="Arial" w:eastAsia="Arial" w:hAnsi="Arial" w:cs="Arial"/>
          <w:sz w:val="22"/>
        </w:rPr>
      </w:pPr>
      <w:r w:rsidRPr="009E0C84">
        <w:rPr>
          <w:b/>
          <w:sz w:val="24"/>
        </w:rPr>
        <w:t xml:space="preserve">Addenda Type: </w:t>
      </w:r>
      <w:r w:rsidR="00E56985" w:rsidRPr="009E0C84">
        <w:rPr>
          <w:b/>
          <w:sz w:val="24"/>
        </w:rPr>
        <w:t xml:space="preserve">Questions </w:t>
      </w:r>
      <w:r w:rsidRPr="009E0C84">
        <w:rPr>
          <w:b/>
          <w:sz w:val="24"/>
        </w:rPr>
        <w:t xml:space="preserve">and Responses </w:t>
      </w:r>
      <w:r w:rsidR="00E56985" w:rsidRPr="009E0C84">
        <w:rPr>
          <w:b/>
          <w:sz w:val="24"/>
        </w:rPr>
        <w:t xml:space="preserve">/ Supplement </w:t>
      </w:r>
    </w:p>
    <w:p w14:paraId="0F801F3F" w14:textId="0E9B56B0" w:rsidR="00786BCE" w:rsidRDefault="00786B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</w:pPr>
      <w:r w:rsidRPr="00786BCE">
        <w:lastRenderedPageBreak/>
        <w:t>The following addendum supersedes information contained in the soli</w:t>
      </w:r>
      <w:r w:rsidR="008B5192">
        <w:t>citation document issued for this</w:t>
      </w:r>
      <w:r w:rsidRPr="00786BCE">
        <w:t xml:space="preserve"> procurement to the extent referenced. This Addendum forms part of the solicitation documents and will be subject to all of the conditions set out in the contract conditions.</w:t>
      </w:r>
    </w:p>
    <w:p w14:paraId="23FEC9B3" w14:textId="2CE27916" w:rsidR="00786BCE" w:rsidRDefault="00786B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</w:pPr>
      <w:r w:rsidRPr="009E0C84">
        <w:t xml:space="preserve">Questions and Reponses to Questions </w:t>
      </w:r>
    </w:p>
    <w:p w14:paraId="596A7732" w14:textId="77777777" w:rsidR="00461EEA" w:rsidRDefault="00461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</w:pPr>
    </w:p>
    <w:p w14:paraId="247C90A0" w14:textId="19708E92" w:rsidR="0088695F" w:rsidRDefault="00E96D1A" w:rsidP="0088695F">
      <w:pPr>
        <w:pStyle w:val="Heading1"/>
      </w:pPr>
      <w:r>
        <w:t xml:space="preserve">follow up to addendum No. </w:t>
      </w:r>
      <w:r w:rsidR="00B2558E">
        <w:t>(2) Question (24)</w:t>
      </w:r>
    </w:p>
    <w:p w14:paraId="11F2B100" w14:textId="77777777" w:rsidR="00461EEA" w:rsidRDefault="00461EEA" w:rsidP="00886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D972AE" w14:paraId="4A7505C5" w14:textId="77777777" w:rsidTr="00A30695">
        <w:tc>
          <w:tcPr>
            <w:tcW w:w="1345" w:type="dxa"/>
          </w:tcPr>
          <w:p w14:paraId="50B4B780" w14:textId="58532906" w:rsidR="00D972AE" w:rsidRDefault="009673BA" w:rsidP="005F00D6">
            <w:pPr>
              <w:pStyle w:val="Heading3"/>
            </w:pPr>
            <w:r>
              <w:t xml:space="preserve">Question and Response </w:t>
            </w:r>
          </w:p>
        </w:tc>
        <w:tc>
          <w:tcPr>
            <w:tcW w:w="8005" w:type="dxa"/>
          </w:tcPr>
          <w:p w14:paraId="3F736EF8" w14:textId="5A18EB92" w:rsidR="00D972AE" w:rsidRPr="00FB5048" w:rsidRDefault="0050770D" w:rsidP="005F00D6">
            <w:pPr>
              <w:pStyle w:val="Heading3"/>
            </w:pPr>
            <w:r>
              <w:t>Bidders requested water salinity levels and total dissolved solids</w:t>
            </w:r>
            <w:r w:rsidR="004D0473">
              <w:t xml:space="preserve"> measurements</w:t>
            </w:r>
            <w:r w:rsidR="00103DDE">
              <w:t>.  The Government</w:t>
            </w:r>
            <w:r w:rsidR="004D0473">
              <w:t xml:space="preserve"> </w:t>
            </w:r>
            <w:r w:rsidR="00103DDE">
              <w:t>def</w:t>
            </w:r>
            <w:r w:rsidR="00D32870">
              <w:t xml:space="preserve">erred </w:t>
            </w:r>
            <w:r w:rsidR="008055AE">
              <w:t>its</w:t>
            </w:r>
            <w:r w:rsidR="00D32870">
              <w:t xml:space="preserve"> response for a </w:t>
            </w:r>
            <w:r w:rsidR="004D0473">
              <w:t xml:space="preserve">future addendum.  The </w:t>
            </w:r>
            <w:r w:rsidR="00E7232F">
              <w:t xml:space="preserve">attached </w:t>
            </w:r>
            <w:r w:rsidR="00D32870">
              <w:t>report</w:t>
            </w:r>
            <w:r w:rsidR="00E7232F">
              <w:t xml:space="preserve"> from Bermuda Water Consultants Limited</w:t>
            </w:r>
            <w:r w:rsidR="00C31F65">
              <w:t xml:space="preserve">, </w:t>
            </w:r>
            <w:r w:rsidR="00C04137">
              <w:t xml:space="preserve">Addendum </w:t>
            </w:r>
            <w:r w:rsidR="00C31F65">
              <w:t>(</w:t>
            </w:r>
            <w:r w:rsidR="00C04137">
              <w:t>4</w:t>
            </w:r>
            <w:r w:rsidR="00DF412F">
              <w:t>)</w:t>
            </w:r>
            <w:r w:rsidR="00C31F65">
              <w:t xml:space="preserve">a </w:t>
            </w:r>
            <w:r w:rsidR="00C04137">
              <w:t>refers</w:t>
            </w:r>
            <w:r w:rsidR="00C31F65">
              <w:t>.</w:t>
            </w:r>
            <w:r w:rsidR="00C04137">
              <w:t xml:space="preserve"> </w:t>
            </w:r>
          </w:p>
        </w:tc>
      </w:tr>
    </w:tbl>
    <w:p w14:paraId="145FFC65" w14:textId="77777777" w:rsidR="00D850D4" w:rsidRDefault="00D850D4"/>
    <w:p w14:paraId="4D1FEA70" w14:textId="3EEF8E18" w:rsidR="000C6AB2" w:rsidRPr="00786BCE" w:rsidRDefault="00786BCE" w:rsidP="009C79DD">
      <w:pPr>
        <w:rPr>
          <w:b/>
        </w:rPr>
      </w:pPr>
      <w:bookmarkStart w:id="0" w:name="_Toc265393904"/>
      <w:bookmarkStart w:id="1" w:name="_Toc315851945"/>
      <w:bookmarkEnd w:id="0"/>
      <w:bookmarkEnd w:id="1"/>
      <w:r w:rsidRPr="008D1303">
        <w:rPr>
          <w:b/>
        </w:rPr>
        <w:t>End of Addenda No</w:t>
      </w:r>
      <w:r w:rsidR="00BC3703">
        <w:rPr>
          <w:b/>
        </w:rPr>
        <w:t xml:space="preserve"> </w:t>
      </w:r>
      <w:r w:rsidR="00565A5B">
        <w:rPr>
          <w:b/>
        </w:rPr>
        <w:t>4</w:t>
      </w:r>
    </w:p>
    <w:sectPr w:rsidR="000C6AB2" w:rsidRPr="00786BCE" w:rsidSect="0003422C">
      <w:headerReference w:type="default" r:id="rId9"/>
      <w:footerReference w:type="default" r:id="rId10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1D81" w14:textId="77777777" w:rsidR="00C675E3" w:rsidRDefault="00C675E3">
      <w:pPr>
        <w:spacing w:before="0" w:after="0"/>
      </w:pPr>
      <w:r>
        <w:separator/>
      </w:r>
    </w:p>
  </w:endnote>
  <w:endnote w:type="continuationSeparator" w:id="0">
    <w:p w14:paraId="0EAEACB8" w14:textId="77777777" w:rsidR="00C675E3" w:rsidRDefault="00C675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6941"/>
      <w:gridCol w:w="2409"/>
    </w:tblGrid>
    <w:tr w:rsidR="00B71C12" w14:paraId="00B3D470" w14:textId="77777777" w:rsidTr="0003422C">
      <w:tc>
        <w:tcPr>
          <w:tcW w:w="6941" w:type="dxa"/>
        </w:tcPr>
        <w:p w14:paraId="78867C36" w14:textId="4CD9C3F1" w:rsidR="00B71C12" w:rsidRPr="0050381D" w:rsidRDefault="00B71C12" w:rsidP="00212557">
          <w:pPr>
            <w:keepNext/>
            <w:keepLines/>
            <w:spacing w:before="120" w:after="0"/>
            <w:jc w:val="left"/>
            <w:rPr>
              <w:sz w:val="20"/>
              <w:lang w:val="en-US"/>
            </w:rPr>
          </w:pPr>
        </w:p>
      </w:tc>
      <w:tc>
        <w:tcPr>
          <w:tcW w:w="2409" w:type="dxa"/>
        </w:tcPr>
        <w:p w14:paraId="5A581894" w14:textId="77777777" w:rsidR="00B71C12" w:rsidRPr="0050381D" w:rsidRDefault="00B71C12" w:rsidP="0003422C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sz w:val="20"/>
              <w:lang w:val="en-US"/>
            </w:rPr>
          </w:pPr>
          <w:r w:rsidRPr="0050381D">
            <w:rPr>
              <w:sz w:val="20"/>
              <w:lang w:val="en-US"/>
            </w:rPr>
            <w:t xml:space="preserve">Page </w:t>
          </w:r>
          <w:r w:rsidRPr="0050381D">
            <w:rPr>
              <w:sz w:val="20"/>
              <w:lang w:val="en-GB"/>
            </w:rPr>
            <w:fldChar w:fldCharType="begin"/>
          </w:r>
          <w:r w:rsidRPr="0050381D">
            <w:rPr>
              <w:sz w:val="20"/>
              <w:lang w:val="en-GB"/>
            </w:rPr>
            <w:instrText xml:space="preserve"> PAGE </w:instrText>
          </w:r>
          <w:r w:rsidRPr="0050381D">
            <w:rPr>
              <w:sz w:val="20"/>
              <w:lang w:val="en-GB"/>
            </w:rPr>
            <w:fldChar w:fldCharType="separate"/>
          </w:r>
          <w:r w:rsidR="00D54DBD">
            <w:rPr>
              <w:noProof/>
              <w:sz w:val="20"/>
              <w:lang w:val="en-GB"/>
            </w:rPr>
            <w:t>2</w:t>
          </w:r>
          <w:r w:rsidRPr="0050381D">
            <w:rPr>
              <w:sz w:val="20"/>
              <w:lang w:val="en-GB"/>
            </w:rPr>
            <w:fldChar w:fldCharType="end"/>
          </w:r>
          <w:r w:rsidRPr="0050381D">
            <w:rPr>
              <w:sz w:val="20"/>
              <w:lang w:val="en-GB"/>
            </w:rPr>
            <w:t xml:space="preserve"> of </w:t>
          </w:r>
          <w:r w:rsidRPr="0050381D">
            <w:rPr>
              <w:sz w:val="20"/>
              <w:lang w:val="en-GB"/>
            </w:rPr>
            <w:fldChar w:fldCharType="begin"/>
          </w:r>
          <w:r w:rsidRPr="0050381D">
            <w:rPr>
              <w:sz w:val="20"/>
              <w:lang w:val="en-GB"/>
            </w:rPr>
            <w:instrText xml:space="preserve"> NUMPAGES </w:instrText>
          </w:r>
          <w:r w:rsidRPr="0050381D">
            <w:rPr>
              <w:sz w:val="20"/>
              <w:lang w:val="en-GB"/>
            </w:rPr>
            <w:fldChar w:fldCharType="separate"/>
          </w:r>
          <w:r w:rsidR="00D54DBD">
            <w:rPr>
              <w:noProof/>
              <w:sz w:val="20"/>
              <w:lang w:val="en-GB"/>
            </w:rPr>
            <w:t>3</w:t>
          </w:r>
          <w:r w:rsidRPr="0050381D">
            <w:rPr>
              <w:sz w:val="20"/>
              <w:lang w:val="en-GB"/>
            </w:rPr>
            <w:fldChar w:fldCharType="end"/>
          </w:r>
        </w:p>
      </w:tc>
    </w:tr>
  </w:tbl>
  <w:p w14:paraId="0DE98B08" w14:textId="77777777" w:rsidR="00B71C12" w:rsidRDefault="00B71C12" w:rsidP="0003422C">
    <w:pPr>
      <w:pStyle w:val="NoSpacing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BB59" w14:textId="77777777" w:rsidR="00C675E3" w:rsidRDefault="00C675E3">
      <w:pPr>
        <w:spacing w:before="0" w:after="0"/>
      </w:pPr>
      <w:r>
        <w:separator/>
      </w:r>
    </w:p>
  </w:footnote>
  <w:footnote w:type="continuationSeparator" w:id="0">
    <w:p w14:paraId="54E3BD35" w14:textId="77777777" w:rsidR="00C675E3" w:rsidRDefault="00C675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176E" w14:textId="77777777" w:rsidR="00B71C12" w:rsidRDefault="00B71C1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9E74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1201C0"/>
    <w:multiLevelType w:val="hybridMultilevel"/>
    <w:tmpl w:val="8FB8F3F6"/>
    <w:lvl w:ilvl="0" w:tplc="0DB647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6DA521E" w:tentative="1">
      <w:start w:val="1"/>
      <w:numFmt w:val="lowerLetter"/>
      <w:lvlText w:val="%2."/>
      <w:lvlJc w:val="left"/>
      <w:pPr>
        <w:ind w:left="1440" w:hanging="360"/>
      </w:pPr>
    </w:lvl>
    <w:lvl w:ilvl="2" w:tplc="BC06DF58" w:tentative="1">
      <w:start w:val="1"/>
      <w:numFmt w:val="lowerRoman"/>
      <w:lvlText w:val="%3."/>
      <w:lvlJc w:val="right"/>
      <w:pPr>
        <w:ind w:left="2160" w:hanging="180"/>
      </w:pPr>
    </w:lvl>
    <w:lvl w:ilvl="3" w:tplc="E0BE6F2E" w:tentative="1">
      <w:start w:val="1"/>
      <w:numFmt w:val="decimal"/>
      <w:lvlText w:val="%4."/>
      <w:lvlJc w:val="left"/>
      <w:pPr>
        <w:ind w:left="2880" w:hanging="360"/>
      </w:pPr>
    </w:lvl>
    <w:lvl w:ilvl="4" w:tplc="A9C0B940" w:tentative="1">
      <w:start w:val="1"/>
      <w:numFmt w:val="lowerLetter"/>
      <w:lvlText w:val="%5."/>
      <w:lvlJc w:val="left"/>
      <w:pPr>
        <w:ind w:left="3600" w:hanging="360"/>
      </w:pPr>
    </w:lvl>
    <w:lvl w:ilvl="5" w:tplc="652CC26C" w:tentative="1">
      <w:start w:val="1"/>
      <w:numFmt w:val="lowerRoman"/>
      <w:lvlText w:val="%6."/>
      <w:lvlJc w:val="right"/>
      <w:pPr>
        <w:ind w:left="4320" w:hanging="180"/>
      </w:pPr>
    </w:lvl>
    <w:lvl w:ilvl="6" w:tplc="3DF2F02E" w:tentative="1">
      <w:start w:val="1"/>
      <w:numFmt w:val="decimal"/>
      <w:lvlText w:val="%7."/>
      <w:lvlJc w:val="left"/>
      <w:pPr>
        <w:ind w:left="5040" w:hanging="360"/>
      </w:pPr>
    </w:lvl>
    <w:lvl w:ilvl="7" w:tplc="9D2E5BC0" w:tentative="1">
      <w:start w:val="1"/>
      <w:numFmt w:val="lowerLetter"/>
      <w:lvlText w:val="%8."/>
      <w:lvlJc w:val="left"/>
      <w:pPr>
        <w:ind w:left="5760" w:hanging="360"/>
      </w:pPr>
    </w:lvl>
    <w:lvl w:ilvl="8" w:tplc="52AAC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59B2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927E10"/>
    <w:multiLevelType w:val="singleLevel"/>
    <w:tmpl w:val="B9DCD0AC"/>
    <w:lvl w:ilvl="0">
      <w:start w:val="1"/>
      <w:numFmt w:val="decimal"/>
      <w:pStyle w:val="ListNumber2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</w:abstractNum>
  <w:abstractNum w:abstractNumId="4" w15:restartNumberingAfterBreak="0">
    <w:nsid w:val="0DAB1E9D"/>
    <w:multiLevelType w:val="hybridMultilevel"/>
    <w:tmpl w:val="AD82CE28"/>
    <w:lvl w:ilvl="0" w:tplc="57B889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48EE3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0F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04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82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F6C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2D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66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AA3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D9C"/>
    <w:multiLevelType w:val="hybridMultilevel"/>
    <w:tmpl w:val="0E0EA594"/>
    <w:lvl w:ilvl="0" w:tplc="0409000F">
      <w:start w:val="1"/>
      <w:numFmt w:val="decimal"/>
      <w:lvlText w:val="%1.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11424FBD"/>
    <w:multiLevelType w:val="hybridMultilevel"/>
    <w:tmpl w:val="8BF232B8"/>
    <w:lvl w:ilvl="0" w:tplc="CB80968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514457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72F466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2294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F498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35C63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1628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7035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B2CA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FB4825"/>
    <w:multiLevelType w:val="hybridMultilevel"/>
    <w:tmpl w:val="CBAACEB0"/>
    <w:lvl w:ilvl="0" w:tplc="53289D6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9CA2A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280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0C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CF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A7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43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04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CA1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A4F5E"/>
    <w:multiLevelType w:val="hybridMultilevel"/>
    <w:tmpl w:val="3D74F244"/>
    <w:lvl w:ilvl="0" w:tplc="54280AE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D46CE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3A1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6D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47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0C3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8C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A4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52B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50C27"/>
    <w:multiLevelType w:val="hybridMultilevel"/>
    <w:tmpl w:val="3C5CE77E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6D70C9D6">
      <w:numFmt w:val="bullet"/>
      <w:lvlText w:val="-"/>
      <w:lvlJc w:val="left"/>
      <w:pPr>
        <w:ind w:left="2952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0" w15:restartNumberingAfterBreak="0">
    <w:nsid w:val="35F95253"/>
    <w:multiLevelType w:val="singleLevel"/>
    <w:tmpl w:val="E66E8DE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hAnsi="Symbol" w:hint="default"/>
        <w:b w:val="0"/>
        <w:i w:val="0"/>
        <w:caps/>
        <w:sz w:val="44"/>
      </w:rPr>
    </w:lvl>
  </w:abstractNum>
  <w:abstractNum w:abstractNumId="11" w15:restartNumberingAfterBreak="0">
    <w:nsid w:val="58C968AB"/>
    <w:multiLevelType w:val="hybridMultilevel"/>
    <w:tmpl w:val="4FB2D710"/>
    <w:lvl w:ilvl="0" w:tplc="2FB8216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pacing w:val="0"/>
        <w:sz w:val="22"/>
      </w:rPr>
    </w:lvl>
    <w:lvl w:ilvl="1" w:tplc="C2420C9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92022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35631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A840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C24A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4460A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7C95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6CC4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DD6183D"/>
    <w:multiLevelType w:val="multilevel"/>
    <w:tmpl w:val="0EB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F173603"/>
    <w:multiLevelType w:val="multilevel"/>
    <w:tmpl w:val="9E8E14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8823E4"/>
    <w:multiLevelType w:val="hybridMultilevel"/>
    <w:tmpl w:val="24E00E14"/>
    <w:lvl w:ilvl="0" w:tplc="275411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7882A4E" w:tentative="1">
      <w:start w:val="1"/>
      <w:numFmt w:val="lowerLetter"/>
      <w:lvlText w:val="%2."/>
      <w:lvlJc w:val="left"/>
      <w:pPr>
        <w:ind w:left="1440" w:hanging="360"/>
      </w:pPr>
    </w:lvl>
    <w:lvl w:ilvl="2" w:tplc="517C5AFC" w:tentative="1">
      <w:start w:val="1"/>
      <w:numFmt w:val="lowerRoman"/>
      <w:lvlText w:val="%3."/>
      <w:lvlJc w:val="right"/>
      <w:pPr>
        <w:ind w:left="2160" w:hanging="180"/>
      </w:pPr>
    </w:lvl>
    <w:lvl w:ilvl="3" w:tplc="D7BCFC94" w:tentative="1">
      <w:start w:val="1"/>
      <w:numFmt w:val="decimal"/>
      <w:lvlText w:val="%4."/>
      <w:lvlJc w:val="left"/>
      <w:pPr>
        <w:ind w:left="2880" w:hanging="360"/>
      </w:pPr>
    </w:lvl>
    <w:lvl w:ilvl="4" w:tplc="7CA8B968" w:tentative="1">
      <w:start w:val="1"/>
      <w:numFmt w:val="lowerLetter"/>
      <w:lvlText w:val="%5."/>
      <w:lvlJc w:val="left"/>
      <w:pPr>
        <w:ind w:left="3600" w:hanging="360"/>
      </w:pPr>
    </w:lvl>
    <w:lvl w:ilvl="5" w:tplc="63206178" w:tentative="1">
      <w:start w:val="1"/>
      <w:numFmt w:val="lowerRoman"/>
      <w:lvlText w:val="%6."/>
      <w:lvlJc w:val="right"/>
      <w:pPr>
        <w:ind w:left="4320" w:hanging="180"/>
      </w:pPr>
    </w:lvl>
    <w:lvl w:ilvl="6" w:tplc="94529810" w:tentative="1">
      <w:start w:val="1"/>
      <w:numFmt w:val="decimal"/>
      <w:lvlText w:val="%7."/>
      <w:lvlJc w:val="left"/>
      <w:pPr>
        <w:ind w:left="5040" w:hanging="360"/>
      </w:pPr>
    </w:lvl>
    <w:lvl w:ilvl="7" w:tplc="09AEDD4E" w:tentative="1">
      <w:start w:val="1"/>
      <w:numFmt w:val="lowerLetter"/>
      <w:lvlText w:val="%8."/>
      <w:lvlJc w:val="left"/>
      <w:pPr>
        <w:ind w:left="5760" w:hanging="360"/>
      </w:pPr>
    </w:lvl>
    <w:lvl w:ilvl="8" w:tplc="AEDCD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06AF1"/>
    <w:multiLevelType w:val="hybridMultilevel"/>
    <w:tmpl w:val="EEB4269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C5413"/>
    <w:multiLevelType w:val="hybridMultilevel"/>
    <w:tmpl w:val="3D74F244"/>
    <w:lvl w:ilvl="0" w:tplc="8644723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2B747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F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EA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A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0AB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26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A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69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D21F13"/>
    <w:multiLevelType w:val="hybridMultilevel"/>
    <w:tmpl w:val="CBAACEB0"/>
    <w:lvl w:ilvl="0" w:tplc="8236D2D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8FD45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EE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08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0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6D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E3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8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D8B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526AF"/>
    <w:multiLevelType w:val="hybridMultilevel"/>
    <w:tmpl w:val="8CE23EFA"/>
    <w:lvl w:ilvl="0" w:tplc="0409000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752" w:hanging="360"/>
      </w:pPr>
    </w:lvl>
    <w:lvl w:ilvl="2" w:tplc="0409001B" w:tentative="1">
      <w:start w:val="1"/>
      <w:numFmt w:val="lowerRoman"/>
      <w:lvlText w:val="%3."/>
      <w:lvlJc w:val="right"/>
      <w:pPr>
        <w:ind w:left="5472" w:hanging="180"/>
      </w:pPr>
    </w:lvl>
    <w:lvl w:ilvl="3" w:tplc="0409000F" w:tentative="1">
      <w:start w:val="1"/>
      <w:numFmt w:val="decimal"/>
      <w:lvlText w:val="%4."/>
      <w:lvlJc w:val="left"/>
      <w:pPr>
        <w:ind w:left="6192" w:hanging="360"/>
      </w:pPr>
    </w:lvl>
    <w:lvl w:ilvl="4" w:tplc="04090019" w:tentative="1">
      <w:start w:val="1"/>
      <w:numFmt w:val="lowerLetter"/>
      <w:lvlText w:val="%5."/>
      <w:lvlJc w:val="left"/>
      <w:pPr>
        <w:ind w:left="6912" w:hanging="360"/>
      </w:pPr>
    </w:lvl>
    <w:lvl w:ilvl="5" w:tplc="0409001B" w:tentative="1">
      <w:start w:val="1"/>
      <w:numFmt w:val="lowerRoman"/>
      <w:lvlText w:val="%6."/>
      <w:lvlJc w:val="right"/>
      <w:pPr>
        <w:ind w:left="7632" w:hanging="180"/>
      </w:pPr>
    </w:lvl>
    <w:lvl w:ilvl="6" w:tplc="0409000F" w:tentative="1">
      <w:start w:val="1"/>
      <w:numFmt w:val="decimal"/>
      <w:lvlText w:val="%7."/>
      <w:lvlJc w:val="left"/>
      <w:pPr>
        <w:ind w:left="8352" w:hanging="360"/>
      </w:pPr>
    </w:lvl>
    <w:lvl w:ilvl="7" w:tplc="04090019" w:tentative="1">
      <w:start w:val="1"/>
      <w:numFmt w:val="lowerLetter"/>
      <w:lvlText w:val="%8."/>
      <w:lvlJc w:val="left"/>
      <w:pPr>
        <w:ind w:left="9072" w:hanging="360"/>
      </w:pPr>
    </w:lvl>
    <w:lvl w:ilvl="8" w:tplc="0409001B" w:tentative="1">
      <w:start w:val="1"/>
      <w:numFmt w:val="lowerRoman"/>
      <w:lvlText w:val="%9."/>
      <w:lvlJc w:val="right"/>
      <w:pPr>
        <w:ind w:left="9792" w:hanging="180"/>
      </w:pPr>
    </w:lvl>
  </w:abstractNum>
  <w:abstractNum w:abstractNumId="19" w15:restartNumberingAfterBreak="0">
    <w:nsid w:val="798B1853"/>
    <w:multiLevelType w:val="hybridMultilevel"/>
    <w:tmpl w:val="C8668BB4"/>
    <w:lvl w:ilvl="0" w:tplc="0409000F">
      <w:start w:val="1"/>
      <w:numFmt w:val="decimal"/>
      <w:lvlText w:val="%1."/>
      <w:lvlJc w:val="left"/>
      <w:pPr>
        <w:ind w:left="984" w:hanging="360"/>
      </w:p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7D4649C9"/>
    <w:multiLevelType w:val="hybridMultilevel"/>
    <w:tmpl w:val="D088846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num w:numId="1" w16cid:durableId="3172258">
    <w:abstractNumId w:val="11"/>
  </w:num>
  <w:num w:numId="2" w16cid:durableId="1896237166">
    <w:abstractNumId w:val="7"/>
  </w:num>
  <w:num w:numId="3" w16cid:durableId="1127092172">
    <w:abstractNumId w:val="16"/>
  </w:num>
  <w:num w:numId="4" w16cid:durableId="28381462">
    <w:abstractNumId w:val="4"/>
  </w:num>
  <w:num w:numId="5" w16cid:durableId="1486125555">
    <w:abstractNumId w:val="2"/>
  </w:num>
  <w:num w:numId="6" w16cid:durableId="1008749048">
    <w:abstractNumId w:val="6"/>
  </w:num>
  <w:num w:numId="7" w16cid:durableId="310598017">
    <w:abstractNumId w:val="17"/>
  </w:num>
  <w:num w:numId="8" w16cid:durableId="134414822">
    <w:abstractNumId w:val="14"/>
  </w:num>
  <w:num w:numId="9" w16cid:durableId="1933664639">
    <w:abstractNumId w:val="1"/>
  </w:num>
  <w:num w:numId="10" w16cid:durableId="763308074">
    <w:abstractNumId w:val="8"/>
  </w:num>
  <w:num w:numId="11" w16cid:durableId="706685413">
    <w:abstractNumId w:val="10"/>
  </w:num>
  <w:num w:numId="12" w16cid:durableId="2132090857">
    <w:abstractNumId w:val="13"/>
  </w:num>
  <w:num w:numId="13" w16cid:durableId="1511141127">
    <w:abstractNumId w:val="3"/>
  </w:num>
  <w:num w:numId="14" w16cid:durableId="280041224">
    <w:abstractNumId w:val="0"/>
  </w:num>
  <w:num w:numId="15" w16cid:durableId="1855997583">
    <w:abstractNumId w:val="5"/>
  </w:num>
  <w:num w:numId="16" w16cid:durableId="923026516">
    <w:abstractNumId w:val="18"/>
  </w:num>
  <w:num w:numId="17" w16cid:durableId="1483620578">
    <w:abstractNumId w:val="20"/>
  </w:num>
  <w:num w:numId="18" w16cid:durableId="1713529008">
    <w:abstractNumId w:val="9"/>
  </w:num>
  <w:num w:numId="19" w16cid:durableId="769472815">
    <w:abstractNumId w:val="19"/>
  </w:num>
  <w:num w:numId="20" w16cid:durableId="51469566">
    <w:abstractNumId w:val="12"/>
  </w:num>
  <w:num w:numId="21" w16cid:durableId="9245348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9609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144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8830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8535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45642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3484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2721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07497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4972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F5"/>
    <w:rsid w:val="000250D3"/>
    <w:rsid w:val="0003422C"/>
    <w:rsid w:val="00034BBE"/>
    <w:rsid w:val="00052748"/>
    <w:rsid w:val="00073811"/>
    <w:rsid w:val="000863D1"/>
    <w:rsid w:val="000A0E4D"/>
    <w:rsid w:val="000C24CF"/>
    <w:rsid w:val="000C6AB2"/>
    <w:rsid w:val="000D1DC8"/>
    <w:rsid w:val="000D533A"/>
    <w:rsid w:val="00103DDE"/>
    <w:rsid w:val="00105D7B"/>
    <w:rsid w:val="00110788"/>
    <w:rsid w:val="00132BAE"/>
    <w:rsid w:val="0014680D"/>
    <w:rsid w:val="0018086F"/>
    <w:rsid w:val="00183337"/>
    <w:rsid w:val="00195824"/>
    <w:rsid w:val="001B0B3B"/>
    <w:rsid w:val="001B58FE"/>
    <w:rsid w:val="001D5B25"/>
    <w:rsid w:val="001D604A"/>
    <w:rsid w:val="001E0E39"/>
    <w:rsid w:val="001E1C9F"/>
    <w:rsid w:val="001E294C"/>
    <w:rsid w:val="001F68A6"/>
    <w:rsid w:val="00211AC1"/>
    <w:rsid w:val="00212557"/>
    <w:rsid w:val="00240EF2"/>
    <w:rsid w:val="00242FCC"/>
    <w:rsid w:val="0025087F"/>
    <w:rsid w:val="002617DA"/>
    <w:rsid w:val="00262D5C"/>
    <w:rsid w:val="00265FE3"/>
    <w:rsid w:val="00270719"/>
    <w:rsid w:val="002813C5"/>
    <w:rsid w:val="00282952"/>
    <w:rsid w:val="00292C1E"/>
    <w:rsid w:val="002A206C"/>
    <w:rsid w:val="002A23DD"/>
    <w:rsid w:val="002C143E"/>
    <w:rsid w:val="002C5EE4"/>
    <w:rsid w:val="002C6AFF"/>
    <w:rsid w:val="002C6D11"/>
    <w:rsid w:val="002E55C7"/>
    <w:rsid w:val="002F0D3D"/>
    <w:rsid w:val="00301D2A"/>
    <w:rsid w:val="003064B8"/>
    <w:rsid w:val="003153E2"/>
    <w:rsid w:val="00323487"/>
    <w:rsid w:val="003325EF"/>
    <w:rsid w:val="00344ECC"/>
    <w:rsid w:val="00347FB4"/>
    <w:rsid w:val="00355118"/>
    <w:rsid w:val="00391118"/>
    <w:rsid w:val="003B06DE"/>
    <w:rsid w:val="003C6551"/>
    <w:rsid w:val="003F25DB"/>
    <w:rsid w:val="00407D0E"/>
    <w:rsid w:val="004117B2"/>
    <w:rsid w:val="00447124"/>
    <w:rsid w:val="00461EEA"/>
    <w:rsid w:val="004A6BC3"/>
    <w:rsid w:val="004A6E30"/>
    <w:rsid w:val="004B6E7F"/>
    <w:rsid w:val="004C3FF1"/>
    <w:rsid w:val="004D0473"/>
    <w:rsid w:val="004D5526"/>
    <w:rsid w:val="004D58F3"/>
    <w:rsid w:val="004E1142"/>
    <w:rsid w:val="004E1AF4"/>
    <w:rsid w:val="004F3C8E"/>
    <w:rsid w:val="0050770D"/>
    <w:rsid w:val="00510D4E"/>
    <w:rsid w:val="00524FA6"/>
    <w:rsid w:val="00533046"/>
    <w:rsid w:val="00543657"/>
    <w:rsid w:val="00546DB2"/>
    <w:rsid w:val="00546EA5"/>
    <w:rsid w:val="005551F1"/>
    <w:rsid w:val="00556957"/>
    <w:rsid w:val="00557ED0"/>
    <w:rsid w:val="00563CED"/>
    <w:rsid w:val="00565A5B"/>
    <w:rsid w:val="005854D8"/>
    <w:rsid w:val="005A5171"/>
    <w:rsid w:val="005A5B55"/>
    <w:rsid w:val="005B6B51"/>
    <w:rsid w:val="005C54D9"/>
    <w:rsid w:val="005F00D6"/>
    <w:rsid w:val="00600A42"/>
    <w:rsid w:val="00665DD4"/>
    <w:rsid w:val="00666993"/>
    <w:rsid w:val="00691DD1"/>
    <w:rsid w:val="006921CA"/>
    <w:rsid w:val="006A13EC"/>
    <w:rsid w:val="006B27A4"/>
    <w:rsid w:val="006B527A"/>
    <w:rsid w:val="006C5DF7"/>
    <w:rsid w:val="006D68A9"/>
    <w:rsid w:val="006E58EB"/>
    <w:rsid w:val="006E655C"/>
    <w:rsid w:val="006E6BF9"/>
    <w:rsid w:val="006F1B83"/>
    <w:rsid w:val="00730C42"/>
    <w:rsid w:val="00735414"/>
    <w:rsid w:val="00757546"/>
    <w:rsid w:val="0076376B"/>
    <w:rsid w:val="00766066"/>
    <w:rsid w:val="00766ED9"/>
    <w:rsid w:val="00770871"/>
    <w:rsid w:val="0077765B"/>
    <w:rsid w:val="00784AB7"/>
    <w:rsid w:val="00786BCE"/>
    <w:rsid w:val="00790263"/>
    <w:rsid w:val="007A219C"/>
    <w:rsid w:val="007A3962"/>
    <w:rsid w:val="007B2CE2"/>
    <w:rsid w:val="007D42B4"/>
    <w:rsid w:val="007D7870"/>
    <w:rsid w:val="007D7FAE"/>
    <w:rsid w:val="007E0193"/>
    <w:rsid w:val="007F0CB6"/>
    <w:rsid w:val="007F63CD"/>
    <w:rsid w:val="007F6DED"/>
    <w:rsid w:val="0080080E"/>
    <w:rsid w:val="008055AE"/>
    <w:rsid w:val="008075CF"/>
    <w:rsid w:val="00825800"/>
    <w:rsid w:val="008277DA"/>
    <w:rsid w:val="00830655"/>
    <w:rsid w:val="00830899"/>
    <w:rsid w:val="00832062"/>
    <w:rsid w:val="0084326D"/>
    <w:rsid w:val="0085465F"/>
    <w:rsid w:val="008612DC"/>
    <w:rsid w:val="0086282E"/>
    <w:rsid w:val="00863BCC"/>
    <w:rsid w:val="008833F5"/>
    <w:rsid w:val="0088695F"/>
    <w:rsid w:val="00890014"/>
    <w:rsid w:val="00897A67"/>
    <w:rsid w:val="008A1748"/>
    <w:rsid w:val="008B5192"/>
    <w:rsid w:val="008C474F"/>
    <w:rsid w:val="008D1303"/>
    <w:rsid w:val="008F0624"/>
    <w:rsid w:val="008F5CCE"/>
    <w:rsid w:val="008F6766"/>
    <w:rsid w:val="009072FC"/>
    <w:rsid w:val="00914FBC"/>
    <w:rsid w:val="009209E5"/>
    <w:rsid w:val="009248AA"/>
    <w:rsid w:val="00927FE8"/>
    <w:rsid w:val="00932E61"/>
    <w:rsid w:val="00936D18"/>
    <w:rsid w:val="0094629F"/>
    <w:rsid w:val="00951C23"/>
    <w:rsid w:val="00954B48"/>
    <w:rsid w:val="0096590E"/>
    <w:rsid w:val="009673BA"/>
    <w:rsid w:val="00971AAD"/>
    <w:rsid w:val="009A6FB8"/>
    <w:rsid w:val="009C5D06"/>
    <w:rsid w:val="009C79DD"/>
    <w:rsid w:val="009D021E"/>
    <w:rsid w:val="009D4070"/>
    <w:rsid w:val="009D578C"/>
    <w:rsid w:val="009E0C84"/>
    <w:rsid w:val="009F5462"/>
    <w:rsid w:val="00A15D97"/>
    <w:rsid w:val="00A20228"/>
    <w:rsid w:val="00A2660D"/>
    <w:rsid w:val="00A30695"/>
    <w:rsid w:val="00A316F3"/>
    <w:rsid w:val="00A45702"/>
    <w:rsid w:val="00A45C2D"/>
    <w:rsid w:val="00A545C3"/>
    <w:rsid w:val="00A80DF5"/>
    <w:rsid w:val="00A956AE"/>
    <w:rsid w:val="00AB2DA3"/>
    <w:rsid w:val="00AD3D67"/>
    <w:rsid w:val="00AD536F"/>
    <w:rsid w:val="00AD550C"/>
    <w:rsid w:val="00AE4177"/>
    <w:rsid w:val="00B06064"/>
    <w:rsid w:val="00B060B6"/>
    <w:rsid w:val="00B20941"/>
    <w:rsid w:val="00B24271"/>
    <w:rsid w:val="00B2558E"/>
    <w:rsid w:val="00B27B83"/>
    <w:rsid w:val="00B30759"/>
    <w:rsid w:val="00B50705"/>
    <w:rsid w:val="00B53C86"/>
    <w:rsid w:val="00B573F9"/>
    <w:rsid w:val="00B62275"/>
    <w:rsid w:val="00B65C42"/>
    <w:rsid w:val="00B70334"/>
    <w:rsid w:val="00B71C12"/>
    <w:rsid w:val="00B734DE"/>
    <w:rsid w:val="00B90211"/>
    <w:rsid w:val="00B973E0"/>
    <w:rsid w:val="00BA7F97"/>
    <w:rsid w:val="00BC3703"/>
    <w:rsid w:val="00BD3076"/>
    <w:rsid w:val="00BF58E9"/>
    <w:rsid w:val="00C00006"/>
    <w:rsid w:val="00C04137"/>
    <w:rsid w:val="00C0720F"/>
    <w:rsid w:val="00C13002"/>
    <w:rsid w:val="00C13D53"/>
    <w:rsid w:val="00C31F65"/>
    <w:rsid w:val="00C675E3"/>
    <w:rsid w:val="00C7060F"/>
    <w:rsid w:val="00C7081C"/>
    <w:rsid w:val="00C729DD"/>
    <w:rsid w:val="00C734DB"/>
    <w:rsid w:val="00C80430"/>
    <w:rsid w:val="00C84B2A"/>
    <w:rsid w:val="00C9232A"/>
    <w:rsid w:val="00C9329B"/>
    <w:rsid w:val="00CA7C39"/>
    <w:rsid w:val="00CB1DE7"/>
    <w:rsid w:val="00CC004F"/>
    <w:rsid w:val="00CC1357"/>
    <w:rsid w:val="00CC1F31"/>
    <w:rsid w:val="00CC2C1E"/>
    <w:rsid w:val="00CC33FC"/>
    <w:rsid w:val="00CD295F"/>
    <w:rsid w:val="00CD3136"/>
    <w:rsid w:val="00CE5883"/>
    <w:rsid w:val="00CF2ABA"/>
    <w:rsid w:val="00D10EE2"/>
    <w:rsid w:val="00D32870"/>
    <w:rsid w:val="00D421E3"/>
    <w:rsid w:val="00D537E0"/>
    <w:rsid w:val="00D54DBD"/>
    <w:rsid w:val="00D55C88"/>
    <w:rsid w:val="00D63F22"/>
    <w:rsid w:val="00D71754"/>
    <w:rsid w:val="00D850D4"/>
    <w:rsid w:val="00D964AF"/>
    <w:rsid w:val="00D972AE"/>
    <w:rsid w:val="00DA297D"/>
    <w:rsid w:val="00DB329C"/>
    <w:rsid w:val="00DB5BB9"/>
    <w:rsid w:val="00DB7BEE"/>
    <w:rsid w:val="00DC2519"/>
    <w:rsid w:val="00DC53AC"/>
    <w:rsid w:val="00DC7426"/>
    <w:rsid w:val="00DF412F"/>
    <w:rsid w:val="00DF516F"/>
    <w:rsid w:val="00DF51B3"/>
    <w:rsid w:val="00E036CB"/>
    <w:rsid w:val="00E20D8C"/>
    <w:rsid w:val="00E3143B"/>
    <w:rsid w:val="00E33F50"/>
    <w:rsid w:val="00E3643D"/>
    <w:rsid w:val="00E56985"/>
    <w:rsid w:val="00E7232F"/>
    <w:rsid w:val="00E752B2"/>
    <w:rsid w:val="00E966DA"/>
    <w:rsid w:val="00E96D1A"/>
    <w:rsid w:val="00EB455D"/>
    <w:rsid w:val="00EC55D7"/>
    <w:rsid w:val="00ED3E90"/>
    <w:rsid w:val="00ED4CAA"/>
    <w:rsid w:val="00ED597D"/>
    <w:rsid w:val="00ED6021"/>
    <w:rsid w:val="00ED603B"/>
    <w:rsid w:val="00ED7EB1"/>
    <w:rsid w:val="00EE04A3"/>
    <w:rsid w:val="00EE11EB"/>
    <w:rsid w:val="00EE48D1"/>
    <w:rsid w:val="00F0324F"/>
    <w:rsid w:val="00F1027E"/>
    <w:rsid w:val="00F1196B"/>
    <w:rsid w:val="00F23CCF"/>
    <w:rsid w:val="00F240C6"/>
    <w:rsid w:val="00F24688"/>
    <w:rsid w:val="00F25D2E"/>
    <w:rsid w:val="00F303B2"/>
    <w:rsid w:val="00F35940"/>
    <w:rsid w:val="00F45D10"/>
    <w:rsid w:val="00F518D2"/>
    <w:rsid w:val="00F67BAA"/>
    <w:rsid w:val="00F70AF4"/>
    <w:rsid w:val="00F80C76"/>
    <w:rsid w:val="00F96C6E"/>
    <w:rsid w:val="00FA1B4E"/>
    <w:rsid w:val="00FA5F57"/>
    <w:rsid w:val="00FA62CF"/>
    <w:rsid w:val="00FB5048"/>
    <w:rsid w:val="00FB682D"/>
    <w:rsid w:val="00FB7FD9"/>
    <w:rsid w:val="00FC41DD"/>
    <w:rsid w:val="00FC44C0"/>
    <w:rsid w:val="00FD57B4"/>
    <w:rsid w:val="00FE7AA2"/>
    <w:rsid w:val="00FF5A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7E1C6"/>
  <w15:docId w15:val="{495D9DC9-ADCA-BE47-814A-90648389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605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both"/>
    </w:pPr>
    <w:rPr>
      <w:rFonts w:ascii="Arial" w:eastAsia="Times New Roman" w:hAnsi="Arial" w:cs="Times New Roman"/>
      <w:sz w:val="22"/>
      <w:bdr w:val="nil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88695F"/>
    <w:pPr>
      <w:keepNext/>
      <w:spacing w:after="60"/>
      <w:ind w:left="374" w:hanging="36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C2605"/>
    <w:pPr>
      <w:keepNext/>
      <w:keepLines/>
      <w:widowControl w:val="0"/>
      <w:tabs>
        <w:tab w:val="left" w:pos="720"/>
      </w:tabs>
      <w:spacing w:after="120"/>
      <w:outlineLvl w:val="1"/>
    </w:pPr>
    <w:rPr>
      <w:rFonts w:cs="Arial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5F00D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left"/>
      <w:outlineLvl w:val="2"/>
    </w:pPr>
    <w:rPr>
      <w:rFonts w:cs="Arial"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autoRedefine/>
    <w:qFormat/>
    <w:rsid w:val="002C2605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2C2605"/>
    <w:pPr>
      <w:numPr>
        <w:ilvl w:val="4"/>
        <w:numId w:val="12"/>
      </w:numPr>
      <w:spacing w:after="60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2C2605"/>
    <w:pPr>
      <w:numPr>
        <w:ilvl w:val="5"/>
        <w:numId w:val="12"/>
      </w:numPr>
      <w:spacing w:after="60"/>
      <w:outlineLvl w:val="5"/>
    </w:pPr>
    <w:rPr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2C2605"/>
    <w:pPr>
      <w:numPr>
        <w:ilvl w:val="6"/>
        <w:numId w:val="12"/>
      </w:num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2C2605"/>
    <w:pPr>
      <w:numPr>
        <w:ilvl w:val="7"/>
        <w:numId w:val="12"/>
      </w:numPr>
      <w:spacing w:after="60"/>
      <w:outlineLvl w:val="7"/>
    </w:pPr>
    <w:rPr>
      <w:iCs/>
      <w:sz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2C2605"/>
    <w:pPr>
      <w:numPr>
        <w:ilvl w:val="8"/>
        <w:numId w:val="12"/>
      </w:numPr>
      <w:spacing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95F"/>
    <w:rPr>
      <w:rFonts w:ascii="Arial" w:eastAsia="Times New Roman" w:hAnsi="Arial" w:cs="Arial"/>
      <w:b/>
      <w:bCs/>
      <w:caps/>
      <w:kern w:val="32"/>
      <w:sz w:val="28"/>
      <w:szCs w:val="32"/>
      <w:bdr w:val="nil"/>
      <w:lang w:val="en-CA"/>
    </w:rPr>
  </w:style>
  <w:style w:type="character" w:customStyle="1" w:styleId="Heading2Char">
    <w:name w:val="Heading 2 Char"/>
    <w:basedOn w:val="DefaultParagraphFont"/>
    <w:link w:val="Heading2"/>
    <w:rsid w:val="002C2605"/>
    <w:rPr>
      <w:rFonts w:ascii="Arial" w:eastAsia="Times New Roman" w:hAnsi="Arial" w:cs="Arial"/>
      <w:b/>
      <w:bCs/>
      <w:i w:val="0"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8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5F00D6"/>
    <w:rPr>
      <w:rFonts w:ascii="Arial" w:eastAsia="Times New Roman" w:hAnsi="Arial" w:cs="Arial"/>
      <w:bCs/>
      <w:sz w:val="22"/>
      <w:szCs w:val="26"/>
      <w:bdr w:val="nil"/>
    </w:rPr>
  </w:style>
  <w:style w:type="character" w:customStyle="1" w:styleId="Heading4Char">
    <w:name w:val="Heading 4 Char"/>
    <w:basedOn w:val="DefaultParagraphFont"/>
    <w:link w:val="Heading4"/>
    <w:rsid w:val="002C2605"/>
    <w:rPr>
      <w:rFonts w:ascii="Arial" w:eastAsia="Times New Roman" w:hAnsi="Arial" w:cs="Times New Roman"/>
      <w:bCs/>
      <w:sz w:val="22"/>
      <w:szCs w:val="28"/>
      <w:bdr w:val="nil"/>
      <w:lang w:val="en-CA"/>
    </w:rPr>
  </w:style>
  <w:style w:type="character" w:customStyle="1" w:styleId="Heading5Char">
    <w:name w:val="Heading 5 Char"/>
    <w:basedOn w:val="DefaultParagraphFont"/>
    <w:link w:val="Heading5"/>
    <w:rsid w:val="002C2605"/>
    <w:rPr>
      <w:rFonts w:ascii="Arial" w:eastAsia="Times New Roman" w:hAnsi="Arial" w:cs="Times New Roman"/>
      <w:bCs/>
      <w:iCs/>
      <w:sz w:val="20"/>
      <w:szCs w:val="26"/>
      <w:bdr w:val="nil"/>
      <w:lang w:val="en-CA"/>
    </w:rPr>
  </w:style>
  <w:style w:type="character" w:customStyle="1" w:styleId="Heading6Char">
    <w:name w:val="Heading 6 Char"/>
    <w:basedOn w:val="DefaultParagraphFont"/>
    <w:link w:val="Heading6"/>
    <w:rsid w:val="002C2605"/>
    <w:rPr>
      <w:rFonts w:ascii="Arial" w:eastAsia="Times New Roman" w:hAnsi="Arial" w:cs="Times New Roman"/>
      <w:bCs/>
      <w:sz w:val="20"/>
      <w:szCs w:val="22"/>
      <w:bdr w:val="nil"/>
      <w:lang w:val="en-CA"/>
    </w:rPr>
  </w:style>
  <w:style w:type="character" w:customStyle="1" w:styleId="Heading7Char">
    <w:name w:val="Heading 7 Char"/>
    <w:basedOn w:val="DefaultParagraphFont"/>
    <w:link w:val="Heading7"/>
    <w:rsid w:val="002C2605"/>
    <w:rPr>
      <w:rFonts w:ascii="Arial" w:eastAsia="Times New Roman" w:hAnsi="Arial" w:cs="Times New Roman"/>
      <w:sz w:val="20"/>
      <w:bdr w:val="nil"/>
      <w:lang w:val="en-CA"/>
    </w:rPr>
  </w:style>
  <w:style w:type="character" w:customStyle="1" w:styleId="Heading8Char">
    <w:name w:val="Heading 8 Char"/>
    <w:basedOn w:val="DefaultParagraphFont"/>
    <w:link w:val="Heading8"/>
    <w:rsid w:val="002C2605"/>
    <w:rPr>
      <w:rFonts w:ascii="Arial" w:eastAsia="Times New Roman" w:hAnsi="Arial" w:cs="Times New Roman"/>
      <w:iCs/>
      <w:sz w:val="20"/>
      <w:bdr w:val="nil"/>
      <w:lang w:val="en-CA"/>
    </w:rPr>
  </w:style>
  <w:style w:type="character" w:customStyle="1" w:styleId="Heading9Char">
    <w:name w:val="Heading 9 Char"/>
    <w:basedOn w:val="DefaultParagraphFont"/>
    <w:link w:val="Heading9"/>
    <w:rsid w:val="002C2605"/>
    <w:rPr>
      <w:rFonts w:ascii="Arial" w:eastAsia="Times New Roman" w:hAnsi="Arial" w:cs="Arial"/>
      <w:sz w:val="20"/>
      <w:szCs w:val="22"/>
      <w:bdr w:val="nil"/>
      <w:lang w:val="en-CA"/>
    </w:rPr>
  </w:style>
  <w:style w:type="paragraph" w:styleId="Header">
    <w:name w:val="header"/>
    <w:basedOn w:val="Normal"/>
    <w:link w:val="HeaderChar"/>
    <w:rsid w:val="002C26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2605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Footer">
    <w:name w:val="footer"/>
    <w:basedOn w:val="Normal"/>
    <w:link w:val="FooterChar"/>
    <w:rsid w:val="002C26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2605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styleId="PageNumber">
    <w:name w:val="page number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TOC1">
    <w:name w:val="toc 1"/>
    <w:basedOn w:val="NoSpacing"/>
    <w:next w:val="Normal"/>
    <w:autoRedefine/>
    <w:uiPriority w:val="39"/>
    <w:rsid w:val="002C2605"/>
    <w:pPr>
      <w:tabs>
        <w:tab w:val="left" w:pos="480"/>
        <w:tab w:val="left" w:pos="540"/>
        <w:tab w:val="right" w:leader="dot" w:pos="9360"/>
      </w:tabs>
      <w:ind w:right="86"/>
    </w:pPr>
    <w:rPr>
      <w:rFonts w:cs="Arial"/>
      <w:b/>
      <w:noProof/>
      <w:szCs w:val="22"/>
    </w:rPr>
  </w:style>
  <w:style w:type="paragraph" w:styleId="TOC7">
    <w:name w:val="toc 7"/>
    <w:basedOn w:val="Normal"/>
    <w:next w:val="Normal"/>
    <w:autoRedefine/>
    <w:uiPriority w:val="39"/>
    <w:rsid w:val="002C2605"/>
    <w:pPr>
      <w:ind w:left="1320"/>
    </w:pPr>
  </w:style>
  <w:style w:type="character" w:styleId="LineNumber">
    <w:name w:val="line number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ListNumber5">
    <w:name w:val="List Number 5"/>
    <w:basedOn w:val="Normal"/>
    <w:rsid w:val="002C2605"/>
    <w:pPr>
      <w:numPr>
        <w:numId w:val="14"/>
      </w:numPr>
    </w:pPr>
  </w:style>
  <w:style w:type="character" w:styleId="Hyperlink">
    <w:name w:val="Hyperlink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FF"/>
      <w:spacing w:val="0"/>
      <w:w w:val="100"/>
      <w:kern w:val="0"/>
      <w:position w:val="0"/>
      <w:sz w:val="24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DocumentMap">
    <w:name w:val="Document Map"/>
    <w:basedOn w:val="Normal"/>
    <w:link w:val="DocumentMapChar"/>
    <w:rsid w:val="002C260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C2605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000080"/>
      <w:rtl w:val="0"/>
      <w:cs w:val="0"/>
      <w:lang w:val="en-CA" w:eastAsia="en-US" w:bidi="ar-SA"/>
    </w:rPr>
  </w:style>
  <w:style w:type="paragraph" w:customStyle="1" w:styleId="Level1">
    <w:name w:val="Level 1"/>
    <w:basedOn w:val="Normal"/>
    <w:rsid w:val="002C2605"/>
    <w:pPr>
      <w:widowControl w:val="0"/>
      <w:ind w:left="720" w:hanging="720"/>
      <w:outlineLvl w:val="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Level3">
    <w:name w:val="Level 3"/>
    <w:basedOn w:val="Normal"/>
    <w:rsid w:val="002C2605"/>
    <w:pPr>
      <w:widowControl w:val="0"/>
      <w:outlineLvl w:val="2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TOC2">
    <w:name w:val="toc 2"/>
    <w:basedOn w:val="NoSpacing"/>
    <w:next w:val="Normal"/>
    <w:autoRedefine/>
    <w:uiPriority w:val="39"/>
    <w:rsid w:val="002C2605"/>
    <w:pPr>
      <w:tabs>
        <w:tab w:val="left" w:pos="720"/>
        <w:tab w:val="right" w:leader="dot" w:pos="9360"/>
      </w:tabs>
      <w:ind w:left="220" w:right="86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C2605"/>
    <w:pPr>
      <w:ind w:left="442"/>
    </w:pPr>
  </w:style>
  <w:style w:type="paragraph" w:styleId="TOC4">
    <w:name w:val="toc 4"/>
    <w:basedOn w:val="Normal"/>
    <w:next w:val="Normal"/>
    <w:autoRedefine/>
    <w:uiPriority w:val="39"/>
    <w:rsid w:val="002C2605"/>
    <w:pPr>
      <w:ind w:left="720"/>
    </w:pPr>
    <w:rPr>
      <w:rFonts w:ascii="Times New Roman" w:hAnsi="Times New Roman"/>
      <w:sz w:val="24"/>
    </w:rPr>
  </w:style>
  <w:style w:type="paragraph" w:customStyle="1" w:styleId="a">
    <w:name w:val="_"/>
    <w:basedOn w:val="Normal"/>
    <w:rsid w:val="002C2605"/>
    <w:pPr>
      <w:widowControl w:val="0"/>
      <w:ind w:left="720" w:hanging="72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1AutoList3">
    <w:name w:val="1AutoList3"/>
    <w:rsid w:val="002C2605"/>
    <w:pPr>
      <w:pBdr>
        <w:top w:val="nil"/>
        <w:left w:val="nil"/>
        <w:bottom w:val="nil"/>
        <w:right w:val="nil"/>
        <w:between w:val="nil"/>
        <w:bar w:val="nil"/>
      </w:pBdr>
      <w:ind w:left="-1440"/>
    </w:pPr>
    <w:rPr>
      <w:rFonts w:ascii="Times New Roman" w:eastAsia="Times New Roman" w:hAnsi="Times New Roman" w:cs="Times New Roman"/>
      <w:snapToGrid w:val="0"/>
      <w:szCs w:val="20"/>
      <w:bdr w:val="nil"/>
    </w:rPr>
  </w:style>
  <w:style w:type="paragraph" w:styleId="TOC5">
    <w:name w:val="toc 5"/>
    <w:basedOn w:val="Normal"/>
    <w:next w:val="Normal"/>
    <w:autoRedefine/>
    <w:uiPriority w:val="39"/>
    <w:rsid w:val="002C2605"/>
    <w:pPr>
      <w:ind w:left="96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800080"/>
      <w:spacing w:val="0"/>
      <w:w w:val="100"/>
      <w:kern w:val="0"/>
      <w:position w:val="0"/>
      <w:sz w:val="24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a0">
    <w:name w:val="a"/>
    <w:aliases w:val="b,c"/>
    <w:rsid w:val="002C2605"/>
    <w:pPr>
      <w:pBdr>
        <w:top w:val="nil"/>
        <w:left w:val="nil"/>
        <w:bottom w:val="nil"/>
        <w:right w:val="nil"/>
        <w:between w:val="nil"/>
        <w:bar w:val="nil"/>
      </w:pBdr>
      <w:ind w:left="1440"/>
    </w:pPr>
    <w:rPr>
      <w:rFonts w:ascii="Times New Roman" w:eastAsia="Times New Roman" w:hAnsi="Times New Roman" w:cs="Times New Roman"/>
      <w:snapToGrid w:val="0"/>
      <w:szCs w:val="20"/>
      <w:bdr w:val="nil"/>
    </w:rPr>
  </w:style>
  <w:style w:type="character" w:styleId="FootnoteReference">
    <w:name w:val="footnote reference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vertAlign w:val="superscript"/>
      <w:rtl w:val="0"/>
      <w:cs w:val="0"/>
      <w:lang w:val="en-US" w:eastAsia="en-US" w:bidi="ar-SA"/>
    </w:rPr>
  </w:style>
  <w:style w:type="paragraph" w:customStyle="1" w:styleId="1AutoList1">
    <w:name w:val="1AutoList1"/>
    <w:rsid w:val="002C260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Cs w:val="20"/>
      <w:bdr w:val="nil"/>
    </w:rPr>
  </w:style>
  <w:style w:type="paragraph" w:styleId="TOC6">
    <w:name w:val="toc 6"/>
    <w:basedOn w:val="Normal"/>
    <w:next w:val="Normal"/>
    <w:autoRedefine/>
    <w:uiPriority w:val="39"/>
    <w:rsid w:val="002C2605"/>
    <w:pPr>
      <w:ind w:left="120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2C2605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2C2605"/>
    <w:pPr>
      <w:ind w:left="19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2C2605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C2605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odyText2">
    <w:name w:val="Body Text 2"/>
    <w:basedOn w:val="Normal"/>
    <w:link w:val="BodyText2Char"/>
    <w:rsid w:val="002C2605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2C2605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odyText3">
    <w:name w:val="Body Text 3"/>
    <w:basedOn w:val="Normal"/>
    <w:link w:val="BodyText3Char"/>
    <w:rsid w:val="002C2605"/>
    <w:rPr>
      <w:lang w:val="en-GB"/>
    </w:rPr>
  </w:style>
  <w:style w:type="character" w:customStyle="1" w:styleId="BodyText3Char">
    <w:name w:val="Body Text 3 Char"/>
    <w:basedOn w:val="DefaultParagraphFont"/>
    <w:link w:val="BodyText3"/>
    <w:rsid w:val="002C2605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2C2605"/>
    <w:pPr>
      <w:ind w:left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C2605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customStyle="1" w:styleId="MBSLSBSection">
    <w:name w:val="MBSLSB Section"/>
    <w:basedOn w:val="Normal"/>
    <w:rsid w:val="002C2605"/>
    <w:pPr>
      <w:widowControl w:val="0"/>
      <w:ind w:left="720" w:hanging="720"/>
    </w:pPr>
    <w:rPr>
      <w:sz w:val="24"/>
      <w:szCs w:val="20"/>
    </w:rPr>
  </w:style>
  <w:style w:type="paragraph" w:styleId="BodyTextIndent2">
    <w:name w:val="Body Text Indent 2"/>
    <w:basedOn w:val="Normal"/>
    <w:link w:val="BodyTextIndent2Char"/>
    <w:rsid w:val="002C2605"/>
    <w:pPr>
      <w:ind w:left="720"/>
    </w:pPr>
    <w:rPr>
      <w:b/>
      <w:bCs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2C2605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styleId="BodyTextIndent3">
    <w:name w:val="Body Text Indent 3"/>
    <w:basedOn w:val="Normal"/>
    <w:link w:val="BodyTextIndent3Char"/>
    <w:rsid w:val="002C2605"/>
    <w:pPr>
      <w:ind w:left="720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2C2605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OPSSection">
    <w:name w:val="OPS Section"/>
    <w:basedOn w:val="Normal"/>
    <w:rsid w:val="002C2605"/>
    <w:pPr>
      <w:widowControl w:val="0"/>
      <w:ind w:left="720" w:hanging="720"/>
    </w:pPr>
    <w:rPr>
      <w:sz w:val="24"/>
      <w:szCs w:val="20"/>
    </w:rPr>
  </w:style>
  <w:style w:type="paragraph" w:customStyle="1" w:styleId="MBSLSBNormal">
    <w:name w:val="MBSLSB Normal"/>
    <w:uiPriority w:val="99"/>
    <w:rsid w:val="002C2605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Times New Roman" w:hAnsi="Arial" w:cs="Times New Roman"/>
      <w:szCs w:val="20"/>
      <w:bdr w:val="nil"/>
      <w:lang w:val="en-CA"/>
    </w:rPr>
  </w:style>
  <w:style w:type="paragraph" w:customStyle="1" w:styleId="xl47">
    <w:name w:val="xl47"/>
    <w:basedOn w:val="Normal"/>
    <w:rsid w:val="002C2605"/>
    <w:pPr>
      <w:spacing w:before="100" w:beforeAutospacing="1" w:after="100" w:afterAutospacing="1"/>
      <w:jc w:val="center"/>
    </w:pPr>
    <w:rPr>
      <w:rFonts w:eastAsia="Arial Unicode MS" w:cs="Arial"/>
      <w:b/>
      <w:bCs/>
      <w:szCs w:val="22"/>
    </w:rPr>
  </w:style>
  <w:style w:type="paragraph" w:styleId="FootnoteText">
    <w:name w:val="footnote text"/>
    <w:basedOn w:val="Normal"/>
    <w:link w:val="FootnoteTextChar"/>
    <w:rsid w:val="002C260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260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2C26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C2605"/>
    <w:rPr>
      <w:rFonts w:ascii="Lucida Grande" w:eastAsia="Times New Roman" w:hAnsi="Lucida Grande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18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styleId="CommentReference">
    <w:name w:val="annotation reference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6"/>
      <w:szCs w:val="16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CommentText">
    <w:name w:val="annotation text"/>
    <w:basedOn w:val="Normal"/>
    <w:link w:val="CommentTextChar"/>
    <w:rsid w:val="002C2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605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2C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605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BodyText7">
    <w:name w:val="Body Text 7"/>
    <w:basedOn w:val="Normal"/>
    <w:link w:val="BodyText7Char"/>
    <w:rsid w:val="002C2605"/>
    <w:rPr>
      <w:rFonts w:ascii="Times New Roman" w:hAnsi="Times New Roman"/>
      <w:sz w:val="24"/>
    </w:rPr>
  </w:style>
  <w:style w:type="character" w:customStyle="1" w:styleId="BodyText7Char">
    <w:name w:val="Body Text 7 Char"/>
    <w:basedOn w:val="DefaultParagraphFont"/>
    <w:link w:val="BodyText7"/>
    <w:rsid w:val="002C260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TableAnswer">
    <w:name w:val="Table Answer"/>
    <w:basedOn w:val="Normal"/>
    <w:autoRedefine/>
    <w:rsid w:val="002C2605"/>
    <w:pPr>
      <w:tabs>
        <w:tab w:val="num" w:pos="-2970"/>
        <w:tab w:val="num" w:pos="700"/>
      </w:tabs>
      <w:spacing w:before="40" w:after="40"/>
    </w:pPr>
    <w:rPr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C2605"/>
    <w:pPr>
      <w:ind w:left="720"/>
      <w:contextualSpacing/>
    </w:pPr>
  </w:style>
  <w:style w:type="paragraph" w:customStyle="1" w:styleId="BoxHeading">
    <w:name w:val="BoxHeading"/>
    <w:basedOn w:val="Normal"/>
    <w:rsid w:val="002C2605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  <w:between w:val="single" w:sz="12" w:space="1" w:color="auto"/>
        <w:bar w:val="single" w:sz="12" w:color="auto"/>
      </w:pBdr>
      <w:jc w:val="center"/>
    </w:pPr>
    <w:rPr>
      <w:rFonts w:ascii="Times New Roman" w:hAnsi="Times New Roman"/>
      <w:b/>
      <w:caps/>
      <w:sz w:val="48"/>
      <w:szCs w:val="20"/>
      <w:lang w:val="en-US" w:eastAsia="en-CA"/>
    </w:rPr>
  </w:style>
  <w:style w:type="paragraph" w:customStyle="1" w:styleId="Bullet">
    <w:name w:val="Bullet"/>
    <w:basedOn w:val="Normal"/>
    <w:rsid w:val="002C2605"/>
    <w:pPr>
      <w:numPr>
        <w:numId w:val="11"/>
      </w:numPr>
      <w:spacing w:after="120"/>
      <w:ind w:right="360"/>
    </w:pPr>
    <w:rPr>
      <w:rFonts w:ascii="Times New Roman" w:hAnsi="Times New Roman"/>
      <w:caps/>
      <w:sz w:val="48"/>
      <w:szCs w:val="20"/>
      <w:lang w:val="en-US" w:eastAsia="en-CA"/>
    </w:rPr>
  </w:style>
  <w:style w:type="character" w:customStyle="1" w:styleId="small">
    <w:name w:val="small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ListNumber2">
    <w:name w:val="List Number 2"/>
    <w:basedOn w:val="Normal"/>
    <w:rsid w:val="002C2605"/>
    <w:pPr>
      <w:numPr>
        <w:numId w:val="13"/>
      </w:numPr>
      <w:spacing w:before="120"/>
    </w:pPr>
    <w:rPr>
      <w:lang w:val="en-US"/>
    </w:rPr>
  </w:style>
  <w:style w:type="table" w:styleId="TableGrid">
    <w:name w:val="Table Grid"/>
    <w:basedOn w:val="TableNormal"/>
    <w:rsid w:val="002C26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2C2605"/>
    <w:pPr>
      <w:numPr>
        <w:numId w:val="5"/>
      </w:numPr>
    </w:pPr>
  </w:style>
  <w:style w:type="paragraph" w:styleId="Revision">
    <w:name w:val="Revision"/>
    <w:hidden/>
    <w:rsid w:val="002861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Times New Roman" w:hAnsi="Arial" w:cs="Times New Roman"/>
      <w:sz w:val="22"/>
      <w:bdr w:val="nil"/>
      <w:lang w:val="en-CA"/>
    </w:rPr>
  </w:style>
  <w:style w:type="paragraph" w:customStyle="1" w:styleId="Heading-Appendix">
    <w:name w:val="Heading - Appendix"/>
    <w:basedOn w:val="Normal"/>
    <w:link w:val="Heading-AppendixChar"/>
    <w:qFormat/>
    <w:rsid w:val="002C2605"/>
    <w:pPr>
      <w:keepNext/>
      <w:keepLines/>
      <w:tabs>
        <w:tab w:val="left" w:pos="360"/>
      </w:tabs>
      <w:spacing w:after="120"/>
    </w:pPr>
    <w:rPr>
      <w:b/>
    </w:rPr>
  </w:style>
  <w:style w:type="character" w:customStyle="1" w:styleId="Heading-AppendixChar">
    <w:name w:val="Heading - Appendix Char"/>
    <w:basedOn w:val="DefaultParagraphFont"/>
    <w:link w:val="Heading-Appendix"/>
    <w:rsid w:val="002C2605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Subtitle">
    <w:name w:val="Subtitle"/>
    <w:basedOn w:val="Normal"/>
    <w:link w:val="SubtitleChar"/>
    <w:qFormat/>
    <w:rsid w:val="002C2605"/>
    <w:rPr>
      <w:rFonts w:ascii="Times New Roman" w:hAnsi="Times New Roman"/>
      <w:b/>
      <w:bCs/>
      <w:sz w:val="20"/>
      <w:lang w:val="en-US"/>
    </w:rPr>
  </w:style>
  <w:style w:type="character" w:customStyle="1" w:styleId="SubtitleChar">
    <w:name w:val="Subtitle Char"/>
    <w:basedOn w:val="DefaultParagraphFont"/>
    <w:link w:val="Subtitle"/>
    <w:rsid w:val="002C260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character" w:styleId="Strong">
    <w:name w:val="Strong"/>
    <w:basedOn w:val="DefaultParagraphFont"/>
    <w:rsid w:val="002C2605"/>
    <w:rPr>
      <w:rFonts w:ascii="Cambria" w:eastAsia="Cambria" w:hAnsi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7477F"/>
    <w:pPr>
      <w:keepLines/>
      <w:spacing w:before="480" w:after="0" w:line="276" w:lineRule="auto"/>
      <w:outlineLvl w:val="9"/>
    </w:pPr>
    <w:rPr>
      <w:rFonts w:ascii="Calibri" w:eastAsia="MS Gothic" w:hAnsi="Calibri" w:cs="Times New Roman"/>
      <w:caps w:val="0"/>
      <w:color w:val="365F91" w:themeColor="accent1" w:themeShade="BF"/>
      <w:kern w:val="0"/>
      <w:szCs w:val="28"/>
      <w:lang w:val="en-US"/>
    </w:rPr>
  </w:style>
  <w:style w:type="character" w:styleId="PlaceholderText">
    <w:name w:val="Placeholder Text"/>
    <w:basedOn w:val="DefaultParagraphFont"/>
    <w:rsid w:val="002C2605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808080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TableSpacing">
    <w:name w:val="Table Spacing"/>
    <w:basedOn w:val="Normal"/>
    <w:qFormat/>
    <w:rsid w:val="00BD1E92"/>
    <w:pPr>
      <w:keepNext/>
      <w:keepLines/>
      <w:spacing w:before="40" w:after="40"/>
    </w:pPr>
    <w:rPr>
      <w:rFonts w:cs="Arial"/>
      <w:color w:val="000000"/>
      <w:szCs w:val="22"/>
      <w:lang w:val="en-GB"/>
    </w:rPr>
  </w:style>
  <w:style w:type="paragraph" w:customStyle="1" w:styleId="AnswerTableSpacing">
    <w:name w:val="Answer Table Spacing"/>
    <w:basedOn w:val="NoSpacing"/>
    <w:qFormat/>
    <w:rsid w:val="002C2605"/>
    <w:pPr>
      <w:spacing w:before="40" w:after="40"/>
    </w:pPr>
    <w:rPr>
      <w:lang w:val="en-GB"/>
    </w:rPr>
  </w:style>
  <w:style w:type="paragraph" w:styleId="NoSpacing">
    <w:name w:val="No Spacing"/>
    <w:rsid w:val="002C26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Times New Roman" w:hAnsi="Arial" w:cs="Times New Roman"/>
      <w:sz w:val="22"/>
      <w:bdr w:val="nil"/>
      <w:lang w:val="en-CA"/>
    </w:rPr>
  </w:style>
  <w:style w:type="table" w:customStyle="1" w:styleId="TableGrid1">
    <w:name w:val="Table Grid1"/>
    <w:basedOn w:val="TableNormal"/>
    <w:next w:val="TableGrid"/>
    <w:rsid w:val="002C26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tablespacing0">
    <w:name w:val="Answer table spacing"/>
    <w:basedOn w:val="NoSpacing"/>
    <w:qFormat/>
    <w:rsid w:val="002C2605"/>
    <w:pPr>
      <w:spacing w:before="40" w:after="40"/>
    </w:pPr>
  </w:style>
  <w:style w:type="paragraph" w:customStyle="1" w:styleId="ContactBlock">
    <w:name w:val="Contact Block"/>
    <w:basedOn w:val="Normal"/>
    <w:qFormat/>
    <w:rsid w:val="002C2605"/>
    <w:pPr>
      <w:spacing w:before="0" w:after="0"/>
      <w:contextualSpacing/>
    </w:pPr>
  </w:style>
  <w:style w:type="paragraph" w:customStyle="1" w:styleId="Heading-appendix0">
    <w:name w:val="Heading - appendix"/>
    <w:basedOn w:val="Normal"/>
    <w:link w:val="Heading-appendixChar0"/>
    <w:qFormat/>
    <w:rsid w:val="002C2605"/>
    <w:pPr>
      <w:keepNext/>
      <w:keepLines/>
      <w:spacing w:after="120"/>
    </w:pPr>
    <w:rPr>
      <w:b/>
    </w:rPr>
  </w:style>
  <w:style w:type="character" w:customStyle="1" w:styleId="Heading-appendixChar0">
    <w:name w:val="Heading - appendix Char"/>
    <w:basedOn w:val="DefaultParagraphFont"/>
    <w:link w:val="Heading-appendix0"/>
    <w:rsid w:val="002C2605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TOCTitle-NonAODA">
    <w:name w:val="TOC Title-NonAODA"/>
    <w:basedOn w:val="Normal"/>
    <w:qFormat/>
    <w:rsid w:val="002C260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jc w:val="center"/>
    </w:pPr>
    <w:rPr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021E"/>
    <w:rPr>
      <w:rFonts w:ascii="Arial" w:eastAsia="Times New Roman" w:hAnsi="Arial" w:cs="Times New Roman"/>
      <w:sz w:val="22"/>
      <w:bdr w:val="ni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9FCB-1ADD-4C31-AF3B-8BE393B1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156</Words>
  <Characters>894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Addenda </vt:lpstr>
    </vt:vector>
  </TitlesOfParts>
  <Company>Hewlett-Packard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Addenda</dc:title>
  <dc:creator>ejblair</dc:creator>
  <cp:keywords>Addenda Template</cp:keywords>
  <cp:lastModifiedBy>Edwards, Deanna M.</cp:lastModifiedBy>
  <cp:revision>246</cp:revision>
  <cp:lastPrinted>2014-08-07T23:30:00Z</cp:lastPrinted>
  <dcterms:created xsi:type="dcterms:W3CDTF">2025-03-21T12:08:00Z</dcterms:created>
  <dcterms:modified xsi:type="dcterms:W3CDTF">2026-03-13T16:24:00Z</dcterms:modified>
</cp:coreProperties>
</file>